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3A9D" w:rsidRPr="004F7326" w:rsidRDefault="00463A9D" w:rsidP="00463A9D">
      <w:pPr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  <w:r w:rsidRPr="004F7326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Развитие творческих способностей детей, используя нетрадиционные техники рисования (из опыта работы)</w:t>
      </w:r>
    </w:p>
    <w:p w:rsidR="00463A9D" w:rsidRDefault="00463A9D" w:rsidP="00463A9D">
      <w:pPr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</w:p>
    <w:p w:rsidR="00463A9D" w:rsidRPr="005B1B3E" w:rsidRDefault="00463A9D" w:rsidP="00463A9D">
      <w:pPr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5B1B3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Дошкольное детство — очень важный период в жизни </w:t>
      </w:r>
      <w:r w:rsidRPr="006B145F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детей</w:t>
      </w:r>
      <w:r w:rsidRPr="005B1B3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. Именно в этом возрасте каждый ребенок представляет собой маленького исследователя, с радостью и удивлением открывающего для себя незнакомый и удивительный окружающий мир. Чем разнообразнее детская 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деятельность, тем успешнее идет </w:t>
      </w:r>
      <w:r w:rsidRPr="005B1B3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разностороннее </w:t>
      </w:r>
      <w:r w:rsidRPr="006B145F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развитие ребенка</w:t>
      </w:r>
      <w:r w:rsidRPr="005B1B3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реализуются его потенциальные возможности и первые проявления </w:t>
      </w:r>
      <w:r w:rsidRPr="006B145F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творчества</w:t>
      </w:r>
      <w:r w:rsidRPr="005B1B3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 Большой потенциал для раскрытия детского </w:t>
      </w:r>
      <w:r w:rsidRPr="006B145F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творчества</w:t>
      </w:r>
      <w:r w:rsidRPr="005B1B3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заключен в изобразительной деятельности дошкольников.</w:t>
      </w:r>
    </w:p>
    <w:p w:rsidR="00463A9D" w:rsidRPr="005B1B3E" w:rsidRDefault="00463A9D" w:rsidP="00463A9D">
      <w:pPr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5B1B3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Работая в этом направлении, убедилась в том, что </w:t>
      </w:r>
      <w:r w:rsidRPr="006B145F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рисование</w:t>
      </w:r>
      <w:r w:rsidRPr="005B1B3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необычными материалами, оригинальными </w:t>
      </w:r>
      <w:r w:rsidRPr="006B145F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техниками</w:t>
      </w:r>
      <w:r w:rsidRPr="005B1B3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позволяет детям ощутить незабываемые положительные эмоции и </w:t>
      </w:r>
      <w:r w:rsidRPr="005B1B3E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развивать творческие способности</w:t>
      </w:r>
      <w:r w:rsidRPr="005B1B3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</w:t>
      </w:r>
      <w:r w:rsidRPr="00B62E6D">
        <w:rPr>
          <w:rFonts w:ascii="Times New Roman" w:hAnsi="Times New Roman" w:cs="Times New Roman"/>
          <w:color w:val="111111"/>
          <w:sz w:val="28"/>
          <w:szCs w:val="32"/>
          <w:shd w:val="clear" w:color="auto" w:fill="FFFFFF"/>
        </w:rPr>
        <w:t xml:space="preserve"> </w:t>
      </w:r>
      <w:r w:rsidRPr="006B145F">
        <w:rPr>
          <w:rFonts w:ascii="Times New Roman" w:hAnsi="Times New Roman" w:cs="Times New Roman"/>
          <w:color w:val="111111"/>
          <w:sz w:val="28"/>
          <w:szCs w:val="32"/>
          <w:shd w:val="clear" w:color="auto" w:fill="FFFFFF"/>
        </w:rPr>
        <w:t> </w:t>
      </w:r>
      <w:r w:rsidRPr="006B145F">
        <w:rPr>
          <w:rStyle w:val="a3"/>
          <w:rFonts w:ascii="Times New Roman" w:hAnsi="Times New Roman" w:cs="Times New Roman"/>
          <w:color w:val="111111"/>
          <w:sz w:val="28"/>
          <w:szCs w:val="32"/>
          <w:shd w:val="clear" w:color="auto" w:fill="FFFFFF"/>
        </w:rPr>
        <w:t>Нетрадиционное рисование</w:t>
      </w:r>
      <w:r w:rsidRPr="006B145F">
        <w:rPr>
          <w:rFonts w:ascii="Times New Roman" w:hAnsi="Times New Roman" w:cs="Times New Roman"/>
          <w:color w:val="111111"/>
          <w:sz w:val="28"/>
          <w:szCs w:val="32"/>
          <w:shd w:val="clear" w:color="auto" w:fill="FFFFFF"/>
        </w:rPr>
        <w:t> - это искусство изображать, не основываясь на традициях</w:t>
      </w:r>
      <w:r>
        <w:rPr>
          <w:rFonts w:ascii="Times New Roman" w:hAnsi="Times New Roman" w:cs="Times New Roman"/>
          <w:color w:val="111111"/>
          <w:sz w:val="28"/>
          <w:szCs w:val="32"/>
          <w:shd w:val="clear" w:color="auto" w:fill="FFFFFF"/>
        </w:rPr>
        <w:t>.</w:t>
      </w:r>
      <w:r w:rsidRPr="00B62E6D">
        <w:rPr>
          <w:rFonts w:ascii="Times New Roman" w:hAnsi="Times New Roman" w:cs="Times New Roman"/>
          <w:color w:val="111111"/>
          <w:sz w:val="28"/>
          <w:szCs w:val="32"/>
          <w:shd w:val="clear" w:color="auto" w:fill="FFFFFF"/>
        </w:rPr>
        <w:t xml:space="preserve"> </w:t>
      </w:r>
      <w:r w:rsidRPr="006B145F">
        <w:rPr>
          <w:rFonts w:ascii="Times New Roman" w:hAnsi="Times New Roman" w:cs="Times New Roman"/>
          <w:color w:val="111111"/>
          <w:sz w:val="28"/>
          <w:szCs w:val="32"/>
          <w:shd w:val="clear" w:color="auto" w:fill="FFFFFF"/>
        </w:rPr>
        <w:t>Поролон, свечи, палочки, камушки, шишки, листики - это часть всего разнообразия, что мы используем в </w:t>
      </w:r>
      <w:r w:rsidRPr="005A18D4">
        <w:rPr>
          <w:rStyle w:val="a3"/>
          <w:rFonts w:ascii="Times New Roman" w:hAnsi="Times New Roman" w:cs="Times New Roman"/>
          <w:b w:val="0"/>
          <w:color w:val="111111"/>
          <w:sz w:val="28"/>
          <w:szCs w:val="32"/>
          <w:shd w:val="clear" w:color="auto" w:fill="FFFFFF"/>
        </w:rPr>
        <w:t>нетрадиционном рисовании</w:t>
      </w:r>
      <w:r w:rsidRPr="006B145F">
        <w:rPr>
          <w:rFonts w:ascii="Times New Roman" w:hAnsi="Times New Roman" w:cs="Times New Roman"/>
          <w:color w:val="111111"/>
          <w:sz w:val="28"/>
          <w:szCs w:val="32"/>
          <w:shd w:val="clear" w:color="auto" w:fill="FFFFFF"/>
        </w:rPr>
        <w:t>. Дети могут сами выбрать, чем, как и что они будут</w:t>
      </w:r>
      <w:r w:rsidRPr="00B62E6D">
        <w:rPr>
          <w:rFonts w:ascii="Times New Roman" w:hAnsi="Times New Roman" w:cs="Times New Roman"/>
          <w:color w:val="111111"/>
          <w:sz w:val="28"/>
          <w:szCs w:val="32"/>
          <w:shd w:val="clear" w:color="auto" w:fill="FFFFFF"/>
        </w:rPr>
        <w:t> </w:t>
      </w:r>
      <w:r w:rsidRPr="00B62E6D">
        <w:rPr>
          <w:rStyle w:val="a3"/>
          <w:rFonts w:ascii="Times New Roman" w:hAnsi="Times New Roman" w:cs="Times New Roman"/>
          <w:b w:val="0"/>
          <w:color w:val="111111"/>
          <w:sz w:val="28"/>
          <w:szCs w:val="32"/>
          <w:shd w:val="clear" w:color="auto" w:fill="FFFFFF"/>
        </w:rPr>
        <w:t>рисовать</w:t>
      </w:r>
      <w:r w:rsidRPr="006B145F">
        <w:rPr>
          <w:rFonts w:ascii="Times New Roman" w:hAnsi="Times New Roman" w:cs="Times New Roman"/>
          <w:color w:val="111111"/>
          <w:sz w:val="28"/>
          <w:szCs w:val="32"/>
          <w:shd w:val="clear" w:color="auto" w:fill="FFFFFF"/>
        </w:rPr>
        <w:t>. </w:t>
      </w:r>
      <w:r w:rsidRPr="005A18D4">
        <w:rPr>
          <w:rStyle w:val="a3"/>
          <w:rFonts w:ascii="Times New Roman" w:hAnsi="Times New Roman" w:cs="Times New Roman"/>
          <w:b w:val="0"/>
          <w:color w:val="111111"/>
          <w:sz w:val="28"/>
          <w:szCs w:val="32"/>
          <w:shd w:val="clear" w:color="auto" w:fill="FFFFFF"/>
        </w:rPr>
        <w:t>Нетрадиционное рисование - это толчок к развитию воображения</w:t>
      </w:r>
      <w:r w:rsidRPr="005A18D4">
        <w:rPr>
          <w:rFonts w:ascii="Times New Roman" w:hAnsi="Times New Roman" w:cs="Times New Roman"/>
          <w:b/>
          <w:color w:val="111111"/>
          <w:sz w:val="28"/>
          <w:szCs w:val="32"/>
          <w:shd w:val="clear" w:color="auto" w:fill="FFFFFF"/>
        </w:rPr>
        <w:t>, </w:t>
      </w:r>
      <w:r w:rsidRPr="005A18D4">
        <w:rPr>
          <w:rStyle w:val="a3"/>
          <w:rFonts w:ascii="Times New Roman" w:hAnsi="Times New Roman" w:cs="Times New Roman"/>
          <w:b w:val="0"/>
          <w:color w:val="111111"/>
          <w:sz w:val="28"/>
          <w:szCs w:val="32"/>
          <w:shd w:val="clear" w:color="auto" w:fill="FFFFFF"/>
        </w:rPr>
        <w:t>творчества</w:t>
      </w:r>
      <w:r w:rsidRPr="005A18D4">
        <w:rPr>
          <w:rFonts w:ascii="Times New Roman" w:hAnsi="Times New Roman" w:cs="Times New Roman"/>
          <w:b/>
          <w:color w:val="111111"/>
          <w:sz w:val="28"/>
          <w:szCs w:val="32"/>
          <w:shd w:val="clear" w:color="auto" w:fill="FFFFFF"/>
        </w:rPr>
        <w:t>,</w:t>
      </w:r>
      <w:r w:rsidRPr="006B145F">
        <w:rPr>
          <w:rFonts w:ascii="Times New Roman" w:hAnsi="Times New Roman" w:cs="Times New Roman"/>
          <w:color w:val="111111"/>
          <w:sz w:val="28"/>
          <w:szCs w:val="32"/>
          <w:shd w:val="clear" w:color="auto" w:fill="FFFFFF"/>
        </w:rPr>
        <w:t xml:space="preserve"> проявлению самостоятельности</w:t>
      </w:r>
      <w:r w:rsidRPr="005A18D4">
        <w:rPr>
          <w:rFonts w:ascii="Times New Roman" w:hAnsi="Times New Roman" w:cs="Times New Roman"/>
          <w:b/>
          <w:color w:val="111111"/>
          <w:sz w:val="28"/>
          <w:szCs w:val="32"/>
          <w:shd w:val="clear" w:color="auto" w:fill="FFFFFF"/>
        </w:rPr>
        <w:t>. </w:t>
      </w:r>
      <w:r w:rsidRPr="005A18D4">
        <w:rPr>
          <w:rStyle w:val="a3"/>
          <w:rFonts w:ascii="Times New Roman" w:hAnsi="Times New Roman" w:cs="Times New Roman"/>
          <w:b w:val="0"/>
          <w:color w:val="111111"/>
          <w:sz w:val="28"/>
          <w:szCs w:val="32"/>
          <w:shd w:val="clear" w:color="auto" w:fill="FFFFFF"/>
        </w:rPr>
        <w:t>Нетрадиционное рисование</w:t>
      </w:r>
      <w:r w:rsidRPr="006B145F">
        <w:rPr>
          <w:rFonts w:ascii="Times New Roman" w:hAnsi="Times New Roman" w:cs="Times New Roman"/>
          <w:color w:val="111111"/>
          <w:sz w:val="28"/>
          <w:szCs w:val="32"/>
          <w:shd w:val="clear" w:color="auto" w:fill="FFFFFF"/>
        </w:rPr>
        <w:t> лежит в основе многих арт-терапевтических </w:t>
      </w:r>
      <w:r w:rsidRPr="00B62E6D">
        <w:rPr>
          <w:rStyle w:val="a3"/>
          <w:rFonts w:ascii="Times New Roman" w:hAnsi="Times New Roman" w:cs="Times New Roman"/>
          <w:b w:val="0"/>
          <w:color w:val="111111"/>
          <w:sz w:val="28"/>
          <w:szCs w:val="32"/>
          <w:shd w:val="clear" w:color="auto" w:fill="FFFFFF"/>
        </w:rPr>
        <w:t>техник</w:t>
      </w:r>
      <w:r>
        <w:rPr>
          <w:rStyle w:val="a3"/>
          <w:rFonts w:ascii="Times New Roman" w:hAnsi="Times New Roman" w:cs="Times New Roman"/>
          <w:b w:val="0"/>
          <w:color w:val="111111"/>
          <w:sz w:val="28"/>
          <w:szCs w:val="32"/>
          <w:shd w:val="clear" w:color="auto" w:fill="FFFFFF"/>
        </w:rPr>
        <w:t>.</w:t>
      </w:r>
      <w:r w:rsidRPr="005A18D4">
        <w:rPr>
          <w:rStyle w:val="a3"/>
          <w:rFonts w:ascii="Times New Roman" w:hAnsi="Times New Roman" w:cs="Times New Roman"/>
          <w:color w:val="111111"/>
          <w:sz w:val="28"/>
          <w:szCs w:val="32"/>
          <w:shd w:val="clear" w:color="auto" w:fill="FFFFFF"/>
        </w:rPr>
        <w:t xml:space="preserve"> </w:t>
      </w:r>
      <w:r w:rsidRPr="005A18D4">
        <w:rPr>
          <w:rStyle w:val="a3"/>
          <w:rFonts w:ascii="Times New Roman" w:hAnsi="Times New Roman" w:cs="Times New Roman"/>
          <w:b w:val="0"/>
          <w:color w:val="111111"/>
          <w:sz w:val="28"/>
          <w:szCs w:val="32"/>
          <w:shd w:val="clear" w:color="auto" w:fill="FFFFFF"/>
        </w:rPr>
        <w:t>Нетрадиционное рисование</w:t>
      </w:r>
      <w:r w:rsidRPr="006B145F">
        <w:rPr>
          <w:rFonts w:ascii="Times New Roman" w:hAnsi="Times New Roman" w:cs="Times New Roman"/>
          <w:color w:val="111111"/>
          <w:sz w:val="28"/>
          <w:szCs w:val="32"/>
          <w:shd w:val="clear" w:color="auto" w:fill="FFFFFF"/>
        </w:rPr>
        <w:t> позволяет педагогу осуществлять индивидуальный подход к детям, учитывая их желания, интерес. Существует много </w:t>
      </w:r>
      <w:r w:rsidRPr="005A18D4">
        <w:rPr>
          <w:rStyle w:val="a3"/>
          <w:rFonts w:ascii="Times New Roman" w:hAnsi="Times New Roman" w:cs="Times New Roman"/>
          <w:b w:val="0"/>
          <w:color w:val="111111"/>
          <w:sz w:val="28"/>
          <w:szCs w:val="32"/>
          <w:shd w:val="clear" w:color="auto" w:fill="FFFFFF"/>
        </w:rPr>
        <w:t>нетрадиционных техник рисования</w:t>
      </w:r>
      <w:r w:rsidRPr="005A18D4">
        <w:rPr>
          <w:rFonts w:ascii="Times New Roman" w:hAnsi="Times New Roman" w:cs="Times New Roman"/>
          <w:b/>
          <w:color w:val="111111"/>
          <w:sz w:val="28"/>
          <w:szCs w:val="32"/>
          <w:shd w:val="clear" w:color="auto" w:fill="FFFFFF"/>
        </w:rPr>
        <w:t>.</w:t>
      </w:r>
      <w:r w:rsidRPr="006B145F">
        <w:rPr>
          <w:rFonts w:ascii="Times New Roman" w:hAnsi="Times New Roman" w:cs="Times New Roman"/>
          <w:color w:val="111111"/>
          <w:sz w:val="28"/>
          <w:szCs w:val="32"/>
          <w:shd w:val="clear" w:color="auto" w:fill="FFFFFF"/>
        </w:rPr>
        <w:t xml:space="preserve"> Их необычайность состоит в том, что позволяет детям быстро достичь желаемого результата.</w:t>
      </w:r>
    </w:p>
    <w:p w:rsidR="00463A9D" w:rsidRPr="005B1B3E" w:rsidRDefault="00463A9D" w:rsidP="00463A9D">
      <w:pPr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5B1B3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Для </w:t>
      </w:r>
      <w:r w:rsidRPr="006B145F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рисования</w:t>
      </w:r>
      <w:r w:rsidRPr="005B1B3E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5B1B3E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  <w:t>в детском саду можно представить различные материалы</w:t>
      </w:r>
      <w:r w:rsidRPr="005B1B3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: простые и цветные карандаши; акварельные и гуашевые краски; восковые мелки; фломастеры; акварельные мелки; пастель; уголь; сангину; пластилин и тушь. В практике обучения </w:t>
      </w:r>
      <w:r w:rsidRPr="006B145F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детей</w:t>
      </w:r>
      <w:r w:rsidRPr="005B1B3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изобразительной деятельности широко используют разнообразные материалы. Детям нравится новизна. Они с большим интересом рисуют даже простым графитным карандашом, используя различный нажим для передачи оттеков предмета.</w:t>
      </w:r>
    </w:p>
    <w:p w:rsidR="00463A9D" w:rsidRDefault="00463A9D" w:rsidP="00463A9D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5B1B3E">
        <w:rPr>
          <w:color w:val="111111"/>
          <w:sz w:val="28"/>
          <w:szCs w:val="28"/>
          <w:u w:val="single"/>
          <w:bdr w:val="none" w:sz="0" w:space="0" w:color="auto" w:frame="1"/>
        </w:rPr>
        <w:t>С детьми младшего дошкольного возраста рекомендуется использовать</w:t>
      </w:r>
      <w:r w:rsidRPr="005B1B3E">
        <w:rPr>
          <w:color w:val="111111"/>
          <w:sz w:val="28"/>
          <w:szCs w:val="28"/>
        </w:rPr>
        <w:t>:</w:t>
      </w:r>
    </w:p>
    <w:p w:rsidR="00463A9D" w:rsidRPr="005B1B3E" w:rsidRDefault="00463A9D" w:rsidP="00463A9D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463A9D" w:rsidRPr="005B1B3E" w:rsidRDefault="00463A9D" w:rsidP="00463A9D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5B1B3E">
        <w:rPr>
          <w:color w:val="111111"/>
          <w:sz w:val="28"/>
          <w:szCs w:val="28"/>
        </w:rPr>
        <w:t>• </w:t>
      </w:r>
      <w:r w:rsidRPr="006B145F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рисование пальчиками</w:t>
      </w:r>
      <w:r w:rsidRPr="006B145F">
        <w:rPr>
          <w:b/>
          <w:color w:val="111111"/>
          <w:sz w:val="28"/>
          <w:szCs w:val="28"/>
        </w:rPr>
        <w:t>;</w:t>
      </w:r>
    </w:p>
    <w:p w:rsidR="00463A9D" w:rsidRPr="005B1B3E" w:rsidRDefault="00463A9D" w:rsidP="00463A9D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5B1B3E">
        <w:rPr>
          <w:color w:val="111111"/>
          <w:sz w:val="28"/>
          <w:szCs w:val="28"/>
        </w:rPr>
        <w:t>• оттиск печатками из картофеля;</w:t>
      </w:r>
    </w:p>
    <w:p w:rsidR="00463A9D" w:rsidRPr="005B1B3E" w:rsidRDefault="00463A9D" w:rsidP="00463A9D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5B1B3E">
        <w:rPr>
          <w:color w:val="111111"/>
          <w:sz w:val="28"/>
          <w:szCs w:val="28"/>
        </w:rPr>
        <w:t>• </w:t>
      </w:r>
      <w:r w:rsidRPr="006B145F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рисование ладошками</w:t>
      </w:r>
      <w:r w:rsidRPr="006B145F">
        <w:rPr>
          <w:b/>
          <w:color w:val="111111"/>
          <w:sz w:val="28"/>
          <w:szCs w:val="28"/>
        </w:rPr>
        <w:t>.</w:t>
      </w:r>
    </w:p>
    <w:p w:rsidR="00463A9D" w:rsidRPr="005B1B3E" w:rsidRDefault="00463A9D" w:rsidP="00463A9D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463A9D" w:rsidRPr="006B145F" w:rsidRDefault="00463A9D" w:rsidP="00463A9D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6B145F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5B1B3E">
        <w:rPr>
          <w:color w:val="111111"/>
          <w:sz w:val="28"/>
          <w:szCs w:val="28"/>
        </w:rPr>
        <w:t> среднего дошкольного возраста можно знакомить с более сложными </w:t>
      </w:r>
      <w:r w:rsidRPr="006B145F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техниками</w:t>
      </w:r>
      <w:r w:rsidRPr="006B145F">
        <w:rPr>
          <w:color w:val="111111"/>
          <w:sz w:val="28"/>
          <w:szCs w:val="28"/>
        </w:rPr>
        <w:t>:</w:t>
      </w:r>
    </w:p>
    <w:p w:rsidR="00463A9D" w:rsidRPr="006B145F" w:rsidRDefault="00463A9D" w:rsidP="00463A9D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463A9D" w:rsidRPr="005B1B3E" w:rsidRDefault="00463A9D" w:rsidP="00463A9D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5B1B3E">
        <w:rPr>
          <w:color w:val="111111"/>
          <w:sz w:val="28"/>
          <w:szCs w:val="28"/>
        </w:rPr>
        <w:t>• тычок жесткой полусухой кистью.</w:t>
      </w:r>
    </w:p>
    <w:p w:rsidR="00463A9D" w:rsidRPr="005B1B3E" w:rsidRDefault="00463A9D" w:rsidP="00463A9D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5B1B3E">
        <w:rPr>
          <w:color w:val="111111"/>
          <w:sz w:val="28"/>
          <w:szCs w:val="28"/>
        </w:rPr>
        <w:t>• печать поролоном;</w:t>
      </w:r>
    </w:p>
    <w:p w:rsidR="00463A9D" w:rsidRPr="005B1B3E" w:rsidRDefault="00463A9D" w:rsidP="00463A9D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5B1B3E">
        <w:rPr>
          <w:color w:val="111111"/>
          <w:sz w:val="28"/>
          <w:szCs w:val="28"/>
        </w:rPr>
        <w:t>• печать пробками;</w:t>
      </w:r>
    </w:p>
    <w:p w:rsidR="00463A9D" w:rsidRPr="005B1B3E" w:rsidRDefault="00463A9D" w:rsidP="00463A9D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5B1B3E">
        <w:rPr>
          <w:color w:val="111111"/>
          <w:sz w:val="28"/>
          <w:szCs w:val="28"/>
        </w:rPr>
        <w:t>• восковые мелки + акварель</w:t>
      </w:r>
    </w:p>
    <w:p w:rsidR="00463A9D" w:rsidRPr="005B1B3E" w:rsidRDefault="00463A9D" w:rsidP="00463A9D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5B1B3E">
        <w:rPr>
          <w:color w:val="111111"/>
          <w:sz w:val="28"/>
          <w:szCs w:val="28"/>
        </w:rPr>
        <w:t>• свеча + акварель;</w:t>
      </w:r>
    </w:p>
    <w:p w:rsidR="00463A9D" w:rsidRPr="005B1B3E" w:rsidRDefault="00463A9D" w:rsidP="00463A9D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5B1B3E">
        <w:rPr>
          <w:color w:val="111111"/>
          <w:sz w:val="28"/>
          <w:szCs w:val="28"/>
        </w:rPr>
        <w:t>• отпечатки листьев;</w:t>
      </w:r>
    </w:p>
    <w:p w:rsidR="00463A9D" w:rsidRPr="005B1B3E" w:rsidRDefault="00463A9D" w:rsidP="00463A9D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5B1B3E">
        <w:rPr>
          <w:color w:val="111111"/>
          <w:sz w:val="28"/>
          <w:szCs w:val="28"/>
        </w:rPr>
        <w:t>• рисунки из ладошки;</w:t>
      </w:r>
    </w:p>
    <w:p w:rsidR="00463A9D" w:rsidRPr="005B1B3E" w:rsidRDefault="00463A9D" w:rsidP="00463A9D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5B1B3E">
        <w:rPr>
          <w:color w:val="111111"/>
          <w:sz w:val="28"/>
          <w:szCs w:val="28"/>
        </w:rPr>
        <w:t>• </w:t>
      </w:r>
      <w:r w:rsidRPr="006B145F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рисование ватными палочками</w:t>
      </w:r>
      <w:r w:rsidRPr="006B145F">
        <w:rPr>
          <w:b/>
          <w:color w:val="111111"/>
          <w:sz w:val="28"/>
          <w:szCs w:val="28"/>
        </w:rPr>
        <w:t>;</w:t>
      </w:r>
    </w:p>
    <w:p w:rsidR="00463A9D" w:rsidRDefault="00463A9D" w:rsidP="00463A9D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5B1B3E">
        <w:rPr>
          <w:color w:val="111111"/>
          <w:sz w:val="28"/>
          <w:szCs w:val="28"/>
        </w:rPr>
        <w:t>• волшебные веревочки.</w:t>
      </w:r>
    </w:p>
    <w:p w:rsidR="00463A9D" w:rsidRDefault="00463A9D" w:rsidP="00463A9D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463A9D" w:rsidRPr="005B1B3E" w:rsidRDefault="00463A9D" w:rsidP="00463A9D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463A9D" w:rsidRDefault="00463A9D" w:rsidP="00463A9D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5B1B3E">
        <w:rPr>
          <w:color w:val="111111"/>
          <w:sz w:val="28"/>
          <w:szCs w:val="28"/>
        </w:rPr>
        <w:t>А в старшем дошкольном возрасте дети могут </w:t>
      </w:r>
      <w:r w:rsidRPr="006B145F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освоить</w:t>
      </w:r>
      <w:r w:rsidRPr="005B1B3E">
        <w:rPr>
          <w:color w:val="111111"/>
          <w:sz w:val="28"/>
          <w:szCs w:val="28"/>
        </w:rPr>
        <w:t> еще более трудные методы и </w:t>
      </w:r>
      <w:r w:rsidRPr="006B145F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техники</w:t>
      </w:r>
      <w:r w:rsidRPr="005B1B3E">
        <w:rPr>
          <w:color w:val="111111"/>
          <w:sz w:val="28"/>
          <w:szCs w:val="28"/>
        </w:rPr>
        <w:t>:</w:t>
      </w:r>
    </w:p>
    <w:p w:rsidR="00463A9D" w:rsidRPr="005B1B3E" w:rsidRDefault="00463A9D" w:rsidP="00463A9D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463A9D" w:rsidRPr="006B145F" w:rsidRDefault="00463A9D" w:rsidP="00463A9D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5B1B3E">
        <w:rPr>
          <w:color w:val="111111"/>
          <w:sz w:val="28"/>
          <w:szCs w:val="28"/>
        </w:rPr>
        <w:t>• </w:t>
      </w:r>
      <w:r w:rsidRPr="006B145F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рисование песком</w:t>
      </w:r>
      <w:r w:rsidRPr="006B145F">
        <w:rPr>
          <w:color w:val="111111"/>
          <w:sz w:val="28"/>
          <w:szCs w:val="28"/>
        </w:rPr>
        <w:t>;</w:t>
      </w:r>
    </w:p>
    <w:p w:rsidR="00463A9D" w:rsidRPr="006B145F" w:rsidRDefault="00463A9D" w:rsidP="00463A9D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6B145F">
        <w:rPr>
          <w:color w:val="111111"/>
          <w:sz w:val="28"/>
          <w:szCs w:val="28"/>
        </w:rPr>
        <w:t>• </w:t>
      </w:r>
      <w:r w:rsidRPr="006B145F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рисование мыльными пузырями</w:t>
      </w:r>
      <w:r w:rsidRPr="006B145F">
        <w:rPr>
          <w:color w:val="111111"/>
          <w:sz w:val="28"/>
          <w:szCs w:val="28"/>
        </w:rPr>
        <w:t>;</w:t>
      </w:r>
    </w:p>
    <w:p w:rsidR="00463A9D" w:rsidRPr="006B145F" w:rsidRDefault="00463A9D" w:rsidP="00463A9D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6B145F">
        <w:rPr>
          <w:color w:val="111111"/>
          <w:sz w:val="28"/>
          <w:szCs w:val="28"/>
        </w:rPr>
        <w:t>• </w:t>
      </w:r>
      <w:r w:rsidRPr="006B145F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рисование мятой бумагой</w:t>
      </w:r>
      <w:r w:rsidRPr="006B145F">
        <w:rPr>
          <w:color w:val="111111"/>
          <w:sz w:val="28"/>
          <w:szCs w:val="28"/>
        </w:rPr>
        <w:t>;</w:t>
      </w:r>
    </w:p>
    <w:p w:rsidR="00463A9D" w:rsidRPr="005B1B3E" w:rsidRDefault="00463A9D" w:rsidP="00463A9D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5B1B3E">
        <w:rPr>
          <w:color w:val="111111"/>
          <w:sz w:val="28"/>
          <w:szCs w:val="28"/>
        </w:rPr>
        <w:t xml:space="preserve">• </w:t>
      </w:r>
      <w:proofErr w:type="spellStart"/>
      <w:r w:rsidRPr="005B1B3E">
        <w:rPr>
          <w:color w:val="111111"/>
          <w:sz w:val="28"/>
          <w:szCs w:val="28"/>
        </w:rPr>
        <w:t>кляксография</w:t>
      </w:r>
      <w:proofErr w:type="spellEnd"/>
      <w:r w:rsidRPr="005B1B3E">
        <w:rPr>
          <w:color w:val="111111"/>
          <w:sz w:val="28"/>
          <w:szCs w:val="28"/>
        </w:rPr>
        <w:t xml:space="preserve"> с </w:t>
      </w:r>
      <w:proofErr w:type="gramStart"/>
      <w:r w:rsidRPr="005B1B3E">
        <w:rPr>
          <w:color w:val="111111"/>
          <w:sz w:val="28"/>
          <w:szCs w:val="28"/>
        </w:rPr>
        <w:t>трубочкой ;</w:t>
      </w:r>
      <w:proofErr w:type="gramEnd"/>
    </w:p>
    <w:p w:rsidR="00463A9D" w:rsidRPr="005B1B3E" w:rsidRDefault="00463A9D" w:rsidP="00463A9D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5B1B3E">
        <w:rPr>
          <w:color w:val="111111"/>
          <w:sz w:val="28"/>
          <w:szCs w:val="28"/>
        </w:rPr>
        <w:t xml:space="preserve">• монотипия </w:t>
      </w:r>
      <w:proofErr w:type="gramStart"/>
      <w:r w:rsidRPr="005B1B3E">
        <w:rPr>
          <w:color w:val="111111"/>
          <w:sz w:val="28"/>
          <w:szCs w:val="28"/>
        </w:rPr>
        <w:t>пейзажная ;</w:t>
      </w:r>
      <w:proofErr w:type="gramEnd"/>
    </w:p>
    <w:p w:rsidR="00463A9D" w:rsidRPr="005B1B3E" w:rsidRDefault="00463A9D" w:rsidP="00463A9D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5B1B3E">
        <w:rPr>
          <w:color w:val="111111"/>
          <w:sz w:val="28"/>
          <w:szCs w:val="28"/>
        </w:rPr>
        <w:t xml:space="preserve">• печать по </w:t>
      </w:r>
      <w:proofErr w:type="gramStart"/>
      <w:r w:rsidRPr="005B1B3E">
        <w:rPr>
          <w:color w:val="111111"/>
          <w:sz w:val="28"/>
          <w:szCs w:val="28"/>
        </w:rPr>
        <w:t>трафарету ;</w:t>
      </w:r>
      <w:proofErr w:type="gramEnd"/>
    </w:p>
    <w:p w:rsidR="00463A9D" w:rsidRPr="005B1B3E" w:rsidRDefault="00463A9D" w:rsidP="00463A9D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5B1B3E">
        <w:rPr>
          <w:color w:val="111111"/>
          <w:sz w:val="28"/>
          <w:szCs w:val="28"/>
        </w:rPr>
        <w:t xml:space="preserve">• монотипия </w:t>
      </w:r>
      <w:proofErr w:type="gramStart"/>
      <w:r w:rsidRPr="005B1B3E">
        <w:rPr>
          <w:color w:val="111111"/>
          <w:sz w:val="28"/>
          <w:szCs w:val="28"/>
        </w:rPr>
        <w:t>предметная ;</w:t>
      </w:r>
      <w:proofErr w:type="gramEnd"/>
    </w:p>
    <w:p w:rsidR="00463A9D" w:rsidRPr="005B1B3E" w:rsidRDefault="00463A9D" w:rsidP="00463A9D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5B1B3E">
        <w:rPr>
          <w:color w:val="111111"/>
          <w:sz w:val="28"/>
          <w:szCs w:val="28"/>
        </w:rPr>
        <w:t xml:space="preserve">• </w:t>
      </w:r>
      <w:proofErr w:type="spellStart"/>
      <w:r w:rsidRPr="005B1B3E">
        <w:rPr>
          <w:color w:val="111111"/>
          <w:sz w:val="28"/>
          <w:szCs w:val="28"/>
        </w:rPr>
        <w:t>кляксография</w:t>
      </w:r>
      <w:proofErr w:type="spellEnd"/>
      <w:r w:rsidRPr="005B1B3E">
        <w:rPr>
          <w:color w:val="111111"/>
          <w:sz w:val="28"/>
          <w:szCs w:val="28"/>
        </w:rPr>
        <w:t xml:space="preserve"> обычная;</w:t>
      </w:r>
    </w:p>
    <w:p w:rsidR="00463A9D" w:rsidRDefault="00463A9D" w:rsidP="00463A9D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5B1B3E">
        <w:rPr>
          <w:color w:val="111111"/>
          <w:sz w:val="28"/>
          <w:szCs w:val="28"/>
        </w:rPr>
        <w:t xml:space="preserve">• </w:t>
      </w:r>
      <w:proofErr w:type="spellStart"/>
      <w:r w:rsidRPr="005B1B3E">
        <w:rPr>
          <w:color w:val="111111"/>
          <w:sz w:val="28"/>
          <w:szCs w:val="28"/>
        </w:rPr>
        <w:t>пластилинография</w:t>
      </w:r>
      <w:proofErr w:type="spellEnd"/>
      <w:r w:rsidRPr="005B1B3E">
        <w:rPr>
          <w:color w:val="111111"/>
          <w:sz w:val="28"/>
          <w:szCs w:val="28"/>
        </w:rPr>
        <w:t>.</w:t>
      </w:r>
    </w:p>
    <w:p w:rsidR="00463A9D" w:rsidRPr="005B1B3E" w:rsidRDefault="00463A9D" w:rsidP="00463A9D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463A9D" w:rsidRPr="005B1B3E" w:rsidRDefault="00463A9D" w:rsidP="00463A9D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6B145F">
        <w:rPr>
          <w:color w:val="111111"/>
          <w:sz w:val="28"/>
          <w:szCs w:val="32"/>
          <w:shd w:val="clear" w:color="auto" w:fill="FFFFFF"/>
        </w:rPr>
        <w:t xml:space="preserve"> Каждая из </w:t>
      </w:r>
      <w:r w:rsidRPr="00B62E6D">
        <w:rPr>
          <w:rStyle w:val="a3"/>
          <w:b w:val="0"/>
          <w:color w:val="111111"/>
          <w:sz w:val="28"/>
          <w:szCs w:val="32"/>
          <w:shd w:val="clear" w:color="auto" w:fill="FFFFFF"/>
        </w:rPr>
        <w:t>техник</w:t>
      </w:r>
      <w:r w:rsidRPr="006B145F">
        <w:rPr>
          <w:color w:val="111111"/>
          <w:sz w:val="28"/>
          <w:szCs w:val="32"/>
          <w:shd w:val="clear" w:color="auto" w:fill="FFFFFF"/>
        </w:rPr>
        <w:t> - это маленькая игра, которая не утомляет ребёнка, а доставляет ему радость, восторг</w:t>
      </w:r>
      <w:r>
        <w:rPr>
          <w:color w:val="111111"/>
          <w:sz w:val="28"/>
          <w:szCs w:val="32"/>
          <w:shd w:val="clear" w:color="auto" w:fill="FFFFFF"/>
        </w:rPr>
        <w:t>.</w:t>
      </w:r>
      <w:r w:rsidRPr="005A18D4">
        <w:rPr>
          <w:color w:val="111111"/>
          <w:sz w:val="28"/>
          <w:szCs w:val="32"/>
          <w:shd w:val="clear" w:color="auto" w:fill="FFFFFF"/>
        </w:rPr>
        <w:t xml:space="preserve"> </w:t>
      </w:r>
      <w:r w:rsidRPr="006B145F">
        <w:rPr>
          <w:color w:val="111111"/>
          <w:sz w:val="28"/>
          <w:szCs w:val="32"/>
          <w:shd w:val="clear" w:color="auto" w:fill="FFFFFF"/>
        </w:rPr>
        <w:t>Их использование помогает детям чувствовать себя раскованно, непосредственно, даёт полную свободу для самовыражения</w:t>
      </w:r>
      <w:r>
        <w:rPr>
          <w:color w:val="111111"/>
          <w:sz w:val="28"/>
          <w:szCs w:val="32"/>
          <w:shd w:val="clear" w:color="auto" w:fill="FFFFFF"/>
        </w:rPr>
        <w:t>.</w:t>
      </w:r>
      <w:r w:rsidRPr="005B1B3E">
        <w:rPr>
          <w:color w:val="111111"/>
          <w:sz w:val="28"/>
          <w:szCs w:val="28"/>
        </w:rPr>
        <w:t xml:space="preserve"> </w:t>
      </w:r>
      <w:r w:rsidRPr="006B145F">
        <w:rPr>
          <w:color w:val="111111"/>
          <w:sz w:val="28"/>
          <w:szCs w:val="32"/>
          <w:shd w:val="clear" w:color="auto" w:fill="FFFFFF"/>
        </w:rPr>
        <w:t>Дети радуются своим успехам, всё время придумывая что-то новое и необычное.</w:t>
      </w:r>
    </w:p>
    <w:p w:rsidR="00463A9D" w:rsidRDefault="00463A9D" w:rsidP="00463A9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63A9D" w:rsidRDefault="00463A9D" w:rsidP="00463A9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55CC9" w:rsidRDefault="00955CC9" w:rsidP="00463A9D">
      <w:pPr>
        <w:jc w:val="both"/>
      </w:pPr>
      <w:bookmarkStart w:id="0" w:name="_GoBack"/>
      <w:bookmarkEnd w:id="0"/>
    </w:p>
    <w:sectPr w:rsidR="00955C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3A9D"/>
    <w:rsid w:val="00463A9D"/>
    <w:rsid w:val="00955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87BB9F-BD27-406E-928E-CAAB09827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3A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63A9D"/>
    <w:rPr>
      <w:b/>
      <w:bCs/>
    </w:rPr>
  </w:style>
  <w:style w:type="paragraph" w:styleId="a4">
    <w:name w:val="Normal (Web)"/>
    <w:basedOn w:val="a"/>
    <w:uiPriority w:val="99"/>
    <w:semiHidden/>
    <w:unhideWhenUsed/>
    <w:rsid w:val="00463A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452</Words>
  <Characters>2581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2021-02-16T17:35:00Z</dcterms:created>
  <dcterms:modified xsi:type="dcterms:W3CDTF">2021-02-16T17:42:00Z</dcterms:modified>
</cp:coreProperties>
</file>