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bookmarkStart w:id="0" w:name="_GoBack"/>
      <w:r>
        <w:rPr>
          <w:rFonts w:ascii="Arial" w:hAnsi="Arial" w:cs="Arial"/>
          <w:b/>
          <w:bCs/>
          <w:color w:val="0000FF"/>
          <w:sz w:val="42"/>
          <w:szCs w:val="42"/>
          <w:u w:val="single"/>
        </w:rPr>
        <w:t xml:space="preserve">КАК НАУЧИТЬ РЕБЕНКА </w:t>
      </w:r>
      <w:r>
        <w:rPr>
          <w:rFonts w:ascii="Arial" w:hAnsi="Arial" w:cs="Arial"/>
          <w:b/>
          <w:bCs/>
          <w:color w:val="0000FF"/>
          <w:sz w:val="42"/>
          <w:szCs w:val="42"/>
          <w:u w:val="single"/>
        </w:rPr>
        <w:t>БЕЗОПАСНОСТИ!</w:t>
      </w:r>
    </w:p>
    <w:bookmarkEnd w:id="0"/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7"/>
          <w:szCs w:val="27"/>
        </w:rPr>
        <w:fldChar w:fldCharType="begin"/>
      </w:r>
      <w:r>
        <w:rPr>
          <w:rFonts w:ascii="Tahoma" w:hAnsi="Tahoma" w:cs="Tahoma"/>
          <w:color w:val="111111"/>
          <w:sz w:val="27"/>
          <w:szCs w:val="27"/>
        </w:rPr>
        <w:instrText xml:space="preserve"> HYPERLINK "http://content.schools.by/sad128gomel/library/%D0%9F%D0%BE%D0%B3%D0%BE%D0%B2%D0%BE%D1%80%D0%B8%D1%82%D0%B5_%D1%81_%D0%B4%D0%B5%D1%82%D1%8C%D0%BC%D0%B8_%D0%BE_%D0%B1%D0%B5%D0%B7%D0%BE%D0%BF%D0%B0%D1%81%D0%BD%D0%BE%D1%81%D1%82%D0%B8.docx" </w:instrText>
      </w:r>
      <w:r>
        <w:rPr>
          <w:rFonts w:ascii="Tahoma" w:hAnsi="Tahoma" w:cs="Tahoma"/>
          <w:color w:val="111111"/>
          <w:sz w:val="27"/>
          <w:szCs w:val="27"/>
        </w:rPr>
        <w:fldChar w:fldCharType="separate"/>
      </w:r>
      <w:r>
        <w:rPr>
          <w:rStyle w:val="a4"/>
          <w:rFonts w:ascii="Tahoma" w:hAnsi="Tahoma" w:cs="Tahoma"/>
          <w:color w:val="326693"/>
          <w:sz w:val="27"/>
          <w:szCs w:val="27"/>
        </w:rPr>
        <w:t>http://content.schools.by/sad128gomel/library/Поговорите_с_детьми_о_безопасности.docx</w:t>
      </w:r>
      <w:r>
        <w:rPr>
          <w:rFonts w:ascii="Tahoma" w:hAnsi="Tahoma" w:cs="Tahoma"/>
          <w:color w:val="111111"/>
          <w:sz w:val="27"/>
          <w:szCs w:val="27"/>
        </w:rPr>
        <w:fldChar w:fldCharType="end"/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 Научить ребенка безопасности</w:t>
      </w:r>
      <w:r>
        <w:rPr>
          <w:rFonts w:ascii="Arial" w:hAnsi="Arial" w:cs="Arial"/>
          <w:color w:val="000000"/>
          <w:sz w:val="28"/>
          <w:szCs w:val="28"/>
        </w:rPr>
        <w:t> – задача непростая. Но делать это нужно с самых маленьких лет. Ведь формируется культура безопасности на всю жизнь. Конечно, самое главное при этом – собственный пример родителей, их безопасное поведение, соблюдение правил, забота, поддержка и защита.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              Каждому возрасту нужен свой подход. Для </w:t>
      </w:r>
      <w:r>
        <w:rPr>
          <w:rFonts w:ascii="Arial" w:hAnsi="Arial" w:cs="Arial"/>
          <w:color w:val="000000"/>
          <w:sz w:val="28"/>
          <w:szCs w:val="28"/>
          <w:u w:val="single"/>
        </w:rPr>
        <w:t>малышей</w:t>
      </w:r>
      <w:r>
        <w:rPr>
          <w:rFonts w:ascii="Arial" w:hAnsi="Arial" w:cs="Arial"/>
          <w:color w:val="000000"/>
          <w:sz w:val="28"/>
          <w:szCs w:val="28"/>
        </w:rPr>
        <w:t> – игра лучший способ познания мира. В этом случае подойдут сказки, сказочные герои, чье поведение обязательно нужно обсуждать с малышом, мультфильмы. Можно, например, дать дотронуться до теплой кружки – научить, что такое «горячо». Недостаточно просто запрещать и говорить «нельзя», нужно объяснять почему.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  <w:u w:val="single"/>
        </w:rPr>
        <w:t>Школьникам постарше</w:t>
      </w:r>
      <w:r>
        <w:rPr>
          <w:rFonts w:ascii="Arial" w:hAnsi="Arial" w:cs="Arial"/>
          <w:color w:val="000000"/>
          <w:sz w:val="28"/>
          <w:szCs w:val="28"/>
        </w:rPr>
        <w:t> – моделировать путь из школы домой, различные ситуации, попробовать проиграть по ролям и посмотреть, что будет делать Ваш ребенок, если случится пожар в квартире или будет сильный запах газа.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28"/>
          <w:szCs w:val="28"/>
        </w:rPr>
        <w:t>   Тему безопасности нужно повторять с детьми регулярно, ведь даже взрослому человеку для того, чтобы освежить в памяти какие-то знания необходимо возвращаться к ним постоянно.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Конечно, на 100 % от беды застраховаться никто не может, но мамы и папы, бабушки и дедушки, старшие братья и сестры могут научить малышей, как правильно себя вести в чрезвычайной ситуации. Для начала нужно помнить, что маленькие дети, если что-то произошло или они стали виновниками огня, чаще всего пугаются и прячутся. Они боятся рассказать взрослым, что натворили. Не умея действовать и не понимая опасности дыма, малыши спасаются от огня под кроватями, в шкафах. Очень важно объяснить детям, что игры со спичками, печкой, розетками могут привести к пожару, который сделает больно. Не читайте ребенку нотаций. Побеседуйте с ними, приведите примеры и проиграйте различные ситуации. Знайте, что запрет скорее даст стимул ребенку попробовать в ваше отсутствие то, что нельзя, поэтому говорить о безопасности с детьми нужно в доверительной манере, ни в коем случае не надо угрожать и запугивать. </w:t>
      </w:r>
      <w:r>
        <w:rPr>
          <w:rFonts w:ascii="Arial" w:hAnsi="Arial" w:cs="Arial"/>
          <w:b/>
          <w:bCs/>
          <w:color w:val="000000"/>
          <w:sz w:val="28"/>
          <w:szCs w:val="28"/>
        </w:rPr>
        <w:t>Обсуждайте с ребенком происходящие ситуации – на улице, в домашней обстановке, по дороге домой в детский сад.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 xml:space="preserve">    С ранних лет ребенку необходимо объяснить, когда огонь – это плохо, а когда – хорошо. Также важной составляющей для ребенка является знание  домашнего адреса и номера телефона службы </w:t>
      </w:r>
      <w:r>
        <w:rPr>
          <w:rFonts w:ascii="Arial" w:hAnsi="Arial" w:cs="Arial"/>
          <w:color w:val="000000"/>
          <w:sz w:val="28"/>
          <w:szCs w:val="28"/>
        </w:rPr>
        <w:lastRenderedPageBreak/>
        <w:t>спасения, чтобы при необходимости вызвать помощь. Конечно же, </w:t>
      </w:r>
      <w:r>
        <w:rPr>
          <w:rFonts w:ascii="Arial" w:hAnsi="Arial" w:cs="Arial"/>
          <w:color w:val="111111"/>
          <w:sz w:val="28"/>
          <w:szCs w:val="28"/>
        </w:rPr>
        <w:t>запретить ребенку познавать мир невозможно, ваша задача – подстраховать его, научить и предупредить возможную трагедию, быть рядом и даже на шаг впереди.</w:t>
      </w:r>
      <w:r>
        <w:rPr>
          <w:rFonts w:ascii="Arial" w:hAnsi="Arial" w:cs="Arial"/>
          <w:color w:val="000000"/>
          <w:sz w:val="28"/>
          <w:szCs w:val="28"/>
        </w:rPr>
        <w:t> Но ни под каким предлогом не оставлять маленьких детей без присмотра!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CC0000"/>
          <w:sz w:val="28"/>
          <w:szCs w:val="28"/>
        </w:rPr>
        <w:t> МЧС напоминает: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спички и зажигалки храните в недоступных для детей местах;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не разрешайте своему ребенку самостоятельно пользоваться газовыми и электрическими приборами, топить печи;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научите ребенка убегать и звать на помощь взрослых в любой опасной ситуации;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ни под каким предлогом не оставляйте без присмотра малолетних детей;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дайте ребенку какое-нибудь задание, поручение, одним словом, займите его полезным и интересным делом;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- выучите с ребенком домашний адрес и научите вызывать спасателей.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  <w:u w:val="single"/>
        </w:rPr>
        <w:t>Также отправляя детей в деревню или на дачу</w:t>
      </w:r>
      <w:r>
        <w:rPr>
          <w:rFonts w:ascii="Arial" w:hAnsi="Arial" w:cs="Arial"/>
          <w:color w:val="000000"/>
          <w:sz w:val="28"/>
          <w:szCs w:val="28"/>
        </w:rPr>
        <w:t>, еще раз напомните им об основных правилах безопасности. Ведь игры со спичками на чердаках, сеновалах, в сараях, поджигание сухой травы – достаточно частое «развлечение» детей дошкольного и младшего школьного возраста.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Занимаясь хозяйственными делами, не забывайте, что ребенок не должен быть предоставлен сам себе – вы должны знать, где он и с кем играет. Если речь идет о маленьких детях, здесь совет один – не оставляйте их без присмотра даже на несколько минут.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color w:val="000000"/>
          <w:sz w:val="28"/>
          <w:szCs w:val="28"/>
        </w:rPr>
        <w:t>Невозможно предусмотреть все ситуации и дать советы на все случаи жизни. Но научить ребенка быть осторожным можно и нужно.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CC0000"/>
          <w:sz w:val="27"/>
          <w:szCs w:val="27"/>
        </w:rPr>
        <w:t>Помните!</w:t>
      </w:r>
    </w:p>
    <w:p w:rsidR="00BC4B64" w:rsidRDefault="00BC4B64" w:rsidP="00BC4B64">
      <w:pPr>
        <w:pStyle w:val="a3"/>
        <w:shd w:val="clear" w:color="auto" w:fill="FFFFFF"/>
        <w:spacing w:before="0" w:beforeAutospacing="0" w:after="200" w:afterAutospacing="0"/>
        <w:ind w:left="45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Arial" w:hAnsi="Arial" w:cs="Arial"/>
          <w:b/>
          <w:bCs/>
          <w:color w:val="CC0000"/>
          <w:sz w:val="27"/>
          <w:szCs w:val="27"/>
        </w:rPr>
        <w:t>Ребенок берёт пример с Вас! Пусть Ваш пример соблюдения правил безопасности научит и его.</w:t>
      </w:r>
    </w:p>
    <w:p w:rsidR="00BC4B64" w:rsidRDefault="00BC4B64" w:rsidP="00BC4B64">
      <w:pPr>
        <w:pStyle w:val="a3"/>
        <w:numPr>
          <w:ilvl w:val="0"/>
          <w:numId w:val="1"/>
        </w:numPr>
        <w:shd w:val="clear" w:color="auto" w:fill="FFFFFF"/>
        <w:spacing w:before="0" w:beforeAutospacing="0" w:after="200" w:afterAutospacing="0"/>
        <w:ind w:left="45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noProof/>
          <w:color w:val="111111"/>
          <w:sz w:val="18"/>
          <w:szCs w:val="18"/>
        </w:rPr>
        <w:lastRenderedPageBreak/>
        <w:drawing>
          <wp:inline distT="0" distB="0" distL="0" distR="0">
            <wp:extent cx="4376720" cy="6105525"/>
            <wp:effectExtent l="0" t="0" r="5080" b="0"/>
            <wp:docPr id="1" name="Рисунок 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672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21A" w:rsidRDefault="0096621A"/>
    <w:sectPr w:rsidR="0096621A" w:rsidSect="00BC4B6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7985"/>
    <w:multiLevelType w:val="multilevel"/>
    <w:tmpl w:val="8AD2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64"/>
    <w:rsid w:val="0096621A"/>
    <w:rsid w:val="00BC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4B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B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4B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4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B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9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2021-01-26T11:32:00Z</dcterms:created>
  <dcterms:modified xsi:type="dcterms:W3CDTF">2021-01-26T11:38:00Z</dcterms:modified>
</cp:coreProperties>
</file>