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5D" w:rsidRPr="004A7A5D" w:rsidRDefault="004A7A5D" w:rsidP="004A7A5D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4A7A5D">
        <w:rPr>
          <w:rStyle w:val="a4"/>
          <w:sz w:val="28"/>
          <w:szCs w:val="28"/>
        </w:rPr>
        <w:t>ЗАДАЧИ И ФУНКЦИИ ГОСУДАРСТВЕННОГО УЧРЕЖДЕНИЯ ОБРАЗОВАНИЯ</w:t>
      </w:r>
    </w:p>
    <w:p w:rsidR="004A7A5D" w:rsidRPr="004A7A5D" w:rsidRDefault="004A7A5D" w:rsidP="004A7A5D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rStyle w:val="a4"/>
          <w:sz w:val="28"/>
          <w:szCs w:val="28"/>
        </w:rPr>
        <w:t>Предметом деятельности Учреждения</w:t>
      </w:r>
      <w:r w:rsidRPr="004A7A5D">
        <w:rPr>
          <w:sz w:val="28"/>
          <w:szCs w:val="28"/>
        </w:rPr>
        <w:t> является реализация образовательной программы дошкольного образования, образовательной программы специального образования на уровне дошкольного образования, а также программы воспитания и защиты прав и законных интересов детей, находящихся в социально опасном положении.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Учреждение осуществляет </w:t>
      </w:r>
      <w:r w:rsidRPr="004A7A5D">
        <w:rPr>
          <w:rStyle w:val="a4"/>
          <w:sz w:val="28"/>
          <w:szCs w:val="28"/>
        </w:rPr>
        <w:t>виды деятельности</w:t>
      </w:r>
      <w:r w:rsidRPr="004A7A5D">
        <w:rPr>
          <w:sz w:val="28"/>
          <w:szCs w:val="28"/>
        </w:rPr>
        <w:t> в соответствии с общегосударственным классификатором Республики Беларусь ОКРБ 005 - 2011 «Виды экономической деятельности», утвержденного положением Государственного комитета по стандартизации Республики Беларусь от 05.12.2011 № 85 «Об утверждении, введении в действие общегосударственного классификатора Республики Беларусь»: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85100 – дошкольное образование.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rStyle w:val="a4"/>
          <w:sz w:val="28"/>
          <w:szCs w:val="28"/>
        </w:rPr>
        <w:t>Целью деятельности Учреждения</w:t>
      </w:r>
      <w:r w:rsidRPr="004A7A5D">
        <w:rPr>
          <w:sz w:val="28"/>
          <w:szCs w:val="28"/>
        </w:rPr>
        <w:t> является обеспечение качественного дошкольного образования.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rStyle w:val="a4"/>
          <w:sz w:val="28"/>
          <w:szCs w:val="28"/>
        </w:rPr>
        <w:t>Основными задачами</w:t>
      </w:r>
      <w:r w:rsidRPr="004A7A5D">
        <w:rPr>
          <w:sz w:val="28"/>
          <w:szCs w:val="28"/>
        </w:rPr>
        <w:t> Учреждения являются: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дошкольного образования воспитанникам в соответствии с образовательными стандартами дошкольного образования;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разностороннего развития личности воспитанников в соответствии с их возрастными и индивидуальными возможностями, способностями и потребностями, формирование у них нравственных норм;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приобщение воспитанников к общечеловеческим и национальным ценностям;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выявление и развитие индивидуальных склонностей и интеллектуально-творческого потенциала воспитанников;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преемственности дошкольного и первой ступени общего среднего образования;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формирование культуры семейных отношений, ценностного отношения к семье;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создание специальных условий для получения образования воспитанниками с особенностями психофизического развития и оказание им коррекционно-педагогической помощи;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охрана здоровья воспитанников, формирование основ здорового образа жизни.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rStyle w:val="a4"/>
          <w:sz w:val="28"/>
          <w:szCs w:val="28"/>
        </w:rPr>
        <w:t>Предмет, цель деятельности, основные задачи Учреждения.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Учреждение осуществляет следующие </w:t>
      </w:r>
      <w:r w:rsidRPr="004A7A5D">
        <w:rPr>
          <w:rStyle w:val="a4"/>
          <w:sz w:val="28"/>
          <w:szCs w:val="28"/>
        </w:rPr>
        <w:t>виды деятельности</w:t>
      </w:r>
      <w:r w:rsidRPr="004A7A5D">
        <w:rPr>
          <w:sz w:val="28"/>
          <w:szCs w:val="28"/>
        </w:rPr>
        <w:t>, не требующие специального разрешения (лицензии):  Дошкольное образование (80101).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 xml:space="preserve">Учреждение имеет право заниматься приносящей доходы деятельностью в соответствии с законодательством Республики Беларусь.  Отдельными видами деятельности, перечень которых определен </w:t>
      </w:r>
      <w:r w:rsidRPr="004A7A5D">
        <w:rPr>
          <w:sz w:val="28"/>
          <w:szCs w:val="28"/>
        </w:rPr>
        <w:lastRenderedPageBreak/>
        <w:t>законодательством Республики Беларусь, Учреждение может заниматься на основании специального разрешения (лицензии).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Право осуществлять деятельность, на занятие которой необходимо получение лицензии, возникает с момента получения лицензии или в указанный в ней срок и прекращается по истечении срока ее действия, если иное не установлено законодательством.  Учреждение может осуществлять деятельность по обеспечению безопасности юридических и физических лиц (85140) в соответствии с Указом Президента Республики Беларусь от 01 сентября 2010 года № 450 «О лицензировании отдельных видов деятельности».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A7A5D">
        <w:rPr>
          <w:rStyle w:val="a4"/>
          <w:sz w:val="28"/>
          <w:szCs w:val="28"/>
        </w:rPr>
        <w:t>Цель деятельности Учреждения: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качественного дошкольного образования;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реализация государственных образовательных стандартов в сфере дошкольного образования;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разностороннего развития личности воспитанников в соответствии с их возрастными и индивидуальными возможностями, способностями и потребностями, формирование у них нравственных норм.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rStyle w:val="a4"/>
          <w:sz w:val="28"/>
          <w:szCs w:val="28"/>
        </w:rPr>
        <w:t>Основные задачи Учреждения: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охрана и укрепление здоровья воспитанников, формирование основ здорового образа жизни;   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дошкольного образования воспитанникам в соответствии с образовательным стандартом дошкольного образования;   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выявление и развитие индивидуальных склонностей и интеллектуально-творческого потенциала воспитанников;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приобщение воспитанников к общечеловеческим и национальным ценностям;     обеспечение преемственности дошкольного, семейного и первой ступени общего среднего образования.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Учреждение в соответствии с законодательством Республики Беларусь осуществляет </w:t>
      </w:r>
      <w:r w:rsidRPr="004A7A5D">
        <w:rPr>
          <w:rStyle w:val="a4"/>
          <w:sz w:val="28"/>
          <w:szCs w:val="28"/>
        </w:rPr>
        <w:t>следующие функции:</w:t>
      </w:r>
      <w:r w:rsidRPr="004A7A5D">
        <w:rPr>
          <w:sz w:val="28"/>
          <w:szCs w:val="28"/>
        </w:rPr>
        <w:t>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организация работы по обеспечению безопасности, охраны жизни и здоровья детей, защите прав воспитанников;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реализация образовательных программы дошкольного образования, программы воспитания и защиты прав и законных интересов воспитанников, находящихся в социально опасном положении (специального образования на уровне дошкольного образования, специального образования на уровне дошкольного образования для лиц с интеллектуальной недостаточностью);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создание оптимальных условий для воспитания, обучения и развития воспитанников раннего и дошкольного возраста, их социализации;  создание условий для формирования основ патриотизма и национального самосознания, приобщение к общечеловеческой культуре;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социальной и психолого-педагогической поддержки родителей в вопросах воспитания и обучения детей раннего и дошкольного возраста;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обеспечение возможности своевременного и полноценного перехода на первую ступень общего среднего образования;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lastRenderedPageBreak/>
        <w:t>создание условий для развития и самореализации педагогических работников на основе повышения их профессиональной и организационной культуры;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формирование ресурсных условий для обеспечения качества предоставляемых услуг, в том числе на платной основе.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Учреждение самостоятельно в решении вопросов организации образовательного процесса, осуществлении финансово-хозяйственной и иной деятельности в рамках, установленных законодательством Республики Беларусь.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rStyle w:val="a4"/>
          <w:sz w:val="28"/>
          <w:szCs w:val="28"/>
        </w:rPr>
        <w:t>К компетенции Учреждения относятся: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осуществление образовательной деятельности;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формирование структуры и штатного расписания Учреждения;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осуществление приносящей доходы деятельности;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участие в экспериментальной и инновационной деятельности в порядке, предусмотренном законодательством Республики Беларусь;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осуществление международного сотрудничества в сфере дошкольного образования;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осуществление иной деятельности, не запрещенной законодательством Республики Беларусь и предусмотренной Уставом.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К компетенции Учредителя относятся: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назначение заведующего Учреждением и его заместителей;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выдача направлений в Учреждение для освоения детьми содержания образовательной программы дошкольного образования;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изменение структуры, формирование структурных подразделений Учреждения;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изменение режима работы Учреждения;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принятие решения в интересах воспитанника о сохранении его места в Учреждении;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принятие мер по обеспечению перевода воспитанников в другое учреждение дошкольного образования в случае прекращения деятельности Учреждения;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изменение вида Учреждения по согласованию с соответствующим местным исполнительным и распорядительным органом;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- осуществление иных полномочий, определенных Кодексом Республики Беларусь об образовании.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Учреждение взаимодействует с учреждениями образования, здравоохранения, культуры, спорта, добровольными товариществами, юридическими и физическими лицами по вопросам воспитания и обучения воспитанников.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В Учреждении запрещается создание и деятельность политических партий, иных общественных организаций (объединений), которые имеют политические цели, а также создание и анонимная или иная противоречащая законодательству Республики Беларусь деятельность религиозных организаций.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lastRenderedPageBreak/>
        <w:t>Медицинскую помощь воспитанникам Учреждения оказывают медицинские работники. </w:t>
      </w:r>
    </w:p>
    <w:p w:rsidR="00045D03" w:rsidRPr="004A7A5D" w:rsidRDefault="00045D03" w:rsidP="004A7A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7A5D">
        <w:rPr>
          <w:sz w:val="28"/>
          <w:szCs w:val="28"/>
        </w:rPr>
        <w:t>Организация питания воспитанников осуществляется в соответствии с законодательством Республики Беларусь.</w:t>
      </w:r>
    </w:p>
    <w:p w:rsidR="00BF7476" w:rsidRDefault="00BF7476"/>
    <w:sectPr w:rsidR="00BF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03"/>
    <w:rsid w:val="00045D03"/>
    <w:rsid w:val="004A7A5D"/>
    <w:rsid w:val="00B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D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2</cp:revision>
  <dcterms:created xsi:type="dcterms:W3CDTF">2023-09-07T11:22:00Z</dcterms:created>
  <dcterms:modified xsi:type="dcterms:W3CDTF">2023-09-07T11:39:00Z</dcterms:modified>
</cp:coreProperties>
</file>