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C" w:rsidRPr="00755D9C" w:rsidRDefault="00755D9C" w:rsidP="00114591">
      <w:pPr>
        <w:spacing w:before="31" w:after="31" w:line="240" w:lineRule="auto"/>
        <w:ind w:left="1134" w:right="567" w:firstLine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755D9C" w:rsidRDefault="00755D9C" w:rsidP="00114591">
      <w:pPr>
        <w:spacing w:before="31" w:after="31" w:line="240" w:lineRule="auto"/>
        <w:ind w:left="1134" w:right="567" w:firstLine="0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«Дисциплина на улице - залог безопасности»</w:t>
      </w:r>
    </w:p>
    <w:p w:rsidR="00366FF0" w:rsidRPr="00755D9C" w:rsidRDefault="00366FF0" w:rsidP="00114591">
      <w:pPr>
        <w:spacing w:before="31" w:after="31" w:line="240" w:lineRule="auto"/>
        <w:ind w:left="1134" w:right="567" w:firstLine="0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Игра на проезжей части: наши дети привыкли, что вся свободная территория - место для игр.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• Физиологические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Ребёнок до 8 лет ещё плохо распознаёт источник звуков</w:t>
      </w:r>
      <w:r w:rsidRPr="00755D9C">
        <w:rPr>
          <w:rStyle w:val="apple-converted-space"/>
          <w:sz w:val="28"/>
          <w:szCs w:val="28"/>
        </w:rPr>
        <w:t> </w:t>
      </w:r>
      <w:r w:rsidRPr="00755D9C">
        <w:rPr>
          <w:i/>
          <w:iCs/>
          <w:sz w:val="28"/>
          <w:szCs w:val="28"/>
        </w:rPr>
        <w:t>(он не всегда может определить направление, откуда доносится шум)</w:t>
      </w:r>
      <w:r w:rsidRPr="00755D9C">
        <w:rPr>
          <w:sz w:val="28"/>
          <w:szCs w:val="28"/>
        </w:rPr>
        <w:t>, и слышит только те звуки, которые ему интересны.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755D9C">
        <w:rPr>
          <w:sz w:val="28"/>
          <w:szCs w:val="28"/>
        </w:rPr>
        <w:t>со</w:t>
      </w:r>
      <w:proofErr w:type="gramEnd"/>
      <w:r w:rsidRPr="00755D9C">
        <w:rPr>
          <w:sz w:val="28"/>
          <w:szCs w:val="28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• Психологические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 xml:space="preserve">У дошкольников нет знаний и представлений о видах поступательного движения транспортных средств, т. е. ребёнок убеждён, основываясь на аналогичных </w:t>
      </w:r>
      <w:r w:rsidRPr="00755D9C">
        <w:rPr>
          <w:sz w:val="28"/>
          <w:szCs w:val="28"/>
        </w:rPr>
        <w:lastRenderedPageBreak/>
        <w:t>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755D9C" w:rsidRPr="00755D9C" w:rsidRDefault="00755D9C" w:rsidP="00366FF0">
      <w:pPr>
        <w:pStyle w:val="a3"/>
        <w:spacing w:before="77" w:beforeAutospacing="0" w:after="77" w:afterAutospacing="0" w:line="276" w:lineRule="atLeast"/>
        <w:ind w:left="1134" w:right="567" w:firstLine="153"/>
        <w:jc w:val="both"/>
        <w:rPr>
          <w:sz w:val="28"/>
          <w:szCs w:val="28"/>
        </w:rPr>
      </w:pPr>
      <w:r w:rsidRPr="00755D9C">
        <w:rPr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755D9C" w:rsidRPr="00755D9C" w:rsidRDefault="00755D9C" w:rsidP="00114591">
      <w:pPr>
        <w:pStyle w:val="a3"/>
        <w:spacing w:before="77" w:beforeAutospacing="0" w:after="77" w:afterAutospacing="0" w:line="276" w:lineRule="atLeast"/>
        <w:ind w:left="1134" w:right="567" w:firstLine="153"/>
        <w:rPr>
          <w:sz w:val="28"/>
          <w:szCs w:val="28"/>
        </w:rPr>
      </w:pPr>
      <w:r w:rsidRPr="00755D9C">
        <w:rPr>
          <w:sz w:val="28"/>
          <w:szCs w:val="28"/>
        </w:rPr>
        <w:t>Источник: http://doshvozrast.ru/rabrod/konsultacrod60.htm</w:t>
      </w:r>
    </w:p>
    <w:p w:rsidR="00E66F0F" w:rsidRPr="00755D9C" w:rsidRDefault="00E66F0F" w:rsidP="00755D9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66F0F" w:rsidRPr="00755D9C" w:rsidSect="00366FF0">
      <w:pgSz w:w="11906" w:h="16838"/>
      <w:pgMar w:top="993" w:right="14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D9C"/>
    <w:rsid w:val="00104528"/>
    <w:rsid w:val="00114591"/>
    <w:rsid w:val="00366FF0"/>
    <w:rsid w:val="00543739"/>
    <w:rsid w:val="00755D9C"/>
    <w:rsid w:val="00760E2D"/>
    <w:rsid w:val="007F2C03"/>
    <w:rsid w:val="00A93F40"/>
    <w:rsid w:val="00C6741F"/>
    <w:rsid w:val="00E43042"/>
    <w:rsid w:val="00E66F0F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28"/>
  </w:style>
  <w:style w:type="paragraph" w:styleId="1">
    <w:name w:val="heading 1"/>
    <w:basedOn w:val="a"/>
    <w:next w:val="a"/>
    <w:link w:val="10"/>
    <w:uiPriority w:val="9"/>
    <w:qFormat/>
    <w:rsid w:val="00760E2D"/>
    <w:pPr>
      <w:keepNext/>
      <w:keepLines/>
      <w:spacing w:before="480" w:line="276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5D9C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5D9C"/>
    <w:pPr>
      <w:spacing w:before="100" w:beforeAutospacing="1" w:after="100" w:afterAutospacing="1" w:line="240" w:lineRule="auto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E2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5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5D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D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3</cp:revision>
  <dcterms:created xsi:type="dcterms:W3CDTF">2015-03-30T20:42:00Z</dcterms:created>
  <dcterms:modified xsi:type="dcterms:W3CDTF">2017-05-04T17:49:00Z</dcterms:modified>
</cp:coreProperties>
</file>