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56" w:rsidRDefault="00757F56" w:rsidP="00757F56">
      <w:r>
        <w:t>Ваш ребенок-будущий первоклассник!</w:t>
      </w:r>
    </w:p>
    <w:p w:rsidR="00757F56" w:rsidRDefault="00757F56" w:rsidP="00757F56">
      <w:bookmarkStart w:id="0" w:name="_GoBack"/>
      <w:bookmarkEnd w:id="0"/>
      <w:r>
        <w:t xml:space="preserve">                                          </w:t>
      </w:r>
      <w:r>
        <w:t>Пытаясь понять ребенка, мы постигаем себя.</w:t>
      </w:r>
    </w:p>
    <w:p w:rsidR="00757F56" w:rsidRDefault="00757F56" w:rsidP="00757F56">
      <w:r>
        <w:t xml:space="preserve">                                          </w:t>
      </w:r>
      <w:r>
        <w:t xml:space="preserve">Пытаясь </w:t>
      </w:r>
      <w:proofErr w:type="gramStart"/>
      <w:r>
        <w:t>помочь  ребенку</w:t>
      </w:r>
      <w:proofErr w:type="gramEnd"/>
      <w:r>
        <w:t>, мы помогаем себе.</w:t>
      </w:r>
    </w:p>
    <w:p w:rsidR="00757F56" w:rsidRDefault="00757F56" w:rsidP="00757F56">
      <w:r>
        <w:t xml:space="preserve"> </w:t>
      </w:r>
      <w:r>
        <w:t>Поступление в школу важный, знаменательный момент.</w:t>
      </w:r>
    </w:p>
    <w:p w:rsidR="00757F56" w:rsidRDefault="00757F56" w:rsidP="00757F56">
      <w:pPr>
        <w:jc w:val="both"/>
      </w:pPr>
      <w:r>
        <w:t>Я от всей души поздравляю Вас с этим событием!</w:t>
      </w:r>
    </w:p>
    <w:p w:rsidR="00757F56" w:rsidRDefault="00757F56" w:rsidP="00757F56">
      <w:pPr>
        <w:jc w:val="both"/>
      </w:pPr>
      <w:r>
        <w:t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Поэтому предлагаю прочитать, проанализировать данную информацию.</w:t>
      </w:r>
    </w:p>
    <w:p w:rsidR="00757F56" w:rsidRDefault="00757F56" w:rsidP="00757F56">
      <w:pPr>
        <w:jc w:val="both"/>
      </w:pPr>
      <w:r>
        <w:t xml:space="preserve">Готовность к школе охватывает в себя два компонента: интеллектуальная готовность и психологическая. </w:t>
      </w:r>
    </w:p>
    <w:p w:rsidR="00757F56" w:rsidRDefault="00757F56" w:rsidP="00757F56">
      <w:pPr>
        <w:jc w:val="both"/>
      </w:pPr>
      <w:r>
        <w:t xml:space="preserve">Интеллектуальная готовность – 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757F56" w:rsidRDefault="00757F56" w:rsidP="00757F56">
      <w:pPr>
        <w:jc w:val="both"/>
      </w:pPr>
      <w:r>
        <w:t>Психологическая готовность к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757F56" w:rsidRDefault="00757F56" w:rsidP="00757F56">
      <w:pPr>
        <w:jc w:val="both"/>
      </w:pPr>
      <w:r>
        <w:t xml:space="preserve">Психологическая готовность к школе - это комплексный показатель, позволяющий прогнозировать успешность или </w:t>
      </w:r>
      <w:proofErr w:type="spellStart"/>
      <w:r>
        <w:t>неуспешность</w:t>
      </w:r>
      <w:proofErr w:type="spellEnd"/>
      <w:r>
        <w:t xml:space="preserve"> обучения первоклассника. Психологическая готовность к школе включает в себя следующие параметры психического развития:</w:t>
      </w:r>
    </w:p>
    <w:p w:rsidR="00757F56" w:rsidRDefault="00757F56" w:rsidP="00757F56">
      <w:pPr>
        <w:jc w:val="both"/>
      </w:pPr>
      <w:r>
        <w:t>1) мотивационная готовность к учению в школе, или наличие учебной мотивации;</w:t>
      </w:r>
    </w:p>
    <w:p w:rsidR="00757F56" w:rsidRDefault="00757F56" w:rsidP="00757F56">
      <w:pPr>
        <w:jc w:val="both"/>
      </w:pPr>
      <w:r>
        <w:t>2) определенный уровень развития произвольного поведения, позволяющий ученику выполнять требования учителя;</w:t>
      </w:r>
    </w:p>
    <w:p w:rsidR="00757F56" w:rsidRDefault="00757F56" w:rsidP="00757F56">
      <w:pPr>
        <w:jc w:val="both"/>
      </w:pPr>
      <w:r>
        <w:t>3) определенный уровень интеллектуального развития, подразумевающий владение ребенком простыми операциями обобщения;</w:t>
      </w:r>
    </w:p>
    <w:p w:rsidR="00757F56" w:rsidRDefault="00757F56" w:rsidP="00757F56">
      <w:pPr>
        <w:jc w:val="both"/>
      </w:pPr>
      <w:r>
        <w:lastRenderedPageBreak/>
        <w:t>4) хорошее развитие фонематического слуха;</w:t>
      </w:r>
    </w:p>
    <w:p w:rsidR="00757F56" w:rsidRDefault="00757F56" w:rsidP="00757F56">
      <w:pPr>
        <w:jc w:val="both"/>
      </w:pPr>
      <w:r>
        <w:t>5) элементарная самостоятельность в организации учебного пространства;</w:t>
      </w:r>
    </w:p>
    <w:p w:rsidR="00757F56" w:rsidRDefault="00757F56" w:rsidP="00757F56">
      <w:pPr>
        <w:jc w:val="both"/>
      </w:pPr>
      <w:r>
        <w:t>6) понимание понятия «субординация» (без введения термина);</w:t>
      </w:r>
    </w:p>
    <w:p w:rsidR="00757F56" w:rsidRDefault="00757F56" w:rsidP="00757F56">
      <w:pPr>
        <w:jc w:val="both"/>
      </w:pPr>
      <w:r>
        <w:t>7) развитие элементарных коммуникативных навыков.</w:t>
      </w:r>
    </w:p>
    <w:p w:rsidR="00757F56" w:rsidRDefault="00757F56" w:rsidP="00757F56">
      <w:pPr>
        <w:jc w:val="both"/>
      </w:pPr>
      <w:r>
        <w:t>1. Мотивационная готовность к учению в школе, или наличие учебной мотивации</w:t>
      </w:r>
    </w:p>
    <w:p w:rsidR="00757F56" w:rsidRDefault="00757F56" w:rsidP="00757F56">
      <w:pPr>
        <w:jc w:val="both"/>
      </w:pPr>
      <w:r>
        <w:t>Учебная мотивация складывается у первоклассника при наличии выраженной познавательной потребности и умении трудиться. Познавательная потребность существует у ребенка с самого рождения. Это заложено на инстинктивном уровне, природой. Дальше она подобна костру: чем больше взрослые удовлетворяют познавательный интерес ребенка, тем сильнее он становится. Поэтому очень важно отвечать на вопросы маленьких почемучек, как можно больше читать им художественные и развивающие книги, играть с ними в развивающие игры. Занимаясь с будущим первоклассником, важно обращать внимание на то, как ребенок реагирует на трудности: пытается выполнить начатое дело или бросает его. Если вы видите, что ребенок не любит делать то, что у него не получается, постарайтесь вовремя прийти ему на помощь.</w:t>
      </w:r>
    </w:p>
    <w:p w:rsidR="00757F56" w:rsidRDefault="00757F56" w:rsidP="00757F56">
      <w:pPr>
        <w:jc w:val="both"/>
      </w:pPr>
      <w:r>
        <w:t xml:space="preserve">Предложенная вами помощь поможет малышу справиться с трудным занятием и одновременно почувствовать удовлетворение от того, что он смог одолеть трудное дело, снимет тревожность, позволит поверить в свои силы. При этом обязательно эмоционально похвалите ребенка за то, что он доделал до конца начатую работу. Ребенок оценивает Вашу реакцию, и многое делает ради нее. Помните, что реакция на результат должна быть адекватной, </w:t>
      </w:r>
      <w:proofErr w:type="spellStart"/>
      <w:r>
        <w:t>т.е</w:t>
      </w:r>
      <w:proofErr w:type="spellEnd"/>
      <w:r>
        <w:t xml:space="preserve"> не следует захваливать ребенка, но в то же время и предъявлять завышенные требования к его возможностям. Необходимая, вовремя оказанная помощь взрослого, совет, а также эмоциональная похвала, позволяют ребенку верить в свои возможности, повышают его самооценку и стимулируют желание справляться с тем, что не сразу получается. А затем показать взрослому, какой он молодец, чтобы услышать похвалу в свой адрес.</w:t>
      </w:r>
    </w:p>
    <w:p w:rsidR="00757F56" w:rsidRDefault="00757F56" w:rsidP="00757F56">
      <w:pPr>
        <w:jc w:val="both"/>
      </w:pPr>
      <w:r>
        <w:t xml:space="preserve">Постепенно у ребенка войдет в привычку стараться доводить начатое до конца, а если не получается, то обращаться за помощью к взрослому. Но взрослые каждый раз должны внимательно оценивать ситуацию, действительно ли нужна их помощь или ребенку лень самому потрудиться. Иногда в качестве помощи может выступить эмоциональное подбадривание </w:t>
      </w:r>
      <w:r>
        <w:lastRenderedPageBreak/>
        <w:t xml:space="preserve">и уверенность, что у малыша все получится. Такое общение с ребенком, как правило, позволяет сформировать учебную мотивацию к моменту поступления последнего в школу. </w:t>
      </w:r>
    </w:p>
    <w:p w:rsidR="00757F56" w:rsidRDefault="00757F56" w:rsidP="00757F56">
      <w:pPr>
        <w:jc w:val="both"/>
      </w:pPr>
      <w:r>
        <w:t>2. Определенный уровень развития произвольного поведения, позволяющий ученику выполнять требования учителя.</w:t>
      </w:r>
    </w:p>
    <w:p w:rsidR="00757F56" w:rsidRDefault="00757F56" w:rsidP="00757F56">
      <w:pPr>
        <w:jc w:val="both"/>
      </w:pPr>
      <w:r>
        <w:t>Под произвольным поведением понимается сознательно контролируемое целенаправленное поведение, то есть осуществляемое в соответствии с определенной целью, или образованным самим человеком намерением.</w:t>
      </w:r>
    </w:p>
    <w:p w:rsidR="00757F56" w:rsidRDefault="00757F56" w:rsidP="00757F56">
      <w:pPr>
        <w:jc w:val="both"/>
      </w:pPr>
      <w:r>
        <w:t>В школе слабое развитие произвольного поведения проявляется в том, что ребенок:</w:t>
      </w:r>
    </w:p>
    <w:p w:rsidR="00757F56" w:rsidRDefault="00757F56" w:rsidP="00757F56">
      <w:pPr>
        <w:jc w:val="both"/>
      </w:pPr>
      <w:r>
        <w:t>- не слушает учителя на уроках, не выполняет заданий;</w:t>
      </w:r>
    </w:p>
    <w:p w:rsidR="00757F56" w:rsidRDefault="00757F56" w:rsidP="00757F56">
      <w:pPr>
        <w:jc w:val="both"/>
      </w:pPr>
      <w:r>
        <w:t>- не умеет работать по правилу;</w:t>
      </w:r>
    </w:p>
    <w:p w:rsidR="00757F56" w:rsidRDefault="00757F56" w:rsidP="00757F56">
      <w:pPr>
        <w:jc w:val="both"/>
      </w:pPr>
      <w:r>
        <w:t>- не умеет работать по образцу;</w:t>
      </w:r>
    </w:p>
    <w:p w:rsidR="00757F56" w:rsidRDefault="00757F56" w:rsidP="00757F56">
      <w:pPr>
        <w:jc w:val="both"/>
      </w:pPr>
      <w:r>
        <w:t>- нарушает дисциплину.</w:t>
      </w:r>
    </w:p>
    <w:p w:rsidR="00757F56" w:rsidRDefault="00757F56" w:rsidP="00757F56">
      <w:pPr>
        <w:jc w:val="both"/>
      </w:pPr>
      <w:r>
        <w:t xml:space="preserve">За последнее время увеличилось количество первоклассников не справляющихся с работой по образцу. А именно на работу по образцу в основном и опирается обучение в первом классе. С одной стороны, здесь проявляются все те же мотивационные причины: нежелание выполнять трудные малопривлекательные задания, безразличие к оценке своего труда. С другой стороны, с работой по образцу плохо справляются те дети, которые в дошкольном детстве практически не занимались этим видом деятельности. На умение работать по образцу направлены следующие игры: складывание кубиков с фрагментами рисунка по образцам рисунков, выкладывание по образцу мозаику, работа с конструктором по заданным картинкам и просто, срисовывание, </w:t>
      </w:r>
      <w:proofErr w:type="spellStart"/>
      <w:r>
        <w:t>пазлы</w:t>
      </w:r>
      <w:proofErr w:type="spellEnd"/>
      <w:r>
        <w:t xml:space="preserve"> и т.п.</w:t>
      </w:r>
    </w:p>
    <w:p w:rsidR="00757F56" w:rsidRDefault="00757F56" w:rsidP="00757F56">
      <w:pPr>
        <w:jc w:val="both"/>
      </w:pPr>
      <w:r>
        <w:t>3. Определенный уровень интеллектуального развития, подразумевающий владение ребенком простыми операциями обобщения.</w:t>
      </w:r>
    </w:p>
    <w:p w:rsidR="00757F56" w:rsidRDefault="00757F56" w:rsidP="00757F56">
      <w:pPr>
        <w:jc w:val="both"/>
      </w:pPr>
      <w:r>
        <w:t>От процесса обобщения зависит обучаемость ребенка. Обучаемость включает в себя два этапа интеллектуальных операций. Первый - усвоение нового правила работы (решение задачи и т.д.); второй - перенос усвоенного правила выполнения задания на аналогичные, но не тождественные ему. Второй этап невозможен без умения обобщать.</w:t>
      </w:r>
    </w:p>
    <w:p w:rsidR="00757F56" w:rsidRDefault="00757F56" w:rsidP="00757F56">
      <w:pPr>
        <w:jc w:val="both"/>
      </w:pPr>
      <w:r>
        <w:t xml:space="preserve">Для развития обобщения с детьми необходимо играть в развивающие игры типа лото, др. настольные предметные игры. По ходу таких игр ребенок </w:t>
      </w:r>
      <w:r>
        <w:lastRenderedPageBreak/>
        <w:t>усваивает различные понятия и учится классифицировать предметы. При этом существенно расширяется его кругозор и представления о мире.</w:t>
      </w:r>
    </w:p>
    <w:p w:rsidR="00757F56" w:rsidRDefault="00757F56" w:rsidP="00757F56">
      <w:pPr>
        <w:jc w:val="both"/>
      </w:pPr>
      <w:r>
        <w:t>Развитию обобщения способствует составление ребенком рассказа по последовательным сюжетным картинкам, а также пересказ прочитанного ему художественного произведения.</w:t>
      </w:r>
    </w:p>
    <w:p w:rsidR="00757F56" w:rsidRDefault="00757F56" w:rsidP="00757F56">
      <w:pPr>
        <w:jc w:val="both"/>
      </w:pPr>
      <w:r>
        <w:t>Очень важно предоставить возможность исследовать окружающий его мир. Детям нравится возиться с песком, водой, глиной, камешками, деревяшками и т.д. Им интересно готовить вместе с мамой или бабушкой тесто, а потом печь пирог. Их интересует, что как пахнет, что съедобно, а что нет, что будет, если что-нибудь посадить и т.д. Все эти умения найдут свое дальнейшее развитие в научно-исследовательском направлении в начальной школе.</w:t>
      </w:r>
    </w:p>
    <w:p w:rsidR="00757F56" w:rsidRDefault="00757F56" w:rsidP="00757F56">
      <w:pPr>
        <w:jc w:val="both"/>
      </w:pPr>
      <w:r>
        <w:t>4. Развитие фонематического слуха.</w:t>
      </w:r>
    </w:p>
    <w:p w:rsidR="00757F56" w:rsidRDefault="00757F56" w:rsidP="00757F56">
      <w:pPr>
        <w:jc w:val="both"/>
      </w:pPr>
      <w:r>
        <w:t>Под фонематическим слухом понимается способность человека слышать отдельные фонемы, или звуки в слове. Для чего нужен первокласснику хороший фонематический слух? Это связано с существующей сегодня в школе методикой обучения чтению, основанной на звуковом анализе слова.</w:t>
      </w:r>
    </w:p>
    <w:p w:rsidR="00757F56" w:rsidRDefault="00757F56" w:rsidP="00757F56">
      <w:pPr>
        <w:jc w:val="both"/>
      </w:pPr>
      <w:r>
        <w:t xml:space="preserve">Каким же образом развивать у ребенка фонематический слух? Так, ребенок, поступающий в школу, должен различать отдельные звуки в слове. Например, есть ли звук </w:t>
      </w:r>
      <w:proofErr w:type="gramStart"/>
      <w:r>
        <w:t>[ р</w:t>
      </w:r>
      <w:proofErr w:type="gramEnd"/>
      <w:r>
        <w:t>] в слове «школа»? А звук [к]? Где он находится? Сколько звуков в слове «мяч» (3), «</w:t>
      </w:r>
      <w:proofErr w:type="gramStart"/>
      <w:r>
        <w:t>яма»(</w:t>
      </w:r>
      <w:proofErr w:type="gramEnd"/>
      <w:r>
        <w:t>4)? и т.п. Все задания выполняются только на слух.</w:t>
      </w:r>
    </w:p>
    <w:p w:rsidR="00757F56" w:rsidRDefault="00757F56" w:rsidP="00757F56">
      <w:pPr>
        <w:jc w:val="both"/>
      </w:pPr>
      <w:r>
        <w:t>5. Элементарная самостоятельность в организации учебного пространства.</w:t>
      </w:r>
    </w:p>
    <w:p w:rsidR="00757F56" w:rsidRDefault="00757F56" w:rsidP="00757F56">
      <w:pPr>
        <w:jc w:val="both"/>
      </w:pPr>
      <w:r>
        <w:t>Самоорганизация ребенка, причем любой деятельности, способствует произвольности поведения, вниманию, повышает темп работы. У первоклассника, имеющего навыки самоорганизации гораздо больше времени на познавательную и учебную деятельность, его внимание максимально сконцентрировано на учебном материале.</w:t>
      </w:r>
    </w:p>
    <w:p w:rsidR="00757F56" w:rsidRDefault="00757F56" w:rsidP="00757F56">
      <w:pPr>
        <w:jc w:val="both"/>
      </w:pPr>
      <w:r>
        <w:t xml:space="preserve">Этого можно достичь, если у ребенка соблюдается режим дня. Имеются посильные поручения и обязанности, определенное место для занятий и игр, четкие границы дозволенности поведения ребенка. Сначала вместе, а затем самостоятельно ребенка мотивируйте поддерживать порядок на учебной и игровой территории. </w:t>
      </w:r>
    </w:p>
    <w:p w:rsidR="00757F56" w:rsidRDefault="00757F56" w:rsidP="00757F56">
      <w:pPr>
        <w:jc w:val="both"/>
      </w:pPr>
      <w:r>
        <w:t>Помните! Бессмысленно требовать чистоту и порядок от ребенка, если Вы не поддерживаете его сами.</w:t>
      </w:r>
    </w:p>
    <w:p w:rsidR="00757F56" w:rsidRDefault="00757F56" w:rsidP="00757F56">
      <w:pPr>
        <w:jc w:val="both"/>
      </w:pPr>
      <w:r>
        <w:lastRenderedPageBreak/>
        <w:t xml:space="preserve">7. Развитие элементарных коммуникативных навыков. </w:t>
      </w:r>
    </w:p>
    <w:p w:rsidR="00757F56" w:rsidRDefault="00757F56" w:rsidP="00757F56">
      <w:pPr>
        <w:jc w:val="both"/>
      </w:pPr>
      <w:r>
        <w:t xml:space="preserve">Несомненно, что у Вашего ребенка есть друзья. Понаблюдайте, как он общается с ними: командует, помогает, соглашается, конфликтует, ссорится, дерется. У будущего первоклассника еще совсем маленький жизненный опыт, чтобы во всех ситуациях вести себя правильно и мудро. Поэтому приводите ребенку примеры из собственной жизни. Анализируйте вместе его поступки. </w:t>
      </w:r>
    </w:p>
    <w:p w:rsidR="00757F56" w:rsidRDefault="00757F56" w:rsidP="00757F56">
      <w:pPr>
        <w:jc w:val="both"/>
      </w:pPr>
      <w:r>
        <w:t>Помните! Самым значимым человеком для него являетесь Вы. Поэтому в конфликтных и критических ситуациях он копирует Ваше поведение.</w:t>
      </w:r>
    </w:p>
    <w:p w:rsidR="00757F56" w:rsidRDefault="00757F56" w:rsidP="00757F56">
      <w:pPr>
        <w:jc w:val="both"/>
      </w:pPr>
      <w:r>
        <w:t xml:space="preserve">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школе по программе любой сложности. Если ребенок хочет учиться, старательно выполняет все требования учителя, умеет работать по образцу и по правилу, обладает хорошей обучаемостью, коммуникабелен, то в школе у такого первоклассника не должно быть особых проблем. </w:t>
      </w:r>
    </w:p>
    <w:p w:rsidR="00757F56" w:rsidRDefault="00757F56" w:rsidP="00757F56">
      <w:pPr>
        <w:jc w:val="both"/>
      </w:pPr>
      <w:r>
        <w:t>Могут ли родители сами определить, готов ли их ребенок к школе? В целом, да. Это можно сделать с помощью следующих несложных проб.</w:t>
      </w:r>
    </w:p>
    <w:p w:rsidR="00757F56" w:rsidRDefault="00757F56" w:rsidP="00757F56">
      <w:pPr>
        <w:jc w:val="both"/>
      </w:pPr>
      <w:r>
        <w:t>Проба №1. Данное задание позволит определить, справляется ли ребенок с работой по образцу. Срисовывание детьми графического образца, состоящего из геометрических фигур и элементов прописных букв. Образец должен быть нарисован на белом листе бумаги без линеечек и клеточек. Перерисовывать его надо на такой же белый лист бумаги. При срисовывании дети должны пользоваться простыми карандашами. Не разрешается использовать линейку и ластик. Образец может быть произвольно придуман взрослым.</w:t>
      </w:r>
    </w:p>
    <w:p w:rsidR="00757F56" w:rsidRDefault="00757F56" w:rsidP="00757F56">
      <w:pPr>
        <w:jc w:val="both"/>
      </w:pPr>
      <w:r>
        <w:t>Проба № 2. Проведение с детьми игры с правилами. Например, это может быть народная игра «Черный, белый не берите, да и нет, не говорите». В этой игре сразу видны дети, не соблюдающие правила и потому проигрывающие. А ведь в игре соблюдать правило проще, чем в учебном задании. Поэтому, если у ребенка есть проблема такого рода в игре, то в учебе она тем более проявится.</w:t>
      </w:r>
    </w:p>
    <w:p w:rsidR="00757F56" w:rsidRDefault="00757F56" w:rsidP="00757F56">
      <w:pPr>
        <w:jc w:val="both"/>
      </w:pPr>
      <w:r>
        <w:t xml:space="preserve">Проба № 3. Перед ребенком кладут перепутанную последовательность сюжетных картинок. Можно взять картинки из известной детям сказки. Картинок должно быть немного: от трех до пяти. Ребенку предлагают сложить правильную последовательность картинок и составить по ним </w:t>
      </w:r>
      <w:r>
        <w:lastRenderedPageBreak/>
        <w:t>рассказ. Чтобы справиться с этим заданием, у ребенка должен быть развит необходимый уровень обобщения.</w:t>
      </w:r>
    </w:p>
    <w:p w:rsidR="00757F56" w:rsidRDefault="00757F56" w:rsidP="00757F56">
      <w:pPr>
        <w:jc w:val="both"/>
      </w:pPr>
      <w:r>
        <w:t>Проба № 4. В игровой форме ребенку предлагают слова, в которых надо определить, есть ли там искомый звук. Каждый раз договариваются, какой звук надо будет найти. На каждый звук дается несколько слов. Для поиска предлагаются два гласных и два согласных звука. Искомые в словах звуки взрослый должен произносить очень четко, а гласные тянуть нараспев.</w:t>
      </w:r>
    </w:p>
    <w:p w:rsidR="00757F56" w:rsidRDefault="00757F56" w:rsidP="00757F56">
      <w:pPr>
        <w:jc w:val="both"/>
      </w:pPr>
      <w:r>
        <w:t>Детей, у которых данное задание вызовет трудности, необходимо показать логопеду.</w:t>
      </w:r>
    </w:p>
    <w:p w:rsidR="00757F56" w:rsidRDefault="00757F56" w:rsidP="00757F56">
      <w:pPr>
        <w:jc w:val="both"/>
      </w:pPr>
      <w:r>
        <w:t>Чтобы ваши усилия были эффективными, воспользуйтесь следующими советами:</w:t>
      </w:r>
    </w:p>
    <w:p w:rsidR="00757F56" w:rsidRDefault="00757F56" w:rsidP="00757F56">
      <w:pPr>
        <w:jc w:val="both"/>
      </w:pPr>
      <w:r>
        <w:t>1. Не допускайте, чтобы ребенок скучал во время занятий. Если ребенку весело учиться, он учится лучше. Интерес</w:t>
      </w:r>
    </w:p>
    <w:p w:rsidR="00757F56" w:rsidRDefault="00757F56" w:rsidP="00757F56">
      <w:pPr>
        <w:jc w:val="both"/>
      </w:pPr>
      <w:r>
        <w:t>–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757F56" w:rsidRDefault="00757F56" w:rsidP="00757F56">
      <w:pPr>
        <w:jc w:val="both"/>
      </w:pPr>
      <w: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757F56" w:rsidRDefault="00757F56" w:rsidP="00757F56">
      <w:pPr>
        <w:jc w:val="both"/>
      </w:pPr>
      <w: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757F56" w:rsidRDefault="00757F56" w:rsidP="00757F56">
      <w:pPr>
        <w:jc w:val="both"/>
      </w:pPr>
      <w:r>
        <w:t>4. Будьте терпеливы, не спешите, не давайте ребенку задания, превышающие его интеллектуальные возможности.</w:t>
      </w:r>
    </w:p>
    <w:p w:rsidR="00757F56" w:rsidRDefault="00757F56" w:rsidP="00757F56">
      <w:pPr>
        <w:jc w:val="both"/>
      </w:pPr>
      <w:r>
        <w:t>5. 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757F56" w:rsidRDefault="00757F56" w:rsidP="00757F56">
      <w:pPr>
        <w:jc w:val="both"/>
      </w:pPr>
      <w:r>
        <w:t>6. 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</w:t>
      </w:r>
    </w:p>
    <w:p w:rsidR="00757F56" w:rsidRDefault="00757F56" w:rsidP="00757F56">
      <w:pPr>
        <w:jc w:val="both"/>
      </w:pPr>
      <w:r>
        <w:t xml:space="preserve">7. Развивайте в ребенке навыки общения, дух сотрудничества; научите ребенка дружить с другими детьми, делить с ними успехи и неудачи: все это </w:t>
      </w:r>
      <w:r>
        <w:lastRenderedPageBreak/>
        <w:t>ему пригодится в социально сложной атмосфере общеобразовательной школы.</w:t>
      </w:r>
    </w:p>
    <w:p w:rsidR="00AE6F3B" w:rsidRDefault="00757F56" w:rsidP="00757F56">
      <w:pPr>
        <w:jc w:val="both"/>
      </w:pPr>
      <w:r>
        <w:t>8. 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 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 Итак, успехов вам и – больше веры в себя и возможности своего ребенка!</w:t>
      </w:r>
    </w:p>
    <w:sectPr w:rsidR="00AE6F3B" w:rsidSect="00A44469">
      <w:type w:val="continuous"/>
      <w:pgSz w:w="11909" w:h="16834" w:code="9"/>
      <w:pgMar w:top="1134" w:right="510" w:bottom="1134" w:left="1701" w:header="567" w:footer="6" w:gutter="0"/>
      <w:cols w:space="708"/>
      <w:noEndnote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6"/>
    <w:rsid w:val="00003F5C"/>
    <w:rsid w:val="0004070E"/>
    <w:rsid w:val="003E799C"/>
    <w:rsid w:val="00725499"/>
    <w:rsid w:val="00757F56"/>
    <w:rsid w:val="00A44469"/>
    <w:rsid w:val="00A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40CF-A1B0-4ED0-893D-0BA7CE3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2014-04-07T08:42:00Z</cp:lastPrinted>
  <dcterms:created xsi:type="dcterms:W3CDTF">2014-04-07T08:40:00Z</dcterms:created>
  <dcterms:modified xsi:type="dcterms:W3CDTF">2014-04-07T08:44:00Z</dcterms:modified>
</cp:coreProperties>
</file>