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71" w:rsidRDefault="00530B71" w:rsidP="00530B71">
      <w:pPr>
        <w:pStyle w:val="a3"/>
        <w:shd w:val="clear" w:color="auto" w:fill="FFFFFF"/>
        <w:spacing w:before="150" w:beforeAutospacing="0" w:after="180" w:afterAutospacing="0"/>
        <w:ind w:firstLine="567"/>
        <w:jc w:val="center"/>
        <w:rPr>
          <w:rStyle w:val="a4"/>
          <w:color w:val="111111"/>
          <w:sz w:val="28"/>
          <w:szCs w:val="28"/>
        </w:rPr>
      </w:pPr>
      <w:bookmarkStart w:id="0" w:name="_GoBack"/>
      <w:r w:rsidRPr="00530B71">
        <w:rPr>
          <w:rStyle w:val="a4"/>
          <w:color w:val="111111"/>
          <w:sz w:val="28"/>
          <w:szCs w:val="28"/>
        </w:rPr>
        <w:t xml:space="preserve">Часто болеющие дети, причина частых заболеваний, </w:t>
      </w:r>
    </w:p>
    <w:p w:rsidR="00530B71" w:rsidRPr="00530B71" w:rsidRDefault="00530B71" w:rsidP="00530B71">
      <w:pPr>
        <w:pStyle w:val="a3"/>
        <w:shd w:val="clear" w:color="auto" w:fill="FFFFFF"/>
        <w:spacing w:before="150" w:beforeAutospacing="0" w:after="180" w:afterAutospacing="0"/>
        <w:ind w:firstLine="567"/>
        <w:jc w:val="center"/>
        <w:rPr>
          <w:color w:val="111111"/>
          <w:sz w:val="28"/>
          <w:szCs w:val="28"/>
        </w:rPr>
      </w:pPr>
      <w:r w:rsidRPr="00530B71">
        <w:rPr>
          <w:rStyle w:val="a4"/>
          <w:color w:val="111111"/>
          <w:sz w:val="28"/>
          <w:szCs w:val="28"/>
        </w:rPr>
        <w:t>профила</w:t>
      </w:r>
      <w:r>
        <w:rPr>
          <w:rStyle w:val="a4"/>
          <w:color w:val="111111"/>
          <w:sz w:val="28"/>
          <w:szCs w:val="28"/>
        </w:rPr>
        <w:t>ктика ОРВИ в домашних условиях</w:t>
      </w:r>
    </w:p>
    <w:bookmarkEnd w:id="0"/>
    <w:p w:rsidR="00530B71" w:rsidRPr="00530B71" w:rsidRDefault="00530B71" w:rsidP="00530B71">
      <w:pPr>
        <w:pStyle w:val="a3"/>
        <w:shd w:val="clear" w:color="auto" w:fill="FFFFFF"/>
        <w:spacing w:before="150" w:beforeAutospacing="0" w:after="180" w:afterAutospacing="0"/>
        <w:ind w:firstLine="567"/>
        <w:rPr>
          <w:color w:val="111111"/>
          <w:sz w:val="28"/>
          <w:szCs w:val="28"/>
        </w:rPr>
      </w:pPr>
      <w:r w:rsidRPr="00530B71">
        <w:rPr>
          <w:color w:val="111111"/>
          <w:sz w:val="28"/>
          <w:szCs w:val="28"/>
        </w:rPr>
        <w:t>Детей, подверженных частым острым респираторным заболеваниям (ОРЗ), принято называть часто болеющими (ЧБД). Иногда, для того чтобы подчеркнуть особенности течения респираторных инфекций у этих детей (их затяжной характер), используется термин «часто и длительно болеющие дети».</w:t>
      </w:r>
      <w:r w:rsidRPr="00530B71">
        <w:rPr>
          <w:color w:val="111111"/>
          <w:sz w:val="28"/>
          <w:szCs w:val="28"/>
        </w:rPr>
        <w:br/>
        <w:t>  Таким образом, ЧБД — это термин, обозначающий группу детей, характеризующуюся более высоким, чем их сверстники, уровнем заболеваемости острыми респираторными инфекциями. При этом к ЧБД относят детей, у которых частые ОРЗ возникают в силу эпидемиологических причин из-за транзиторных, корригируемых отклонений в защитных системах организма.</w:t>
      </w:r>
      <w:r w:rsidRPr="00530B71">
        <w:rPr>
          <w:color w:val="111111"/>
          <w:sz w:val="28"/>
          <w:szCs w:val="28"/>
        </w:rPr>
        <w:br/>
        <w:t>  Надо отметить, что в детском возрасте среди всех заболеваний респираторного тракта отмечается абсолютное преобладание ОРЗ. Максимальная заболеваемость ОРЗ среди детей отмечается в возрасте от 6 месяцев до 6 лет и составляет от 4 до 6 заболеваний в год. Среди школьников заболеваемость снижается до 2–5 случаев в год, а среди подростков — не превышает 2–4 заболеваний на протяжении года.</w:t>
      </w:r>
      <w:r w:rsidRPr="00530B71">
        <w:rPr>
          <w:color w:val="111111"/>
          <w:sz w:val="28"/>
          <w:szCs w:val="28"/>
        </w:rPr>
        <w:br/>
        <w:t xml:space="preserve">  Почему дети часто болеют простудными заболеваниями.... Причин частых заболеваний </w:t>
      </w:r>
      <w:proofErr w:type="gramStart"/>
      <w:r w:rsidRPr="00530B71">
        <w:rPr>
          <w:color w:val="111111"/>
          <w:sz w:val="28"/>
          <w:szCs w:val="28"/>
        </w:rPr>
        <w:t>множество.</w:t>
      </w:r>
      <w:r w:rsidRPr="00530B71">
        <w:rPr>
          <w:color w:val="111111"/>
          <w:sz w:val="28"/>
          <w:szCs w:val="28"/>
        </w:rPr>
        <w:br/>
        <w:t>•</w:t>
      </w:r>
      <w:proofErr w:type="gramEnd"/>
      <w:r w:rsidRPr="00530B71">
        <w:rPr>
          <w:color w:val="111111"/>
          <w:sz w:val="28"/>
          <w:szCs w:val="28"/>
        </w:rPr>
        <w:t xml:space="preserve"> Повышенная восприимчивость детей к возбудителям респираторных инфекций. Чувствительность конкретного ребенка к различным вирусам определяется, например, пассивным иммунитетом, который мать передает ребенку во время беременности и с грудным молоком. Если же ребенок находится на искусственном вскармливании, то маминой защиты хватает только на первые 2-3 месяца жизни. Потом ребенок становится практически беззащитным перед ОРВИ, поскольку его собственная иммунная система еще не </w:t>
      </w:r>
      <w:proofErr w:type="gramStart"/>
      <w:r w:rsidRPr="00530B71">
        <w:rPr>
          <w:color w:val="111111"/>
          <w:sz w:val="28"/>
          <w:szCs w:val="28"/>
        </w:rPr>
        <w:t>сформировалась.</w:t>
      </w:r>
      <w:r w:rsidRPr="00530B71">
        <w:rPr>
          <w:color w:val="111111"/>
          <w:sz w:val="28"/>
          <w:szCs w:val="28"/>
        </w:rPr>
        <w:br/>
        <w:t>•</w:t>
      </w:r>
      <w:proofErr w:type="gramEnd"/>
      <w:r w:rsidRPr="00530B71">
        <w:rPr>
          <w:color w:val="111111"/>
          <w:sz w:val="28"/>
          <w:szCs w:val="28"/>
        </w:rPr>
        <w:t> Наследственная предрасположенность (наличие «малых аномалий» иммунитета от рождения).</w:t>
      </w:r>
      <w:r w:rsidRPr="00530B71">
        <w:rPr>
          <w:color w:val="111111"/>
          <w:sz w:val="28"/>
          <w:szCs w:val="28"/>
        </w:rPr>
        <w:br/>
        <w:t>• Влияние неблагоприятных экологических и социальных воздействий достаточно быстро истощает иммунную систему ребенка. Это могут быть самые различные загрязнители внешней среды, а также лекарства, пестициды и т.д.</w:t>
      </w:r>
      <w:r w:rsidRPr="00530B71">
        <w:rPr>
          <w:color w:val="111111"/>
          <w:sz w:val="28"/>
          <w:szCs w:val="28"/>
        </w:rPr>
        <w:br/>
        <w:t xml:space="preserve">• Психоэмоциональные перегрузки, </w:t>
      </w:r>
      <w:proofErr w:type="gramStart"/>
      <w:r w:rsidRPr="00530B71">
        <w:rPr>
          <w:color w:val="111111"/>
          <w:sz w:val="28"/>
          <w:szCs w:val="28"/>
        </w:rPr>
        <w:t>стрессы.</w:t>
      </w:r>
      <w:r w:rsidRPr="00530B71">
        <w:rPr>
          <w:color w:val="111111"/>
          <w:sz w:val="28"/>
          <w:szCs w:val="28"/>
        </w:rPr>
        <w:br/>
        <w:t>•</w:t>
      </w:r>
      <w:proofErr w:type="gramEnd"/>
      <w:r w:rsidRPr="00530B71">
        <w:rPr>
          <w:color w:val="111111"/>
          <w:sz w:val="28"/>
          <w:szCs w:val="28"/>
        </w:rPr>
        <w:t> Нерациональное питание.</w:t>
      </w:r>
      <w:r w:rsidRPr="00530B71">
        <w:rPr>
          <w:color w:val="111111"/>
          <w:sz w:val="28"/>
          <w:szCs w:val="28"/>
        </w:rPr>
        <w:br/>
        <w:t>• Недостаток витаминов и минералов.</w:t>
      </w:r>
      <w:r w:rsidRPr="00530B71">
        <w:rPr>
          <w:color w:val="111111"/>
          <w:sz w:val="28"/>
          <w:szCs w:val="28"/>
        </w:rPr>
        <w:br/>
        <w:t>• Социальная и экономическая нестабильность семьи.</w:t>
      </w:r>
      <w:r w:rsidRPr="00530B71">
        <w:rPr>
          <w:color w:val="111111"/>
          <w:sz w:val="28"/>
          <w:szCs w:val="28"/>
        </w:rPr>
        <w:br/>
        <w:t xml:space="preserve">• Хронические очаги инфекции (хронический тонзиллит, аденоиды, кариес и т.д.), что напрягает иммунную систему и приводит к новым </w:t>
      </w:r>
      <w:proofErr w:type="spellStart"/>
      <w:r w:rsidRPr="00530B71">
        <w:rPr>
          <w:color w:val="111111"/>
          <w:sz w:val="28"/>
          <w:szCs w:val="28"/>
        </w:rPr>
        <w:t>иммунодефицитным</w:t>
      </w:r>
      <w:proofErr w:type="spellEnd"/>
      <w:r w:rsidRPr="00530B71">
        <w:rPr>
          <w:color w:val="111111"/>
          <w:sz w:val="28"/>
          <w:szCs w:val="28"/>
        </w:rPr>
        <w:t xml:space="preserve"> состояниям, способствует </w:t>
      </w:r>
      <w:proofErr w:type="spellStart"/>
      <w:r w:rsidRPr="00530B71">
        <w:rPr>
          <w:color w:val="111111"/>
          <w:sz w:val="28"/>
          <w:szCs w:val="28"/>
        </w:rPr>
        <w:t>хронизации</w:t>
      </w:r>
      <w:proofErr w:type="spellEnd"/>
      <w:r w:rsidRPr="00530B71">
        <w:rPr>
          <w:color w:val="111111"/>
          <w:sz w:val="28"/>
          <w:szCs w:val="28"/>
        </w:rPr>
        <w:t xml:space="preserve"> вирусной, чаще герпетической, инфекции.</w:t>
      </w:r>
    </w:p>
    <w:p w:rsidR="00530B71" w:rsidRPr="00530B71" w:rsidRDefault="00530B71" w:rsidP="00530B71">
      <w:pPr>
        <w:pStyle w:val="a3"/>
        <w:shd w:val="clear" w:color="auto" w:fill="FFFFFF"/>
        <w:spacing w:before="150" w:beforeAutospacing="0" w:after="180" w:afterAutospacing="0"/>
        <w:ind w:firstLine="567"/>
        <w:rPr>
          <w:color w:val="111111"/>
          <w:sz w:val="28"/>
          <w:szCs w:val="28"/>
        </w:rPr>
      </w:pPr>
      <w:r w:rsidRPr="00530B71">
        <w:rPr>
          <w:color w:val="111111"/>
          <w:sz w:val="28"/>
          <w:szCs w:val="28"/>
        </w:rPr>
        <w:t>  Проблемы с иммунитетом бывают не только в детсадовском возрасте.</w:t>
      </w:r>
      <w:r w:rsidRPr="00530B71">
        <w:rPr>
          <w:color w:val="111111"/>
          <w:sz w:val="28"/>
          <w:szCs w:val="28"/>
        </w:rPr>
        <w:br/>
      </w:r>
      <w:proofErr w:type="spellStart"/>
      <w:r w:rsidRPr="00530B71">
        <w:rPr>
          <w:color w:val="111111"/>
          <w:sz w:val="28"/>
          <w:szCs w:val="28"/>
        </w:rPr>
        <w:t>Имунная</w:t>
      </w:r>
      <w:proofErr w:type="spellEnd"/>
      <w:r w:rsidRPr="00530B71">
        <w:rPr>
          <w:color w:val="111111"/>
          <w:sz w:val="28"/>
          <w:szCs w:val="28"/>
        </w:rPr>
        <w:t xml:space="preserve"> система у детей только формируется, поэтому новые вирусы и бактерии в неокрепшем организме легко вызывают заболевание. Когда ребенок идет в детский сад, он знакомится не только с новыми мальчиками и девочками, но и с новыми микробами. Их приносят сами дети, родители, обслуживающий персонал, вирусы и бактерии могут быть на одежде, попадать в организм в транспорте по дороге в садик </w:t>
      </w:r>
      <w:r w:rsidRPr="00530B71">
        <w:rPr>
          <w:color w:val="111111"/>
          <w:sz w:val="28"/>
          <w:szCs w:val="28"/>
        </w:rPr>
        <w:lastRenderedPageBreak/>
        <w:t>и другими путями.</w:t>
      </w:r>
      <w:r w:rsidRPr="00530B71">
        <w:rPr>
          <w:color w:val="111111"/>
          <w:sz w:val="28"/>
          <w:szCs w:val="28"/>
        </w:rPr>
        <w:br/>
        <w:t xml:space="preserve">  Заболевают, конечно, не все. Тут все зависит от степени патогенности (способности вызвать заболевание) и иммунитета организма. Если организм сильный, микроб или погибнет, или просто останется мирно жить на коже или слизистых, дожидаясь удобного случая проникнуть поглубже. Если же </w:t>
      </w:r>
      <w:proofErr w:type="spellStart"/>
      <w:r w:rsidRPr="00530B71">
        <w:rPr>
          <w:color w:val="111111"/>
          <w:sz w:val="28"/>
          <w:szCs w:val="28"/>
        </w:rPr>
        <w:t>имунная</w:t>
      </w:r>
      <w:proofErr w:type="spellEnd"/>
      <w:r w:rsidRPr="00530B71">
        <w:rPr>
          <w:color w:val="111111"/>
          <w:sz w:val="28"/>
          <w:szCs w:val="28"/>
        </w:rPr>
        <w:t xml:space="preserve"> система не знакома с микробом, то не может дать сразу дать ему сильный отпор. Микроб проникает внутрь, размножается, разрушает часть клеток организма. В этом случае в организме возникает общая воспалительная реакция. </w:t>
      </w:r>
      <w:proofErr w:type="spellStart"/>
      <w:r w:rsidRPr="00530B71">
        <w:rPr>
          <w:color w:val="111111"/>
          <w:sz w:val="28"/>
          <w:szCs w:val="28"/>
        </w:rPr>
        <w:t>Имунная</w:t>
      </w:r>
      <w:proofErr w:type="spellEnd"/>
      <w:r w:rsidRPr="00530B71">
        <w:rPr>
          <w:color w:val="111111"/>
          <w:sz w:val="28"/>
          <w:szCs w:val="28"/>
        </w:rPr>
        <w:t xml:space="preserve"> система мобилизует все свои силы и повышает температуру тела.</w:t>
      </w:r>
      <w:r w:rsidRPr="00530B71">
        <w:rPr>
          <w:color w:val="111111"/>
          <w:sz w:val="28"/>
          <w:szCs w:val="28"/>
        </w:rPr>
        <w:br/>
        <w:t xml:space="preserve">  Таким образом, высокая температура — это не болезнь, а защитная реакция. При 39° </w:t>
      </w:r>
      <w:proofErr w:type="gramStart"/>
      <w:r w:rsidRPr="00530B71">
        <w:rPr>
          <w:color w:val="111111"/>
          <w:sz w:val="28"/>
          <w:szCs w:val="28"/>
        </w:rPr>
        <w:t>С  уничтожение</w:t>
      </w:r>
      <w:proofErr w:type="gramEnd"/>
      <w:r w:rsidRPr="00530B71">
        <w:rPr>
          <w:color w:val="111111"/>
          <w:sz w:val="28"/>
          <w:szCs w:val="28"/>
        </w:rPr>
        <w:t xml:space="preserve"> микробов происходит намного быстрее и эффективнее, чем при 36,6° С. Да и самим микробам становится несладко. Сами подумайте, хорошо ли жить в парной? Вирусу тоже жарко, бактерии перестают размножаться и ждут прохлады. </w:t>
      </w:r>
      <w:proofErr w:type="spellStart"/>
      <w:r w:rsidRPr="00530B71">
        <w:rPr>
          <w:color w:val="111111"/>
          <w:sz w:val="28"/>
          <w:szCs w:val="28"/>
        </w:rPr>
        <w:t>Риновирусы</w:t>
      </w:r>
      <w:proofErr w:type="spellEnd"/>
      <w:r w:rsidRPr="00530B71">
        <w:rPr>
          <w:color w:val="111111"/>
          <w:sz w:val="28"/>
          <w:szCs w:val="28"/>
        </w:rPr>
        <w:t xml:space="preserve"> (</w:t>
      </w:r>
      <w:proofErr w:type="spellStart"/>
      <w:r w:rsidRPr="00530B71">
        <w:rPr>
          <w:color w:val="111111"/>
          <w:sz w:val="28"/>
          <w:szCs w:val="28"/>
        </w:rPr>
        <w:t>rhinos</w:t>
      </w:r>
      <w:proofErr w:type="spellEnd"/>
      <w:r w:rsidRPr="00530B71">
        <w:rPr>
          <w:color w:val="111111"/>
          <w:sz w:val="28"/>
          <w:szCs w:val="28"/>
        </w:rPr>
        <w:t xml:space="preserve"> — нос) при 37° С и выше не размножаются, для них лучше всего 33° С. Так что сбивать высокую температуру нужно только, если она стала выше 38.5° C у взрослых и 38.0° С у детей. И еще если она плохо переносится. В других случаях неоправданный прием аспирина, парацетамола и ибупрофена может затянуть длительность болезни. С другой стороны, температура свыше 39.5° тоже опасна, особенно у детей: может начаться сворачивание белков (вспомните недоваренное яйцо) и возникнуть тепловые судороги.</w:t>
      </w:r>
      <w:r w:rsidRPr="00530B71">
        <w:rPr>
          <w:color w:val="111111"/>
          <w:sz w:val="28"/>
          <w:szCs w:val="28"/>
        </w:rPr>
        <w:br/>
        <w:t xml:space="preserve">  После перенесенной инфекции к ней обычно остается иммунитет, иногда на несколько лет, бывает, что и на всю жизнь. Но... Открыл учебник по микробиологии и нашел, какие микроорганизмы вызывают инфекции дыхательных путей. Стрептококки, </w:t>
      </w:r>
      <w:proofErr w:type="spellStart"/>
      <w:r w:rsidRPr="00530B71">
        <w:rPr>
          <w:color w:val="111111"/>
          <w:sz w:val="28"/>
          <w:szCs w:val="28"/>
        </w:rPr>
        <w:t>риновирусы</w:t>
      </w:r>
      <w:proofErr w:type="spellEnd"/>
      <w:r w:rsidRPr="00530B71">
        <w:rPr>
          <w:color w:val="111111"/>
          <w:sz w:val="28"/>
          <w:szCs w:val="28"/>
        </w:rPr>
        <w:t xml:space="preserve">, аденовирусы, </w:t>
      </w:r>
      <w:proofErr w:type="spellStart"/>
      <w:r w:rsidRPr="00530B71">
        <w:rPr>
          <w:color w:val="111111"/>
          <w:sz w:val="28"/>
          <w:szCs w:val="28"/>
        </w:rPr>
        <w:t>коронавирусы</w:t>
      </w:r>
      <w:proofErr w:type="spellEnd"/>
      <w:r w:rsidRPr="00530B71">
        <w:rPr>
          <w:color w:val="111111"/>
          <w:sz w:val="28"/>
          <w:szCs w:val="28"/>
        </w:rPr>
        <w:t>, вирус Эпштейна-</w:t>
      </w:r>
      <w:proofErr w:type="spellStart"/>
      <w:r w:rsidRPr="00530B71">
        <w:rPr>
          <w:color w:val="111111"/>
          <w:sz w:val="28"/>
          <w:szCs w:val="28"/>
        </w:rPr>
        <w:t>Барр</w:t>
      </w:r>
      <w:proofErr w:type="spellEnd"/>
      <w:r w:rsidRPr="00530B71">
        <w:rPr>
          <w:color w:val="111111"/>
          <w:sz w:val="28"/>
          <w:szCs w:val="28"/>
        </w:rPr>
        <w:t xml:space="preserve">, гриппа и </w:t>
      </w:r>
      <w:proofErr w:type="spellStart"/>
      <w:r w:rsidRPr="00530B71">
        <w:rPr>
          <w:color w:val="111111"/>
          <w:sz w:val="28"/>
          <w:szCs w:val="28"/>
        </w:rPr>
        <w:t>парагриппа</w:t>
      </w:r>
      <w:proofErr w:type="spellEnd"/>
      <w:r w:rsidRPr="00530B71">
        <w:rPr>
          <w:color w:val="111111"/>
          <w:sz w:val="28"/>
          <w:szCs w:val="28"/>
        </w:rPr>
        <w:t xml:space="preserve">, вирусы </w:t>
      </w:r>
      <w:proofErr w:type="spellStart"/>
      <w:r w:rsidRPr="00530B71">
        <w:rPr>
          <w:color w:val="111111"/>
          <w:sz w:val="28"/>
          <w:szCs w:val="28"/>
        </w:rPr>
        <w:t>Коксаки</w:t>
      </w:r>
      <w:proofErr w:type="spellEnd"/>
      <w:r w:rsidRPr="00530B71">
        <w:rPr>
          <w:color w:val="111111"/>
          <w:sz w:val="28"/>
          <w:szCs w:val="28"/>
        </w:rPr>
        <w:t xml:space="preserve">, палочка </w:t>
      </w:r>
      <w:proofErr w:type="spellStart"/>
      <w:r w:rsidRPr="00530B71">
        <w:rPr>
          <w:color w:val="111111"/>
          <w:sz w:val="28"/>
          <w:szCs w:val="28"/>
        </w:rPr>
        <w:t>гемофилюс</w:t>
      </w:r>
      <w:proofErr w:type="spellEnd"/>
      <w:r w:rsidRPr="00530B71">
        <w:rPr>
          <w:color w:val="111111"/>
          <w:sz w:val="28"/>
          <w:szCs w:val="28"/>
        </w:rPr>
        <w:t xml:space="preserve">, </w:t>
      </w:r>
      <w:proofErr w:type="spellStart"/>
      <w:r w:rsidRPr="00530B71">
        <w:rPr>
          <w:color w:val="111111"/>
          <w:sz w:val="28"/>
          <w:szCs w:val="28"/>
        </w:rPr>
        <w:t>моракселла</w:t>
      </w:r>
      <w:proofErr w:type="spellEnd"/>
      <w:r w:rsidRPr="00530B71">
        <w:rPr>
          <w:color w:val="111111"/>
          <w:sz w:val="28"/>
          <w:szCs w:val="28"/>
        </w:rPr>
        <w:t xml:space="preserve"> и другие. Аденовирусов почти 100 видов, </w:t>
      </w:r>
      <w:proofErr w:type="spellStart"/>
      <w:r w:rsidRPr="00530B71">
        <w:rPr>
          <w:color w:val="111111"/>
          <w:sz w:val="28"/>
          <w:szCs w:val="28"/>
        </w:rPr>
        <w:t>Коксаки</w:t>
      </w:r>
      <w:proofErr w:type="spellEnd"/>
      <w:r w:rsidRPr="00530B71">
        <w:rPr>
          <w:color w:val="111111"/>
          <w:sz w:val="28"/>
          <w:szCs w:val="28"/>
        </w:rPr>
        <w:t xml:space="preserve"> — около 30 видов. </w:t>
      </w:r>
      <w:proofErr w:type="spellStart"/>
      <w:r w:rsidRPr="00530B71">
        <w:rPr>
          <w:color w:val="111111"/>
          <w:sz w:val="28"/>
          <w:szCs w:val="28"/>
        </w:rPr>
        <w:t>Риновирусов</w:t>
      </w:r>
      <w:proofErr w:type="spellEnd"/>
      <w:r w:rsidRPr="00530B71">
        <w:rPr>
          <w:color w:val="111111"/>
          <w:sz w:val="28"/>
          <w:szCs w:val="28"/>
        </w:rPr>
        <w:t xml:space="preserve"> насчитывают около 115 иммунологических групп. Переболеешь вирусом одной группы — получишь иммунитет к нему минимум на 2 года. Но останется возможность переболеть еще 114 раз, так как иммунитет вырабатывается только на одну иммунологическую группу. В общем, болеть можно всю жизнь и все равно со всеми вирусами не познакомиться. Поэтому лучше укреплять организм, чтобы тот мог дать отпор любой инфекции.</w:t>
      </w:r>
      <w:r w:rsidRPr="00530B71">
        <w:rPr>
          <w:color w:val="111111"/>
          <w:sz w:val="28"/>
          <w:szCs w:val="28"/>
        </w:rPr>
        <w:br/>
        <w:t>  Профилактика ОРВИ в домашних условиях подразумевает уменьшение случаев заболевания ОРВИ, так как полностью оградить себя от подобных болезней люди, к сожалению, не в состоянии.</w:t>
      </w:r>
      <w:r w:rsidRPr="00530B71">
        <w:rPr>
          <w:color w:val="111111"/>
          <w:sz w:val="28"/>
          <w:szCs w:val="28"/>
        </w:rPr>
        <w:br/>
        <w:t>  Необходимо питаться цитрусовыми, сладким перцем, морковью со сметаной, изюмом и курагой. Витамин С, содержащийся в этих продуктах, предупреждает простуды и облегчает их лечение.</w:t>
      </w:r>
      <w:r w:rsidRPr="00530B71">
        <w:rPr>
          <w:color w:val="111111"/>
          <w:sz w:val="28"/>
          <w:szCs w:val="28"/>
        </w:rPr>
        <w:br/>
        <w:t>  Беречь ноги от переохлаждения тоже является одной из предупредительных мер против ОРВИ.</w:t>
      </w:r>
      <w:r w:rsidRPr="00530B71">
        <w:rPr>
          <w:color w:val="111111"/>
          <w:sz w:val="28"/>
          <w:szCs w:val="28"/>
        </w:rPr>
        <w:br/>
        <w:t xml:space="preserve">Наилучшей системой профилактики ОРВИ у часто болеющих детей является «работа над стойким иммунитетом». Этому </w:t>
      </w:r>
      <w:proofErr w:type="gramStart"/>
      <w:r w:rsidRPr="00530B71">
        <w:rPr>
          <w:color w:val="111111"/>
          <w:sz w:val="28"/>
          <w:szCs w:val="28"/>
        </w:rPr>
        <w:t>способствуют:</w:t>
      </w:r>
      <w:r w:rsidRPr="00530B71">
        <w:rPr>
          <w:color w:val="111111"/>
          <w:sz w:val="28"/>
          <w:szCs w:val="28"/>
        </w:rPr>
        <w:br/>
        <w:t>здоровый</w:t>
      </w:r>
      <w:proofErr w:type="gramEnd"/>
      <w:r w:rsidRPr="00530B71">
        <w:rPr>
          <w:color w:val="111111"/>
          <w:sz w:val="28"/>
          <w:szCs w:val="28"/>
        </w:rPr>
        <w:t xml:space="preserve"> образ жизни,</w:t>
      </w:r>
      <w:r w:rsidRPr="00530B71">
        <w:rPr>
          <w:color w:val="111111"/>
          <w:sz w:val="28"/>
          <w:szCs w:val="28"/>
        </w:rPr>
        <w:br/>
        <w:t>• режим дня,</w:t>
      </w:r>
      <w:r w:rsidRPr="00530B71">
        <w:rPr>
          <w:color w:val="111111"/>
          <w:sz w:val="28"/>
          <w:szCs w:val="28"/>
        </w:rPr>
        <w:br/>
        <w:t>• полноценное питание,</w:t>
      </w:r>
      <w:r w:rsidRPr="00530B71">
        <w:rPr>
          <w:color w:val="111111"/>
          <w:sz w:val="28"/>
          <w:szCs w:val="28"/>
        </w:rPr>
        <w:br/>
      </w:r>
      <w:r w:rsidRPr="00530B71">
        <w:rPr>
          <w:color w:val="111111"/>
          <w:sz w:val="28"/>
          <w:szCs w:val="28"/>
        </w:rPr>
        <w:lastRenderedPageBreak/>
        <w:t>• разнообразные программы закаливания,</w:t>
      </w:r>
      <w:r w:rsidRPr="00530B71">
        <w:rPr>
          <w:color w:val="111111"/>
          <w:sz w:val="28"/>
          <w:szCs w:val="28"/>
        </w:rPr>
        <w:br/>
        <w:t>• ограничение контактов с больными ОРВИ,</w:t>
      </w:r>
      <w:r w:rsidRPr="00530B71">
        <w:rPr>
          <w:color w:val="111111"/>
          <w:sz w:val="28"/>
          <w:szCs w:val="28"/>
        </w:rPr>
        <w:br/>
        <w:t>• соблюдение элементарных санитарно-гигиенических норм,</w:t>
      </w:r>
      <w:r w:rsidRPr="00530B71">
        <w:rPr>
          <w:color w:val="111111"/>
          <w:sz w:val="28"/>
          <w:szCs w:val="28"/>
        </w:rPr>
        <w:br/>
        <w:t>• удобная, соответствующая условиям погоды, одежда,</w:t>
      </w:r>
      <w:r w:rsidRPr="00530B71">
        <w:rPr>
          <w:color w:val="111111"/>
          <w:sz w:val="28"/>
          <w:szCs w:val="28"/>
        </w:rPr>
        <w:br/>
        <w:t>• исключение пассивного курения,</w:t>
      </w:r>
      <w:r w:rsidRPr="00530B71">
        <w:rPr>
          <w:color w:val="111111"/>
          <w:sz w:val="28"/>
          <w:szCs w:val="28"/>
        </w:rPr>
        <w:br/>
        <w:t xml:space="preserve">• санация хронических очагов инфекции (тонзиллита, </w:t>
      </w:r>
      <w:proofErr w:type="spellStart"/>
      <w:r w:rsidRPr="00530B71">
        <w:rPr>
          <w:color w:val="111111"/>
          <w:sz w:val="28"/>
          <w:szCs w:val="28"/>
        </w:rPr>
        <w:t>аденоидита</w:t>
      </w:r>
      <w:proofErr w:type="spellEnd"/>
      <w:r w:rsidRPr="00530B71">
        <w:rPr>
          <w:color w:val="111111"/>
          <w:sz w:val="28"/>
          <w:szCs w:val="28"/>
        </w:rPr>
        <w:t>, кариеса и др.),</w:t>
      </w:r>
      <w:r w:rsidRPr="00530B71">
        <w:rPr>
          <w:color w:val="111111"/>
          <w:sz w:val="28"/>
          <w:szCs w:val="28"/>
        </w:rPr>
        <w:br/>
        <w:t>• профилактические прививки,</w:t>
      </w:r>
      <w:r w:rsidRPr="00530B71">
        <w:rPr>
          <w:color w:val="111111"/>
          <w:sz w:val="28"/>
          <w:szCs w:val="28"/>
        </w:rPr>
        <w:br/>
        <w:t>• использование адаптогенов по рекомендации врача.</w:t>
      </w:r>
    </w:p>
    <w:p w:rsidR="00530B71" w:rsidRPr="00530B71" w:rsidRDefault="00530B71" w:rsidP="00530B71">
      <w:pPr>
        <w:pStyle w:val="a3"/>
        <w:shd w:val="clear" w:color="auto" w:fill="FFFFFF"/>
        <w:spacing w:before="150" w:beforeAutospacing="0" w:after="180" w:afterAutospacing="0"/>
        <w:ind w:firstLine="567"/>
        <w:rPr>
          <w:color w:val="111111"/>
          <w:sz w:val="28"/>
          <w:szCs w:val="28"/>
        </w:rPr>
      </w:pPr>
      <w:r w:rsidRPr="00530B71">
        <w:rPr>
          <w:color w:val="111111"/>
          <w:sz w:val="28"/>
          <w:szCs w:val="28"/>
        </w:rPr>
        <w:t>  Систематическое контрастное воздушное или водное закаливание повышает устойчивость организма к колебаниям температуры окружающей среды и иммунную реакцию. Закаливание не требует очень низких температур, здесь важна контрастность воздействия и систематичность. Максимальное действие закаливания не должно превышать 10-20 минут. Такие процедуры хорошо сочетать с гимнастикой и массажем грудной клетки. </w:t>
      </w:r>
      <w:r w:rsidRPr="00530B71">
        <w:rPr>
          <w:color w:val="111111"/>
          <w:sz w:val="28"/>
          <w:szCs w:val="28"/>
        </w:rPr>
        <w:br/>
        <w:t xml:space="preserve">  Иногда рекомендуется использование таких растений, как китайский лимонник, элеутерококк, женьшень, эхинацея, </w:t>
      </w:r>
      <w:proofErr w:type="spellStart"/>
      <w:r w:rsidRPr="00530B71">
        <w:rPr>
          <w:color w:val="111111"/>
          <w:sz w:val="28"/>
          <w:szCs w:val="28"/>
        </w:rPr>
        <w:t>левзея</w:t>
      </w:r>
      <w:proofErr w:type="spellEnd"/>
      <w:r w:rsidRPr="00530B71">
        <w:rPr>
          <w:color w:val="111111"/>
          <w:sz w:val="28"/>
          <w:szCs w:val="28"/>
        </w:rPr>
        <w:t>.</w:t>
      </w:r>
    </w:p>
    <w:p w:rsidR="008E3373" w:rsidRPr="00530B71" w:rsidRDefault="008E3373" w:rsidP="00530B71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8E3373" w:rsidRPr="00530B71" w:rsidSect="00530B7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71"/>
    <w:rsid w:val="00385CBD"/>
    <w:rsid w:val="00530B71"/>
    <w:rsid w:val="0067233A"/>
    <w:rsid w:val="00830F4A"/>
    <w:rsid w:val="008E3373"/>
    <w:rsid w:val="00A55638"/>
    <w:rsid w:val="00B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39E0C-46EA-4E0E-96BC-3B001E9C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B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2017-01-18T19:58:00Z</dcterms:created>
  <dcterms:modified xsi:type="dcterms:W3CDTF">2017-01-18T19:59:00Z</dcterms:modified>
</cp:coreProperties>
</file>