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27" w:rsidRPr="00B22A27" w:rsidRDefault="00B22A27" w:rsidP="00B22A27">
      <w:pPr>
        <w:shd w:val="clear" w:color="auto" w:fill="F1F8FB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2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и компьютер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89"/>
      </w:tblGrid>
      <w:tr w:rsidR="00B22A27" w:rsidRPr="00B22A27" w:rsidTr="00B22A2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22A27" w:rsidRPr="00B22A27" w:rsidRDefault="00B22A27" w:rsidP="00B22A27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1B6B11"/>
                <w:sz w:val="28"/>
                <w:szCs w:val="28"/>
                <w:lang w:eastAsia="ru-RU"/>
              </w:rPr>
            </w:pPr>
            <w:r w:rsidRPr="00B22A27">
              <w:rPr>
                <w:rFonts w:ascii="Times New Roman" w:eastAsia="Times New Roman" w:hAnsi="Times New Roman" w:cs="Times New Roman"/>
                <w:b/>
                <w:bCs/>
                <w:noProof/>
                <w:color w:val="1B6B11"/>
                <w:sz w:val="28"/>
                <w:szCs w:val="28"/>
                <w:lang w:eastAsia="ru-RU"/>
              </w:rPr>
              <w:drawing>
                <wp:inline distT="0" distB="0" distL="0" distR="0">
                  <wp:extent cx="5616232" cy="4212174"/>
                  <wp:effectExtent l="0" t="0" r="3810" b="0"/>
                  <wp:docPr id="1" name="Рисунок 1" descr="http://berezki-sad.ucoz.ru/_pu/0/032020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rezki-sad.ucoz.ru/_pu/0/032020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242" cy="4215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A27" w:rsidRPr="00B22A27" w:rsidRDefault="00B22A27" w:rsidP="00B22A27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1B6B11"/>
                <w:sz w:val="28"/>
                <w:szCs w:val="28"/>
                <w:lang w:eastAsia="ru-RU"/>
              </w:rPr>
            </w:pPr>
            <w:r w:rsidRPr="00B22A27">
              <w:rPr>
                <w:rFonts w:ascii="Times New Roman" w:eastAsia="Times New Roman" w:hAnsi="Times New Roman" w:cs="Times New Roman"/>
                <w:b/>
                <w:bCs/>
                <w:color w:val="1B6B11"/>
                <w:sz w:val="28"/>
                <w:szCs w:val="28"/>
                <w:lang w:eastAsia="ru-RU"/>
              </w:rPr>
              <w:t>Дошкольник и компьютер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9"/>
            </w:tblGrid>
            <w:tr w:rsidR="00B22A27" w:rsidRPr="00B22A27" w:rsidTr="00B22A27">
              <w:tc>
                <w:tcPr>
                  <w:tcW w:w="0" w:type="auto"/>
                  <w:hideMark/>
                </w:tcPr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наше время трудно представить себе жизнь без компьютера. Им пользуются все: родители и их дети, бабушки и дедушки. Для кого-то </w:t>
                  </w:r>
                  <w:proofErr w:type="gram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компьютер  -</w:t>
                  </w:r>
                  <w:proofErr w:type="gram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это рабочий инструмент, для кого-то</w:t>
                  </w:r>
                  <w:bookmarkStart w:id="0" w:name="_GoBack"/>
                  <w:bookmarkEnd w:id="0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источник информации, а для кого-то замечательная игрушка. Редкий дошкольник сейчас не умеет пользоваться компьютером. У многих возникает вопрос: хорошо это или плохо?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Ответить на этот вопрос однозначно нельзя. Попробуем выделить положительные и отрицательные стороны в умении дошкольника пользоваться компьютером.</w:t>
                  </w:r>
                </w:p>
                <w:tbl>
                  <w:tblPr>
                    <w:tblW w:w="0" w:type="auto"/>
                    <w:tblInd w:w="24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85"/>
                    <w:gridCol w:w="4785"/>
                  </w:tblGrid>
                  <w:tr w:rsidR="00B22A27" w:rsidRPr="00B22A27" w:rsidTr="00B22A27">
                    <w:tc>
                      <w:tcPr>
                        <w:tcW w:w="47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положительное</w:t>
                        </w:r>
                      </w:p>
                    </w:tc>
                    <w:tc>
                      <w:tcPr>
                        <w:tcW w:w="47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  <w:lang w:eastAsia="ru-RU"/>
                          </w:rPr>
                          <w:t>отрицательное</w:t>
                        </w:r>
                      </w:p>
                    </w:tc>
                  </w:tr>
                  <w:tr w:rsidR="00B22A27" w:rsidRPr="00B22A27" w:rsidTr="00B22A27">
                    <w:tc>
                      <w:tcPr>
                        <w:tcW w:w="47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1. </w:t>
                        </w:r>
                        <w:r w:rsidRPr="00B22A27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умение работать на компьютере (владение мышью, умение включать, выключить и т.д.)</w:t>
                        </w:r>
                      </w:p>
                    </w:tc>
                    <w:tc>
                      <w:tcPr>
                        <w:tcW w:w="47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  <w:lang w:eastAsia="ru-RU"/>
                          </w:rPr>
                          <w:t>1. нарушение санитарно-гигиенических требований к организации места ведёт к ухудшению здоровья</w:t>
                        </w:r>
                      </w:p>
                    </w:tc>
                  </w:tr>
                  <w:tr w:rsidR="00B22A27" w:rsidRPr="00B22A27" w:rsidTr="00B22A27">
                    <w:tc>
                      <w:tcPr>
                        <w:tcW w:w="47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2. компьютер – источник информации</w:t>
                        </w:r>
                      </w:p>
                    </w:tc>
                    <w:tc>
                      <w:tcPr>
                        <w:tcW w:w="47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color w:val="FF0000"/>
                            <w:sz w:val="28"/>
                            <w:szCs w:val="28"/>
                            <w:lang w:eastAsia="ru-RU"/>
                          </w:rPr>
                          <w:t>2. компьютерная зависимость</w:t>
                        </w:r>
                      </w:p>
                    </w:tc>
                  </w:tr>
                  <w:tr w:rsidR="00B22A27" w:rsidRPr="00B22A27" w:rsidTr="00B22A27">
                    <w:tc>
                      <w:tcPr>
                        <w:tcW w:w="47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color w:val="008000"/>
                            <w:sz w:val="28"/>
                            <w:szCs w:val="28"/>
                            <w:lang w:eastAsia="ru-RU"/>
                          </w:rPr>
                          <w:t>3. развитие интеллекта ребёнка через развивающие игры</w:t>
                        </w:r>
                      </w:p>
                    </w:tc>
                    <w:tc>
                      <w:tcPr>
                        <w:tcW w:w="47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Так для того, чтобы компьютер стал вашим союзником в воспитании и развитии ребёнка, а не врагом, необходимо строго выполнять ряд требований.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 Не рекомендуется допускать ребенка дошкольного возраста к компьютеру чаще 2-3 раз в неделю, больше одного раза в течение дня, а также поздно вечером или перед сном.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Продолжительность разовой работы ребенка на компьютере не должна превышать 10 минут для детей 5 лет, 15 минут – для детей 6 лет.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После игры за компьютером полезно провести с ребенком в течение 1 минуты зрительную гимнастику, чтобы снять напряжение с глаз, а также выполнить физические упражнения для снятия общего утомления и напряжения с мышц шеи, верхнего плечевого пояса. Упражнения для проведения зрительной гимнастики: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Сильно закрыть глаза (зажмурить) на счет 1-4, затем раскрыть глаза, посмотреть вдаль через окно на счет 1-6. Повторить 3 раза.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Не поворачивая головы, посмотреть направо и зафиксировать взгляд на счет 1-4, затем посмотреть вдаль на счет 1-6.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Аналогично проводится упражнение с фиксацией взгляда влево.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Голову держать прямо. Поморгать на счет 10-15.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Не поворачивая головы перевести взор с фиксацией его на счет 1-4 - вверх, на счет 1-6 - прямо, 1-4 - вниз, 1-6 - прямо.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На оконном стекле сделать красную круглую метку диаметром 3-5 мм. За окном наметить какой-либо отдаленный предмет для фиксации взгляда вдаль. Ребенок должен стоять на расстоянии 30-35 см от метки и в течение 10 секунд смотреть на красную метку, а затем перевести взгляд на отдаленный предмет за окном и смотреть на него 10 секунд.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Рабочее место ребенка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Очень важно правильно организовать рабочее место ребенка, чтобы не навредить его здоровью и физическому развитию. Ребенок при работе на компьютере должен сидеть правильно: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• стул должен быть со спинкой и желательно с подножкой;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• монитор нужно устанавливать только на верхнюю столешницу, клавиатура и мышь должны располагаться перед монитором так, чтобы было место на столе для опоры предплечий рук ребенка;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• глаза должны быть на уровне середины или 2/3 экрана монитора;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• расстояние от глаз до экрана монитора должно быть в пределах 60-70 см;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• источники освещения в комнате не должны вызывать блики на экране, поэтому монитор нельзя располагать напротив окна или прямого источника света;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• провода и кабеля компьютера должны подводиться к задней панели и не быть в прямом доступе для ребенка.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В комнатах, где включен компьютер, достаточно быстро теряет влагу воздух, поэтому чаще проветривайте эти комнаты, проводите влажную уборку, используйте искусственные увлажнители воздуха.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Как выбрать игры для ребёнка дошкольника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 идите на поводу у детей в магазине. Для ребёнка главное упаковка, а не содержание. Отдавайте предпочтение 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обучающе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-развивающим программам, а не развлекательным играм (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квестам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аркадам, стратегиям и т.п.). Развлекательные </w:t>
                  </w: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программы могут быть вредны дошкольнику, так как в этом возрасте детская психика имеет ряд особенностей. Дети отличаются повышенной эмоциональностью, впечатлительностью, хорошей фантазией, из-за чего мир виртуальной игры может сильно увлечь малыша, стать значимым, увести ребенка от реальности, исказить реальные представления и привести к дальнейшему неадекватному поведению в обычных ситуациях. Лучше покупать без них, внимательно изучив описание игры. Она должна: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  соответствовать возрасту ребёнка;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состоять из мини-игр, которые он сможет пройти;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занимать по времени одна игра или уровень, тур должен не более 15 минут, чтобы ее можно было </w:t>
                  </w:r>
                  <w:proofErr w:type="gram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прервать,  не</w:t>
                  </w:r>
                  <w:proofErr w:type="gram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приводя малыша к раздражению.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Развивающие и обучающие программы-игры для старших дошкольников: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Баба-Яга в плену врага. Информатика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Баба-Яга за тридевять земель. Начинаем учить английский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Баба-Яга за тридевять земель. Начинаем учить немецкий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Баба-Яга за тридевять земель. Начинаем учить французский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Баба-Яга и Новогодние Хлопоты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Баба-Яга и Проша: Год, полный забот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Баба-Яга учится считать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Баба-Яга учится читать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Баба-Яга. Пойди туда, не знаю куда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Баба-Яга. Сказочная вечеринка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Баба-Яга. Школа на курьих ножках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я считаю лучше всех! Часть 1 Математика для дошколят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я считаю лучше всех! Часть2. Математика для первоклашек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Кузя в Африке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Кузя в бегах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Кузя в джунглях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Кузя в космосе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Кузя учит английский. Часть 2. Возвращение капитана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Кузя учит английский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Кузя. Волшебный Эликсир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Кузя. Заколдованное зеркало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Кузя. Новый год 2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Кузя. Остров джунглей (Кузя в джунглях 2)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Кузя. Подводное сафари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Кузя. Силы природы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Кузя. Фабрика игр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Кузя: Алмазная лихорадка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Все выше перечисленные игры принадлежат компании 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МедиаХауз</w:t>
                  </w:r>
                  <w:proofErr w:type="spellEnd"/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Лунтик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Малышам. Развивающие задания»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Лунтик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рисует. Изучаем цвета и фигуры»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Лунтик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Математика для малышей»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Разработчик и издатель «1С-СофтКлаб»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Мир компьютерных игр богат и разнообразен, главное – соблюдать родительский контроль за качеством детских «игрушек».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Предлагаем Вашему вниманию несколько сайтов для детей и родителей, где первые найдут интересные 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демо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-игры, раскраски, стихи, конкурсы, мультфильмы, а взрослые информацию по воспитанию и обучению своих чад.</w:t>
                  </w:r>
                </w:p>
                <w:p w:rsidR="00B22A27" w:rsidRPr="00B22A27" w:rsidRDefault="00B22A27" w:rsidP="00B22A2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6" w:history="1">
                    <w:r w:rsidRPr="00B22A27">
                      <w:rPr>
                        <w:rFonts w:ascii="Times New Roman" w:eastAsia="Times New Roman" w:hAnsi="Times New Roman" w:cs="Times New Roman"/>
                        <w:color w:val="257D1A"/>
                        <w:sz w:val="28"/>
                        <w:szCs w:val="28"/>
                        <w:u w:val="single"/>
                        <w:lang w:eastAsia="ru-RU"/>
                      </w:rPr>
                      <w:t>http://mir.pravo.by</w:t>
                    </w:r>
                  </w:hyperlink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(правовая и юридическая информация для детей и школьников в доступной и игровой формах).</w:t>
                  </w:r>
                </w:p>
                <w:p w:rsidR="00B22A27" w:rsidRPr="00B22A27" w:rsidRDefault="00B22A27" w:rsidP="00B22A27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7" w:history="1">
                    <w:r w:rsidRPr="00B22A27">
                      <w:rPr>
                        <w:rFonts w:ascii="Times New Roman" w:eastAsia="Times New Roman" w:hAnsi="Times New Roman" w:cs="Times New Roman"/>
                        <w:color w:val="257D1A"/>
                        <w:sz w:val="28"/>
                        <w:szCs w:val="28"/>
                        <w:u w:val="single"/>
                        <w:lang w:eastAsia="ru-RU"/>
                      </w:rPr>
                      <w:t>http://dzietki.org</w:t>
                    </w:r>
                  </w:hyperlink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(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Нашыя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Дзеткі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– 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рэсурс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створаны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ў 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дапамогу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сем’ям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якія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гадуюць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дзеці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па-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беларуску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Расцем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беларусамі</w:t>
                  </w:r>
                  <w:proofErr w:type="spellEnd"/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!)</w:t>
                  </w:r>
                </w:p>
                <w:p w:rsidR="00B22A27" w:rsidRPr="00B22A27" w:rsidRDefault="00B22A27" w:rsidP="00B22A2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8" w:history="1">
                    <w:r w:rsidRPr="00B22A27">
                      <w:rPr>
                        <w:rFonts w:ascii="Times New Roman" w:eastAsia="Times New Roman" w:hAnsi="Times New Roman" w:cs="Times New Roman"/>
                        <w:color w:val="257D1A"/>
                        <w:sz w:val="28"/>
                        <w:szCs w:val="28"/>
                        <w:u w:val="single"/>
                        <w:lang w:eastAsia="ru-RU"/>
                      </w:rPr>
                      <w:t>http://pochemu4ka.ru</w:t>
                    </w:r>
                  </w:hyperlink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(худ. слово, раскраски, мультфильмы для детей, консультации родителям)</w:t>
                  </w:r>
                </w:p>
                <w:p w:rsidR="00B22A27" w:rsidRPr="00B22A27" w:rsidRDefault="00B22A27" w:rsidP="00B22A27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9" w:history="1">
                    <w:r w:rsidRPr="00B22A27">
                      <w:rPr>
                        <w:rFonts w:ascii="Times New Roman" w:eastAsia="Times New Roman" w:hAnsi="Times New Roman" w:cs="Times New Roman"/>
                        <w:color w:val="257D1A"/>
                        <w:sz w:val="28"/>
                        <w:szCs w:val="28"/>
                        <w:u w:val="single"/>
                        <w:lang w:eastAsia="ru-RU"/>
                      </w:rPr>
                      <w:t>http://www.detskiy-mir.net</w:t>
                    </w:r>
                  </w:hyperlink>
                </w:p>
                <w:p w:rsidR="00B22A27" w:rsidRPr="00B22A27" w:rsidRDefault="00B22A27" w:rsidP="00B22A27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0" w:history="1">
                    <w:r w:rsidRPr="00B22A27">
                      <w:rPr>
                        <w:rFonts w:ascii="Times New Roman" w:eastAsia="Times New Roman" w:hAnsi="Times New Roman" w:cs="Times New Roman"/>
                        <w:color w:val="257D1A"/>
                        <w:sz w:val="28"/>
                        <w:szCs w:val="28"/>
                        <w:u w:val="single"/>
                        <w:lang w:eastAsia="ru-RU"/>
                      </w:rPr>
                      <w:t>http://www.igraemsa.ru</w:t>
                    </w:r>
                  </w:hyperlink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(развивающие компьютерные игры разной степени сложности)</w:t>
                  </w:r>
                </w:p>
                <w:p w:rsidR="00B22A27" w:rsidRPr="00B22A27" w:rsidRDefault="00B22A27" w:rsidP="00B22A27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1" w:history="1">
                    <w:r w:rsidRPr="00B22A27">
                      <w:rPr>
                        <w:rFonts w:ascii="Times New Roman" w:eastAsia="Times New Roman" w:hAnsi="Times New Roman" w:cs="Times New Roman"/>
                        <w:color w:val="257D1A"/>
                        <w:sz w:val="28"/>
                        <w:szCs w:val="28"/>
                        <w:u w:val="single"/>
                        <w:lang w:eastAsia="ru-RU"/>
                      </w:rPr>
                      <w:t>http://detsad-kitty.ru</w:t>
                    </w:r>
                  </w:hyperlink>
                </w:p>
                <w:p w:rsidR="00B22A27" w:rsidRPr="00B22A27" w:rsidRDefault="00B22A27" w:rsidP="00B22A27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2" w:history="1">
                    <w:r w:rsidRPr="00B22A27">
                      <w:rPr>
                        <w:rFonts w:ascii="Times New Roman" w:eastAsia="Times New Roman" w:hAnsi="Times New Roman" w:cs="Times New Roman"/>
                        <w:color w:val="257D1A"/>
                        <w:sz w:val="28"/>
                        <w:szCs w:val="28"/>
                        <w:u w:val="single"/>
                        <w:lang w:eastAsia="ru-RU"/>
                      </w:rPr>
                      <w:t>http://doshkolnik.ru</w:t>
                    </w:r>
                  </w:hyperlink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(поделки, раскраски, песни игры)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b/>
                      <w:bCs/>
                      <w:color w:val="0000CD"/>
                      <w:sz w:val="28"/>
                      <w:szCs w:val="28"/>
                      <w:lang w:eastAsia="ru-RU"/>
                    </w:rPr>
                    <w:t>Желаем Вам превратить компьютер из врага в верного для ребёнка союзника. Удачи!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14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Санитарным нормам и правилам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«Требования для учреждений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дошкольного образования»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ФУНКЦИОНАЛЬНЫЕ И ЭРГОНОМИЧЕСКИЕ ПАРАМЕТРЫ</w:t>
                  </w:r>
                </w:p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A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КОМПЬЮТЕРНОГО МЕСТА ВОСПИТАННИКА 5 - 6-ЛЕТНЕГО ВОЗРАСТА</w:t>
                  </w: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0"/>
                    <w:gridCol w:w="1980"/>
                    <w:gridCol w:w="2721"/>
                  </w:tblGrid>
                  <w:tr w:rsidR="00B22A27" w:rsidRPr="00B22A27">
                    <w:tc>
                      <w:tcPr>
                        <w:tcW w:w="29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Функциональные параметры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Размеры (мм)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Эргономические параметры</w:t>
                        </w:r>
                      </w:p>
                    </w:tc>
                  </w:tr>
                  <w:tr w:rsidR="00B22A27" w:rsidRPr="00B22A27">
                    <w:tc>
                      <w:tcPr>
                        <w:tcW w:w="29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Высота сидения над полом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260 - 340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Высота подколенной ямки над полом</w:t>
                        </w:r>
                      </w:p>
                    </w:tc>
                  </w:tr>
                  <w:tr w:rsidR="00B22A27" w:rsidRPr="00B22A27">
                    <w:tc>
                      <w:tcPr>
                        <w:tcW w:w="29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Высота клавиатуры от пола до нижнего ряда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520 - 580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Высота локтя над сидением</w:t>
                        </w:r>
                      </w:p>
                    </w:tc>
                  </w:tr>
                  <w:tr w:rsidR="00B22A27" w:rsidRPr="00B22A27">
                    <w:tc>
                      <w:tcPr>
                        <w:tcW w:w="29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Ширина основной клавиатуры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 более 300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Ширина плеч с учетом движений в локтевом суставе</w:t>
                        </w:r>
                      </w:p>
                    </w:tc>
                  </w:tr>
                  <w:tr w:rsidR="00B22A27" w:rsidRPr="00B22A27">
                    <w:tc>
                      <w:tcPr>
                        <w:tcW w:w="29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Глубина основной клавиатуры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 более 120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Длина предплечья с учетом сгибания в плечевом суставе</w:t>
                        </w:r>
                      </w:p>
                    </w:tc>
                  </w:tr>
                  <w:tr w:rsidR="00B22A27" w:rsidRPr="00B22A27">
                    <w:tc>
                      <w:tcPr>
                        <w:tcW w:w="29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Высота экрана от пола до нижнего края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570 - 780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Высота глаз над сидением </w:t>
                        </w:r>
                        <w:proofErr w:type="gramStart"/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плюс  половина</w:t>
                        </w:r>
                        <w:proofErr w:type="gramEnd"/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вертикального размера экрана</w:t>
                        </w:r>
                      </w:p>
                    </w:tc>
                  </w:tr>
                  <w:tr w:rsidR="00B22A27" w:rsidRPr="00B22A27">
                    <w:tc>
                      <w:tcPr>
                        <w:tcW w:w="29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Удаленность экрана от переднего края стола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500 - 700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22A27" w:rsidRPr="00B22A27" w:rsidRDefault="00B22A27" w:rsidP="00B22A27">
                        <w:pPr>
                          <w:spacing w:after="0" w:line="240" w:lineRule="auto"/>
                          <w:ind w:firstLine="7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22A2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Оптимальная зрительная ориентация</w:t>
                        </w:r>
                      </w:p>
                    </w:tc>
                  </w:tr>
                </w:tbl>
                <w:p w:rsidR="00B22A27" w:rsidRPr="00B22A27" w:rsidRDefault="00B22A27" w:rsidP="00B22A2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22A27" w:rsidRPr="00B22A27" w:rsidRDefault="00B22A27" w:rsidP="00B22A27">
            <w:pPr>
              <w:spacing w:after="0" w:line="21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5B5B42"/>
                <w:sz w:val="28"/>
                <w:szCs w:val="28"/>
                <w:lang w:eastAsia="ru-RU"/>
              </w:rPr>
            </w:pPr>
          </w:p>
        </w:tc>
      </w:tr>
    </w:tbl>
    <w:p w:rsidR="008E3373" w:rsidRPr="00B22A27" w:rsidRDefault="008E3373" w:rsidP="00B22A27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E3373" w:rsidRPr="00B22A27" w:rsidSect="00B22A2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5CA9"/>
    <w:multiLevelType w:val="multilevel"/>
    <w:tmpl w:val="0F12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105A8"/>
    <w:multiLevelType w:val="multilevel"/>
    <w:tmpl w:val="8146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A3AD8"/>
    <w:multiLevelType w:val="multilevel"/>
    <w:tmpl w:val="8498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233EA"/>
    <w:multiLevelType w:val="multilevel"/>
    <w:tmpl w:val="A5EA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67538"/>
    <w:multiLevelType w:val="multilevel"/>
    <w:tmpl w:val="6CCA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B0308"/>
    <w:multiLevelType w:val="multilevel"/>
    <w:tmpl w:val="D0EA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87139"/>
    <w:multiLevelType w:val="multilevel"/>
    <w:tmpl w:val="CA58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27"/>
    <w:rsid w:val="008E3373"/>
    <w:rsid w:val="00B22A27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1C681-A94E-4F1F-AA08-9EBF52E0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2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2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2A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2A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A27"/>
  </w:style>
  <w:style w:type="character" w:styleId="a4">
    <w:name w:val="Hyperlink"/>
    <w:basedOn w:val="a0"/>
    <w:uiPriority w:val="99"/>
    <w:semiHidden/>
    <w:unhideWhenUsed/>
    <w:rsid w:val="00B22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202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6763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5" w:color="E1E6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chemu4k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zietki.org/" TargetMode="External"/><Relationship Id="rId12" Type="http://schemas.openxmlformats.org/officeDocument/2006/relationships/hyperlink" Target="http://doshkoln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.pravo.by/" TargetMode="External"/><Relationship Id="rId11" Type="http://schemas.openxmlformats.org/officeDocument/2006/relationships/hyperlink" Target="http://detsad-kitty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graems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skiy-mir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1</cp:revision>
  <dcterms:created xsi:type="dcterms:W3CDTF">2016-10-02T18:59:00Z</dcterms:created>
  <dcterms:modified xsi:type="dcterms:W3CDTF">2016-10-02T19:01:00Z</dcterms:modified>
</cp:coreProperties>
</file>