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EE82EE"/>
          <w:sz w:val="30"/>
          <w:szCs w:val="30"/>
        </w:rPr>
        <w:t>"</w:t>
      </w:r>
      <w:bookmarkStart w:id="0" w:name="_GoBack"/>
      <w:r>
        <w:rPr>
          <w:rStyle w:val="a4"/>
          <w:rFonts w:ascii="Tahoma" w:hAnsi="Tahoma" w:cs="Tahoma"/>
          <w:color w:val="EE82EE"/>
          <w:sz w:val="30"/>
          <w:szCs w:val="30"/>
        </w:rPr>
        <w:t>Картотека игр и упражнений, направленных на формирование положительного выбора приёмов укрепления и сохранения здоровья</w:t>
      </w:r>
      <w:bookmarkEnd w:id="0"/>
      <w:r>
        <w:rPr>
          <w:rStyle w:val="a4"/>
          <w:rFonts w:ascii="Tahoma" w:hAnsi="Tahoma" w:cs="Tahoma"/>
          <w:color w:val="EE82EE"/>
          <w:sz w:val="30"/>
          <w:szCs w:val="30"/>
        </w:rPr>
        <w:t>"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Картотека игр и упражнений, направленных на формирование положительного выбора приёмов укрепления и сохранения своего здоровья.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Питание. </w:t>
      </w:r>
      <w:r>
        <w:rPr>
          <w:rStyle w:val="a5"/>
          <w:rFonts w:ascii="Arial" w:hAnsi="Arial" w:cs="Arial"/>
          <w:color w:val="111111"/>
        </w:rPr>
        <w:t>«Витамины – это таблетки, которые растут на ветке».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Цель: Расширить знания детей о витаминах, закрепить знания об овощах, фруктах и ягодах.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Ребята, помочь сохранить здоровье и заболеть можно с помощью витаминов. Кто-нибудь из вас принимал витамины? Витамины делают наш организм крепким и здоровым, не поддающийся болезням. Но витамины бывают не только в таблетках, они еще растут на ветках. Очень много витаминов содержится в ягодах, фруктах и овощах. Назовите, какие вы знаете фрукты? Овощи? Ягоды?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«Какие продукты позволяют сохранять зубы здоровыми? »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Цель: формирование умения выделять полезные и вредные для здоровья зубов продукты.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Материал: муляжи продуктов питания, овощей, фруктов, тарелки.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Описание: детям предлагается разложить по тарелкам продукты, которые полезны для здоровья зубов и которые вредны.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«Где спрятались витамины? »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Цель: закрепление представления о группах витаминов, их значении и пользе для здоровья.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Материал: корзинки с буквами, указывающими на группы витаминов (А, В, С) ; муляжи фруктов и овощей.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Описание: предложить разложить муляжи по корзинам с соответствующей группой витаминов.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«Где живет витаминка? »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Дидактическая задача: знакомить детей с видами витаминов и их источником.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Игровые правила: Нужно выбрать картинку, и назвать какие витамины находятся в данном фрукте или овоще.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Игровые действия: выбор карточек и соотнесение их с изображением овоща или фрукта.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Ход игры: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 xml:space="preserve">Воспитатель предлагает детям разделиться на две команды. Игрок первой команды показывает витамин, а игроки другой команды показывают картинки с изображением овощей и фруктов, в которых он есть. Далее наоборот: игрок второй команды показывает картинку с изображением фрукта или овоща, а игроки первой </w:t>
      </w:r>
      <w:r>
        <w:rPr>
          <w:rFonts w:ascii="Tahoma" w:hAnsi="Tahoma" w:cs="Tahoma"/>
          <w:color w:val="111111"/>
        </w:rPr>
        <w:lastRenderedPageBreak/>
        <w:t>команды называют витамины, которые в нем есть и показывают соответствующую картинку 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Эта игра может проводиться как часть занятия по познавательному развитию.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«Составляем меню»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Цель: формирование представлений о том, что здоровье зависит от правильного питания - еда должна быть не только вкусной, но и полезной.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Материал: игровая посуда, муляжи фруктов, овощей, продуктов питания.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Описание: ведущий говорит игрокам: «Перед вами накрытый стол для обеда (ужина). Положи в первую тарелку то, что ты захочешь съесть вначале, затем заполни вторую тарелку, и вазочку для десерта. Отметить тех игроков, которые заполнили свои тарелки не одними сладостями, а кто - «составил меню», полезное для здоровья.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«Как беречь зубы»</w:t>
      </w:r>
      <w:r>
        <w:rPr>
          <w:rFonts w:ascii="Tahoma" w:hAnsi="Tahoma" w:cs="Tahoma"/>
          <w:color w:val="111111"/>
        </w:rPr>
        <w:t> (старший дошкольный возраст)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Цель: рассказать, что полезно, что вредно для зубов.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Оборудование: два плоскостных зуба – здоровый и больной; предметные картинки с продуктами питания.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На игровом поле представлены картинки полезных и вредных для зубов продуктов питания. Дети по очереди кладут изображение больного или здорового зуба рядом с картинкой с изображением продуктов питания, объясняют свой выбор.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«Что любит сердце? »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Дидактическая задача: прививать привычку к здоровому образу жизни, расширять кругозор детей по профилактике болезни сердца.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Игровые правила: Нужно называть вид продукта или вид деятельности полезный для сердца.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Игровые действия: называние слов и соединение частей сердца в целое.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Ход игры: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Воспитатель предлагает детям называть виды продуктов и виды деятельности, полезные для сердца. Каждое названное слово - это часть сердца. Постепенно по мере названия детьми слов получается целое сердце. Количество игроков 8-10 человек.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Эта игра может проводиться как часть занятия по познавательному развитию, так и в свободной деятельности детей, как самостоятельная игра.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«Часы здоровья»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Дидактическая задача: закреплять знания у детей о вредных и полезных продуктах питания и видах деятельности.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Игровые правила: Нужно прокрутить стрелки на "часах здоровья" и определить полезность или вредность изображения.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lastRenderedPageBreak/>
        <w:t>Игровые действия: определение полезности или вредности изображения на картинке.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Ход игры: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1 вариант. Воспитатель предлагает детям по очереди прокручивать стрелки на "часах здоровья", при этом периодически говорит: "Стоп". Игрок останавливает стрелку на "часах здоровья", рассматривает изображение, на которое она направлена и рассуждает о полезности или вредности того, что находится на картинке. Количество игроков 8-10 человек.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2 вариант. Совместить два круга часов и соотнести варианты картинок. Например, во время занятия - не кричать или перед сном не смотреть долго телевизор;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Эта игра может проводиться как часть занятия по познавательному развитию, так и в свободной деятельности детей, как самостоятельная игра.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«Дерево здоровья»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Дидактическая задача: закреплять знания у детей о вредных и полезных продуктах питания.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Игровые правила: Нужно распределить картинки на листочках по соответствующим деревьям.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Игровые действия: определение полезности или вредности изображения на картинке.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Ход игры: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Воспитатель предлагает детям разделиться на две команды, выбрав для себя дерево "здоровья" или дерево "нездоровья" и включает легкую музыку.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Пока играет музыка, дети развешивают листочки с картинками по соответствующим деревьям. Как музыка остановилась, воспитатель подводит итоги выполнения задания. Количество игроков 8-10 человек.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Эта игра может проводиться как часть занятия по познавательному развитию, так и в свободной деятельности детей, как самостоятельная игра.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«Будь здоров»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Дидактическая задача: формировать привычку здорового образа жизни, закреплять знания у детей о полезных продуктах и видах деятельности.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Игровые правила: Нужно выбрать по очереди картинку с изображением продукта питания и вида деятельности и соотнести их между собой.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Игровые действия: соотнесение продукта питания с видом деятельности.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Ход игры: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Воспитатель предлагает детям выбрать, например, картинку с изображением моркови и спортсмена и соотнести их между собой: спортсмен для питания выбирает полезные овощи и т. д (Рис. 7). Количество игроков 8-10 человек.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Эта игра может проводиться как часть занятия по познавательному развитию, так и в свободной деятельности детей, как самостоятельная игра.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</w:rPr>
        <w:lastRenderedPageBreak/>
        <w:t>Культурно – гигиенические навыки</w:t>
      </w:r>
      <w:r>
        <w:rPr>
          <w:rStyle w:val="a5"/>
          <w:rFonts w:ascii="Arial" w:hAnsi="Arial" w:cs="Arial"/>
          <w:color w:val="111111"/>
        </w:rPr>
        <w:t> «Выбери предметы гигиены»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Цель: закрепление знания детей о предметах гигиены.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Материал: карточки с разными предметами.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Описание: дети становятся в круг, воспитатель в центре. По очереди бросает мяч детям. Дети называют предметы гигиены которыми они пользуются и знают.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«Назови правильно»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Цель: закрепление знаний о средствах гигиены, их назначении и правильном применении.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Материал: предметные картинки разнообразной тематики, среди них- с изображением средств гигиены, фишки.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Описание : дети выбирают из многообразия предметов те, которые помогают им ухаживать за собой. Например: «Я умываюсь «(какие предметы помогают тебе в этом, «Я принимаю душ» и т. д. За правильный выбор -фишка.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«Как нужно ухаживать за собой? »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Цель: формирование навыки контроля за выполнением правил личной гигиены.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Оборудование: волчок, фишки, карточки с вопросами.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Ведущий крутит волчок, который определяет карточку с вопросом. За правильный ответ ребёнок получает фишку. Выигрывает тот, у кого окажется больше фишек.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Вопросы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1. Назови предметы, которые тебе понадобятся для умывания (мыло, полотенце) 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2. Назови предметы, которые потребуются для того, чтобы принять душ (шампунь, мыло, гель для душа) 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3. Как часто нужно мыться? (Каждый день) 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4. Как часто нужно чистить зубы? (Утром и вечером) 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5. Как часто нужно подстригать ногти? (Не реже 1 раза в 10 дней) 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6. Как часто нужно мыть уши? (Каждый день) 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7. Как часто нужно менять нижнее бельё? (Каждый день) 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«Чтобы кожа была здоровой»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Цель: формирование навыки контроля за выполнением правил личной гигиены.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Оборудование: картинки, помеченные красным ободком с неправильными действиями детей.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Дети рассматривают картинки, находят, что неправильно. За правильный ответ ребёнок получает фишку. Выигрывает тот, у которого окажется больше фишек.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lastRenderedPageBreak/>
        <w:t>Картинки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Ребёнок облизывает ссадины, порезы.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Мальчик в грязном белье.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Девочка надевает чужую обувь.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</w:rPr>
        <w:t>Режим дня</w:t>
      </w:r>
      <w:r>
        <w:rPr>
          <w:rStyle w:val="a5"/>
          <w:rFonts w:ascii="Arial" w:hAnsi="Arial" w:cs="Arial"/>
          <w:color w:val="111111"/>
        </w:rPr>
        <w:t> «Что сначала - что потом (режим дня) »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Цель: закрепление представления о том, что соблюдение правильного режима дня полезно для здоровья.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Материал: сюжетные картинки с изображением действий, характерных для определенного периода суток.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Описание: предложить игрокам разложить картинки в правильной последовательности, объяснить свой выбор.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«Утро начинается… »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Дидактическая задача: приучать детей к выполнению режима дня, закреплять виды деятельности, проводимые в разное время суток.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Игровые правила: Нужно называть виды деятельности, проводимые утром, днем, вечером, ночью.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Игровые действия: выбор картинок и называние видов деятельности, соответствующие утру, дню, вечеру и ночи.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Ход игры: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Воспитатель предлагает детям выбрать картинку времени суток и назвать к ней соответствующие виды деятельности, которые необходимо проводить в это время суток и расположить карточки в той последовательности, в которой они должны выполняться. Количество игроков 8-10 человек/ Эта игра может проводиться как часть занятия по познавательному развитию, так и в свободной деятельности детей, как самостоятельная игра.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</w:rPr>
        <w:t>Закаливание</w:t>
      </w:r>
      <w:r>
        <w:rPr>
          <w:rStyle w:val="a5"/>
          <w:rFonts w:ascii="Arial" w:hAnsi="Arial" w:cs="Arial"/>
          <w:color w:val="111111"/>
        </w:rPr>
        <w:t> «Солнце, воздух и вода - наши верные друзья»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Цель: формирование представления о средствах и видах закаливания (водные, воздушные, солнечные, их значении для здоровья.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Материал: сюжетные картинки.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Описание: дети рассматривают картинки, определяют, какую пользу для здоровья приносят солнце, воздух и вода. Выигрывает тот, кто назовет наибольшее количество полезных свойств.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</w:rPr>
        <w:t>Двигательная активность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«Дидактическая игра «Делаем зарядку»»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Цель: учить детей пользоваться рисунком-схемой.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Все мы скажем «нет» простуде.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Мы с зарядкою дружны.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lastRenderedPageBreak/>
        <w:t>Упражненья делать будем,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Нам болезни не страшны.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Ребята, будем делать зарядку по этим рисункам-схемам.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(В соответствии с показанной схемой, дети выполняют упражнение) 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«Игра с картинками»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При помощи данной игры дети запомнят, что полезно, а что вредно.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Перед началом игры разрежьте карты по пунктирным линиям.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Вариант 1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Детям раздаются поля, разделенные на квадраты.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В центре поля изображена позитивная или негативная картинка.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Ребенку предлагается поиграть в лото, показывая и сопровождая свои действия объяснениями - «что такое хорошо и что такое плохо».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Вариант 2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Показ картинок можно сопровождать двигательной активностью детей.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Например: на позитивные картинки дети реагируют прыжками, а при показе негативных картинок садятся на пол.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Вариант 3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«Объяснялки-1»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Предложите детям выбрать картинки, которые понравились им больше всего, и попросите объяснить, почему они сделали такой выбор.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«Объяснялки-2»</w:t>
      </w:r>
    </w:p>
    <w:p w:rsidR="00717148" w:rsidRDefault="00717148" w:rsidP="0071714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</w:rPr>
        <w:t>Предложите детям выбрать картинки, которые им не понравились, и попросите объяснить, почему.</w:t>
      </w:r>
    </w:p>
    <w:p w:rsidR="008E3373" w:rsidRDefault="008E3373"/>
    <w:sectPr w:rsidR="008E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48"/>
    <w:rsid w:val="001D5236"/>
    <w:rsid w:val="00385CBD"/>
    <w:rsid w:val="0067233A"/>
    <w:rsid w:val="00717148"/>
    <w:rsid w:val="00830F4A"/>
    <w:rsid w:val="008E3373"/>
    <w:rsid w:val="00A55638"/>
    <w:rsid w:val="00B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96A72-0C29-403C-9D63-8B5DFC50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148"/>
    <w:rPr>
      <w:b/>
      <w:bCs/>
    </w:rPr>
  </w:style>
  <w:style w:type="character" w:styleId="a5">
    <w:name w:val="Emphasis"/>
    <w:basedOn w:val="a0"/>
    <w:uiPriority w:val="20"/>
    <w:qFormat/>
    <w:rsid w:val="007171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1609</Words>
  <Characters>9172</Characters>
  <Application>Microsoft Office Word</Application>
  <DocSecurity>0</DocSecurity>
  <Lines>76</Lines>
  <Paragraphs>21</Paragraphs>
  <ScaleCrop>false</ScaleCrop>
  <Company/>
  <LinksUpToDate>false</LinksUpToDate>
  <CharactersWithSpaces>10760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2017-05-23T20:35:00Z</dcterms:created>
  <dcterms:modified xsi:type="dcterms:W3CDTF">2017-05-23T20:35:00Z</dcterms:modified>
</cp:coreProperties>
</file>