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27" w:rsidRPr="004E2027" w:rsidRDefault="004E2027" w:rsidP="004E202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416DD">
        <w:rPr>
          <w:rFonts w:ascii="Arial" w:hAnsi="Arial" w:cs="Arial"/>
          <w:b/>
          <w:bCs/>
          <w:sz w:val="28"/>
          <w:szCs w:val="28"/>
        </w:rPr>
        <w:t>ВОСПИТАНИЕ ЕСТЕСТВЕННО ПОЮЩЕГО ЧЕЛОВЕКА</w:t>
      </w:r>
    </w:p>
    <w:p w:rsidR="004E2027" w:rsidRPr="004E2027" w:rsidRDefault="004E2027" w:rsidP="004E202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E2027" w:rsidRPr="00E95C7F" w:rsidRDefault="004E2027" w:rsidP="004E2027">
      <w:pPr>
        <w:autoSpaceDE w:val="0"/>
        <w:autoSpaceDN w:val="0"/>
        <w:adjustRightInd w:val="0"/>
        <w:spacing w:before="100"/>
        <w:ind w:firstLine="280"/>
        <w:jc w:val="both"/>
        <w:rPr>
          <w:sz w:val="28"/>
          <w:szCs w:val="28"/>
        </w:rPr>
      </w:pPr>
      <w:proofErr w:type="gramStart"/>
      <w:r w:rsidRPr="00E95C7F">
        <w:rPr>
          <w:sz w:val="28"/>
          <w:szCs w:val="28"/>
        </w:rPr>
        <w:t>Самой простой и естественной формой включения музы</w:t>
      </w:r>
      <w:r w:rsidRPr="00E95C7F">
        <w:rPr>
          <w:sz w:val="28"/>
          <w:szCs w:val="28"/>
        </w:rPr>
        <w:softHyphen/>
        <w:t>ки в жизнь детей может и должно быть (и всегда было) пе</w:t>
      </w:r>
      <w:r w:rsidRPr="00E95C7F">
        <w:rPr>
          <w:sz w:val="28"/>
          <w:szCs w:val="28"/>
        </w:rPr>
        <w:softHyphen/>
        <w:t>ние взрослого, которое органично сопровождает различные моменты жизни, а именно: колыбельные — чтобы успоко</w:t>
      </w:r>
      <w:r w:rsidRPr="00E95C7F">
        <w:rPr>
          <w:sz w:val="28"/>
          <w:szCs w:val="28"/>
        </w:rPr>
        <w:softHyphen/>
        <w:t xml:space="preserve">ить малыша при укладывании спать; </w:t>
      </w:r>
      <w:proofErr w:type="spellStart"/>
      <w:r w:rsidRPr="00E95C7F">
        <w:rPr>
          <w:sz w:val="28"/>
          <w:szCs w:val="28"/>
        </w:rPr>
        <w:t>потешки</w:t>
      </w:r>
      <w:proofErr w:type="spellEnd"/>
      <w:r w:rsidRPr="00E95C7F">
        <w:rPr>
          <w:sz w:val="28"/>
          <w:szCs w:val="28"/>
        </w:rPr>
        <w:t xml:space="preserve">, </w:t>
      </w:r>
      <w:proofErr w:type="spellStart"/>
      <w:r w:rsidRPr="00E95C7F">
        <w:rPr>
          <w:sz w:val="28"/>
          <w:szCs w:val="28"/>
        </w:rPr>
        <w:t>пестушки</w:t>
      </w:r>
      <w:proofErr w:type="spellEnd"/>
      <w:r w:rsidRPr="00E95C7F">
        <w:rPr>
          <w:sz w:val="28"/>
          <w:szCs w:val="28"/>
        </w:rPr>
        <w:t>, приговорки, игры — для развлечения, оздоровления и раз</w:t>
      </w:r>
      <w:r w:rsidRPr="00E95C7F">
        <w:rPr>
          <w:sz w:val="28"/>
          <w:szCs w:val="28"/>
        </w:rPr>
        <w:softHyphen/>
        <w:t>вития ребенка; протяжные и лирические песни — во время монотонной ручной женской работы;</w:t>
      </w:r>
      <w:proofErr w:type="gramEnd"/>
      <w:r w:rsidRPr="00E95C7F">
        <w:rPr>
          <w:sz w:val="28"/>
          <w:szCs w:val="28"/>
        </w:rPr>
        <w:t xml:space="preserve"> </w:t>
      </w:r>
      <w:proofErr w:type="gramStart"/>
      <w:r w:rsidRPr="00E95C7F">
        <w:rPr>
          <w:sz w:val="28"/>
          <w:szCs w:val="28"/>
        </w:rPr>
        <w:t>ритмичные трудовые — в соответствующие моменты физической работы; хоровод</w:t>
      </w:r>
      <w:r w:rsidRPr="00E95C7F">
        <w:rPr>
          <w:sz w:val="28"/>
          <w:szCs w:val="28"/>
        </w:rPr>
        <w:softHyphen/>
        <w:t>ные — на гулянье и т. п.</w:t>
      </w:r>
      <w:proofErr w:type="gramEnd"/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4C04C7">
        <w:rPr>
          <w:bCs/>
          <w:sz w:val="28"/>
          <w:szCs w:val="28"/>
        </w:rPr>
        <w:t>От</w:t>
      </w:r>
      <w:r w:rsidRPr="004C04C7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природы каждый из нас наделен удивительным музы</w:t>
      </w:r>
      <w:r w:rsidRPr="00E95C7F">
        <w:rPr>
          <w:sz w:val="28"/>
          <w:szCs w:val="28"/>
        </w:rPr>
        <w:softHyphen/>
        <w:t xml:space="preserve">кальным инструментом — голосом. Приготовив человеку при рождении столь волшебный подарок, природа позаботилась также о том, чтобы можно было им </w:t>
      </w:r>
      <w:proofErr w:type="gramStart"/>
      <w:r w:rsidRPr="00E95C7F">
        <w:rPr>
          <w:sz w:val="28"/>
          <w:szCs w:val="28"/>
        </w:rPr>
        <w:t>воспользоваться</w:t>
      </w:r>
      <w:proofErr w:type="gramEnd"/>
      <w:r w:rsidRPr="00E95C7F">
        <w:rPr>
          <w:sz w:val="28"/>
          <w:szCs w:val="28"/>
        </w:rPr>
        <w:t xml:space="preserve"> как за</w:t>
      </w:r>
      <w:r w:rsidRPr="00E95C7F">
        <w:rPr>
          <w:sz w:val="28"/>
          <w:szCs w:val="28"/>
        </w:rPr>
        <w:softHyphen/>
        <w:t>хочешь. Все мамы прекрасно поют для своих детей.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4C04C7">
        <w:rPr>
          <w:bCs/>
          <w:sz w:val="28"/>
          <w:szCs w:val="28"/>
        </w:rPr>
        <w:t>То, что</w:t>
      </w:r>
      <w:r w:rsidRPr="00E95C7F">
        <w:rPr>
          <w:sz w:val="28"/>
          <w:szCs w:val="28"/>
        </w:rPr>
        <w:t xml:space="preserve"> взрослый поет ребенку, должно соответствовать возрастным особенностям восприятия малыша.</w:t>
      </w:r>
      <w:r w:rsidRPr="00E95C7F">
        <w:rPr>
          <w:b/>
          <w:bCs/>
          <w:sz w:val="28"/>
          <w:szCs w:val="28"/>
        </w:rPr>
        <w:t xml:space="preserve"> </w:t>
      </w:r>
      <w:proofErr w:type="gramStart"/>
      <w:r w:rsidRPr="004C04C7">
        <w:rPr>
          <w:bCs/>
          <w:sz w:val="28"/>
          <w:szCs w:val="28"/>
        </w:rPr>
        <w:t>Поэтому</w:t>
      </w:r>
      <w:proofErr w:type="gramEnd"/>
      <w:r w:rsidRPr="00E95C7F">
        <w:rPr>
          <w:sz w:val="28"/>
          <w:szCs w:val="28"/>
        </w:rPr>
        <w:t xml:space="preserve"> бе</w:t>
      </w:r>
      <w:r w:rsidRPr="00E95C7F">
        <w:rPr>
          <w:sz w:val="28"/>
          <w:szCs w:val="28"/>
        </w:rPr>
        <w:softHyphen/>
        <w:t>зусловно подходит весь детский потешный, пестовый и иг</w:t>
      </w:r>
      <w:r w:rsidRPr="00E95C7F">
        <w:rPr>
          <w:sz w:val="28"/>
          <w:szCs w:val="28"/>
        </w:rPr>
        <w:softHyphen/>
        <w:t>ровой фольклор.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Он</w:t>
      </w:r>
      <w:r w:rsidRPr="00E95C7F">
        <w:rPr>
          <w:sz w:val="28"/>
          <w:szCs w:val="28"/>
        </w:rPr>
        <w:t xml:space="preserve"> прост для исполнения, вместе с тем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это</w:t>
      </w:r>
      <w:r w:rsidRPr="00E95C7F">
        <w:rPr>
          <w:b/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истинная музыка и удивительная поэзия.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Приемлемы авторские произведения при условии, что они имеют подлинную художественную ценность. Это очень важ</w:t>
      </w:r>
      <w:r w:rsidRPr="00E95C7F">
        <w:rPr>
          <w:sz w:val="28"/>
          <w:szCs w:val="28"/>
        </w:rPr>
        <w:softHyphen/>
        <w:t>ный момент. Простота — отнюдь не синоним примитивно</w:t>
      </w:r>
      <w:r w:rsidRPr="00E95C7F">
        <w:rPr>
          <w:sz w:val="28"/>
          <w:szCs w:val="28"/>
        </w:rPr>
        <w:softHyphen/>
        <w:t>сти. К сожалению, в имеющемся на сегодняшний день му</w:t>
      </w:r>
      <w:r w:rsidRPr="00E95C7F">
        <w:rPr>
          <w:sz w:val="28"/>
          <w:szCs w:val="28"/>
        </w:rPr>
        <w:softHyphen/>
        <w:t>зыкальном репертуаре не так уж много произведений, кото</w:t>
      </w:r>
      <w:r w:rsidRPr="00E95C7F">
        <w:rPr>
          <w:sz w:val="28"/>
          <w:szCs w:val="28"/>
        </w:rPr>
        <w:softHyphen/>
        <w:t>рые отвечают этому требованию. Можно использовать клас</w:t>
      </w:r>
      <w:r w:rsidRPr="00E95C7F">
        <w:rPr>
          <w:sz w:val="28"/>
          <w:szCs w:val="28"/>
        </w:rPr>
        <w:softHyphen/>
        <w:t>сическую музыку (колыбельные Бр</w:t>
      </w:r>
      <w:r>
        <w:rPr>
          <w:sz w:val="28"/>
          <w:szCs w:val="28"/>
        </w:rPr>
        <w:t>амса, Моцарта, Гречани</w:t>
      </w:r>
      <w:r w:rsidRPr="00E95C7F">
        <w:rPr>
          <w:sz w:val="28"/>
          <w:szCs w:val="28"/>
        </w:rPr>
        <w:t>нова и т.д.). При этом очень важно, чтобы взрослому са</w:t>
      </w:r>
      <w:r w:rsidRPr="00E95C7F">
        <w:rPr>
          <w:sz w:val="28"/>
          <w:szCs w:val="28"/>
        </w:rPr>
        <w:softHyphen/>
        <w:t>мому нравилось то, что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он</w:t>
      </w:r>
      <w:r w:rsidRPr="00E95C7F">
        <w:rPr>
          <w:sz w:val="28"/>
          <w:szCs w:val="28"/>
        </w:rPr>
        <w:t xml:space="preserve"> поет.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В народной традиции детям много пели голосом без со</w:t>
      </w:r>
      <w:r w:rsidRPr="00E95C7F">
        <w:rPr>
          <w:sz w:val="28"/>
          <w:szCs w:val="28"/>
        </w:rPr>
        <w:softHyphen/>
        <w:t>провождения, а наиболее распространенными музыкальны</w:t>
      </w:r>
      <w:r w:rsidRPr="00E95C7F">
        <w:rPr>
          <w:sz w:val="28"/>
          <w:szCs w:val="28"/>
        </w:rPr>
        <w:softHyphen/>
        <w:t>ми инструментами были рожки и флейты.</w:t>
      </w:r>
      <w:r w:rsidRPr="00E95C7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Этот</w:t>
      </w:r>
      <w:r w:rsidRPr="00E95C7F">
        <w:rPr>
          <w:sz w:val="28"/>
          <w:szCs w:val="28"/>
        </w:rPr>
        <w:t xml:space="preserve"> </w:t>
      </w:r>
      <w:r w:rsidRPr="004C04C7">
        <w:rPr>
          <w:sz w:val="28"/>
          <w:szCs w:val="28"/>
        </w:rPr>
        <w:t>инструме</w:t>
      </w:r>
      <w:r w:rsidRPr="004C04C7">
        <w:rPr>
          <w:bCs/>
          <w:sz w:val="28"/>
          <w:szCs w:val="28"/>
        </w:rPr>
        <w:t>нт,</w:t>
      </w:r>
      <w:r w:rsidRPr="00E95C7F">
        <w:rPr>
          <w:sz w:val="28"/>
          <w:szCs w:val="28"/>
        </w:rPr>
        <w:t xml:space="preserve"> так же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как и</w:t>
      </w:r>
      <w:r w:rsidRPr="00E95C7F">
        <w:rPr>
          <w:sz w:val="28"/>
          <w:szCs w:val="28"/>
        </w:rPr>
        <w:t xml:space="preserve"> человеческий голос, </w:t>
      </w:r>
      <w:proofErr w:type="spellStart"/>
      <w:r w:rsidRPr="00E95C7F">
        <w:rPr>
          <w:sz w:val="28"/>
          <w:szCs w:val="28"/>
        </w:rPr>
        <w:t>одномоментно</w:t>
      </w:r>
      <w:proofErr w:type="spellEnd"/>
      <w:r w:rsidRPr="00E95C7F">
        <w:rPr>
          <w:sz w:val="28"/>
          <w:szCs w:val="28"/>
        </w:rPr>
        <w:t xml:space="preserve"> из</w:t>
      </w:r>
      <w:r w:rsidRPr="00E95C7F">
        <w:rPr>
          <w:sz w:val="28"/>
          <w:szCs w:val="28"/>
        </w:rPr>
        <w:softHyphen/>
        <w:t>дают только один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звук,</w:t>
      </w:r>
      <w:r w:rsidRPr="00E95C7F">
        <w:rPr>
          <w:sz w:val="28"/>
          <w:szCs w:val="28"/>
        </w:rPr>
        <w:t xml:space="preserve"> который ясно слышен ребенку.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Он</w:t>
      </w:r>
      <w:r w:rsidRPr="00E95C7F">
        <w:rPr>
          <w:b/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может далее и сам следить за ходом мелодии. В этом смысле развивающим инструментом является также скрипка.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Итак, пение с детьми и для детей позволяет решать мно</w:t>
      </w:r>
      <w:r w:rsidRPr="00E95C7F">
        <w:rPr>
          <w:sz w:val="28"/>
          <w:szCs w:val="28"/>
        </w:rPr>
        <w:softHyphen/>
        <w:t>гие задачи: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создавать у ребят определенный эмоциональный на</w:t>
      </w:r>
      <w:r w:rsidRPr="00E95C7F">
        <w:rPr>
          <w:sz w:val="28"/>
          <w:szCs w:val="28"/>
        </w:rPr>
        <w:softHyphen/>
        <w:t>строй: приподнятый, радостный, или, напротив, спокой</w:t>
      </w:r>
      <w:r w:rsidRPr="00E95C7F">
        <w:rPr>
          <w:sz w:val="28"/>
          <w:szCs w:val="28"/>
        </w:rPr>
        <w:softHyphen/>
        <w:t>ный, умиротворенный;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устанавливать контакт между детьми и взрослыми;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привлекать и переключать внимание детской аудито</w:t>
      </w:r>
      <w:r w:rsidRPr="00E95C7F">
        <w:rPr>
          <w:sz w:val="28"/>
          <w:szCs w:val="28"/>
        </w:rPr>
        <w:softHyphen/>
        <w:t>рии;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развивать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речь и совершенствовать</w:t>
      </w:r>
      <w:r w:rsidRPr="00E95C7F">
        <w:rPr>
          <w:sz w:val="28"/>
          <w:szCs w:val="28"/>
        </w:rPr>
        <w:t xml:space="preserve"> качество</w:t>
      </w:r>
      <w:r w:rsidRPr="00E95C7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звукопро</w:t>
      </w:r>
      <w:r w:rsidRPr="00E95C7F">
        <w:rPr>
          <w:sz w:val="28"/>
          <w:szCs w:val="28"/>
        </w:rPr>
        <w:t>изношения;</w:t>
      </w:r>
    </w:p>
    <w:p w:rsidR="004E2027" w:rsidRPr="00E95C7F" w:rsidRDefault="004E2027" w:rsidP="004E2027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углублять эмоциональную отзывчивость и эстетический вкус.</w:t>
      </w:r>
    </w:p>
    <w:p w:rsidR="004E2027" w:rsidRPr="004E2027" w:rsidRDefault="004E2027" w:rsidP="004E2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027" w:rsidRPr="004E2027" w:rsidRDefault="004E2027" w:rsidP="004E2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027" w:rsidRPr="00A2745B" w:rsidRDefault="004E2027" w:rsidP="004E2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45B">
        <w:rPr>
          <w:sz w:val="28"/>
          <w:szCs w:val="28"/>
        </w:rPr>
        <w:t xml:space="preserve">Литература:  </w:t>
      </w:r>
      <w:proofErr w:type="spellStart"/>
      <w:r w:rsidRPr="00A2745B"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>,</w:t>
      </w:r>
      <w:r w:rsidRPr="00A2745B">
        <w:rPr>
          <w:sz w:val="28"/>
          <w:szCs w:val="28"/>
        </w:rPr>
        <w:t xml:space="preserve">  Т.Н.  Дошкольное учреждение и семья – единое пространство детского развития. – М., 2001.</w:t>
      </w:r>
    </w:p>
    <w:p w:rsidR="004E2027" w:rsidRDefault="004E2027" w:rsidP="004E2027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</w:rPr>
      </w:pPr>
    </w:p>
    <w:p w:rsidR="004E2027" w:rsidRPr="00A2745B" w:rsidRDefault="004E2027" w:rsidP="004E2027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</w:rPr>
      </w:pPr>
    </w:p>
    <w:p w:rsidR="007809C6" w:rsidRDefault="007809C6"/>
    <w:sectPr w:rsidR="007809C6" w:rsidSect="0078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27"/>
    <w:rsid w:val="004E2027"/>
    <w:rsid w:val="007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2014-10-05T15:48:00Z</dcterms:created>
  <dcterms:modified xsi:type="dcterms:W3CDTF">2014-10-05T15:48:00Z</dcterms:modified>
</cp:coreProperties>
</file>