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5CC" w:rsidRPr="001B09E7" w:rsidRDefault="00DA35CC" w:rsidP="00DA3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09E7">
        <w:rPr>
          <w:rFonts w:ascii="Times New Roman" w:hAnsi="Times New Roman" w:cs="Times New Roman"/>
          <w:sz w:val="28"/>
          <w:szCs w:val="28"/>
          <w:lang w:val="be-BY"/>
        </w:rPr>
        <w:t>РЭКАМЕНДАЦЫІ</w:t>
      </w:r>
    </w:p>
    <w:p w:rsidR="00950813" w:rsidRPr="001B09E7" w:rsidRDefault="000927F4" w:rsidP="00DA3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9E7">
        <w:rPr>
          <w:rFonts w:ascii="Times New Roman" w:hAnsi="Times New Roman" w:cs="Times New Roman"/>
          <w:sz w:val="28"/>
          <w:szCs w:val="28"/>
          <w:lang w:val="be-BY"/>
        </w:rPr>
        <w:t xml:space="preserve">па карэкціроўцы </w:t>
      </w:r>
      <w:r w:rsidR="00D264BB">
        <w:rPr>
          <w:rFonts w:ascii="Times New Roman" w:hAnsi="Times New Roman" w:cs="Times New Roman"/>
          <w:sz w:val="28"/>
          <w:szCs w:val="28"/>
          <w:lang w:val="be-BY"/>
        </w:rPr>
        <w:t>каляндарна-тэматычнага</w:t>
      </w:r>
      <w:r w:rsidR="00DA35CC" w:rsidRPr="001B09E7">
        <w:rPr>
          <w:rFonts w:ascii="Times New Roman" w:hAnsi="Times New Roman" w:cs="Times New Roman"/>
          <w:sz w:val="28"/>
          <w:szCs w:val="28"/>
          <w:lang w:val="be-BY"/>
        </w:rPr>
        <w:t xml:space="preserve"> планавання па вучэбным прадмеце</w:t>
      </w:r>
      <w:r w:rsidR="00D240B5" w:rsidRPr="001B09E7">
        <w:rPr>
          <w:rFonts w:ascii="Times New Roman" w:hAnsi="Times New Roman" w:cs="Times New Roman"/>
          <w:sz w:val="28"/>
          <w:szCs w:val="28"/>
        </w:rPr>
        <w:t xml:space="preserve"> «</w:t>
      </w:r>
      <w:r w:rsidR="00A46247" w:rsidRPr="001B09E7">
        <w:rPr>
          <w:rFonts w:ascii="Times New Roman" w:hAnsi="Times New Roman" w:cs="Times New Roman"/>
          <w:bCs/>
          <w:sz w:val="28"/>
          <w:szCs w:val="28"/>
        </w:rPr>
        <w:t xml:space="preserve">Беларуская </w:t>
      </w:r>
      <w:r w:rsidR="00CD7768" w:rsidRPr="001B09E7">
        <w:rPr>
          <w:rFonts w:ascii="Times New Roman" w:hAnsi="Times New Roman" w:cs="Times New Roman"/>
          <w:bCs/>
          <w:sz w:val="28"/>
          <w:szCs w:val="28"/>
          <w:lang w:val="be-BY"/>
        </w:rPr>
        <w:t>літаратура</w:t>
      </w:r>
      <w:r w:rsidR="00D240B5" w:rsidRPr="001B09E7">
        <w:rPr>
          <w:rFonts w:ascii="Times New Roman" w:hAnsi="Times New Roman" w:cs="Times New Roman"/>
          <w:bCs/>
          <w:sz w:val="28"/>
          <w:szCs w:val="28"/>
        </w:rPr>
        <w:t>»</w:t>
      </w:r>
    </w:p>
    <w:p w:rsidR="00DA35CC" w:rsidRPr="001B09E7" w:rsidRDefault="00DA35CC" w:rsidP="00DA3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9E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ў </w:t>
      </w:r>
      <w:r w:rsidRPr="001B09E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1B09E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B09E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1B09E7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1B09E7">
        <w:rPr>
          <w:rFonts w:ascii="Times New Roman" w:hAnsi="Times New Roman" w:cs="Times New Roman"/>
          <w:sz w:val="28"/>
          <w:szCs w:val="28"/>
        </w:rPr>
        <w:t xml:space="preserve"> </w:t>
      </w:r>
      <w:r w:rsidRPr="001B09E7">
        <w:rPr>
          <w:rFonts w:ascii="Times New Roman" w:hAnsi="Times New Roman" w:cs="Times New Roman"/>
          <w:sz w:val="28"/>
          <w:szCs w:val="28"/>
          <w:lang w:val="be-BY"/>
        </w:rPr>
        <w:t>класах устаноў агульнай сярэдняй адукацыі</w:t>
      </w:r>
    </w:p>
    <w:p w:rsidR="00DA35CC" w:rsidRDefault="00DA35CC" w:rsidP="00DA3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9E7">
        <w:rPr>
          <w:rFonts w:ascii="Times New Roman" w:hAnsi="Times New Roman" w:cs="Times New Roman"/>
          <w:sz w:val="28"/>
          <w:szCs w:val="28"/>
        </w:rPr>
        <w:t>(</w:t>
      </w:r>
      <w:r w:rsidRPr="001B09E7">
        <w:rPr>
          <w:rFonts w:ascii="Times New Roman" w:hAnsi="Times New Roman" w:cs="Times New Roman"/>
          <w:sz w:val="28"/>
          <w:szCs w:val="28"/>
          <w:lang w:val="be-BY"/>
        </w:rPr>
        <w:t xml:space="preserve">2 паўгоддзе </w:t>
      </w:r>
      <w:r w:rsidRPr="001B09E7">
        <w:rPr>
          <w:rFonts w:ascii="Times New Roman" w:hAnsi="Times New Roman" w:cs="Times New Roman"/>
          <w:sz w:val="28"/>
          <w:szCs w:val="28"/>
        </w:rPr>
        <w:t xml:space="preserve">2022/2023 </w:t>
      </w:r>
      <w:r w:rsidRPr="001B09E7">
        <w:rPr>
          <w:rFonts w:ascii="Times New Roman" w:hAnsi="Times New Roman" w:cs="Times New Roman"/>
          <w:sz w:val="28"/>
          <w:szCs w:val="28"/>
          <w:lang w:val="be-BY"/>
        </w:rPr>
        <w:t>навучальнага года</w:t>
      </w:r>
      <w:r w:rsidRPr="001B09E7">
        <w:rPr>
          <w:rFonts w:ascii="Times New Roman" w:hAnsi="Times New Roman" w:cs="Times New Roman"/>
          <w:sz w:val="28"/>
          <w:szCs w:val="28"/>
        </w:rPr>
        <w:t>)</w:t>
      </w:r>
    </w:p>
    <w:p w:rsidR="00903415" w:rsidRPr="001B09E7" w:rsidRDefault="00903415" w:rsidP="00DA3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6494"/>
        <w:gridCol w:w="5926"/>
      </w:tblGrid>
      <w:tr w:rsidR="008A0604" w:rsidRPr="001E0E65" w:rsidTr="00172B4F">
        <w:trPr>
          <w:trHeight w:val="20"/>
        </w:trPr>
        <w:tc>
          <w:tcPr>
            <w:tcW w:w="800" w:type="pct"/>
            <w:vAlign w:val="center"/>
          </w:tcPr>
          <w:p w:rsidR="00DA35CC" w:rsidRDefault="00DA35CC" w:rsidP="00DA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Колькасць гадзін</w:t>
            </w:r>
            <w:r w:rsidRPr="001E0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35CC" w:rsidRDefault="00DA35CC" w:rsidP="00DA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якую</w:t>
            </w:r>
          </w:p>
          <w:p w:rsidR="00DA35CC" w:rsidRDefault="00DA35CC" w:rsidP="00DA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змяншаецца аб’ём </w:t>
            </w:r>
            <w:r w:rsidR="006E436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вучэбнага</w:t>
            </w:r>
            <w:r w:rsidRPr="008E0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часу</w:t>
            </w:r>
            <w:r w:rsidR="001B0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</w:r>
            <w:r w:rsidRPr="008E0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вывучэнне зместу вучэбнага прадмета</w:t>
            </w:r>
          </w:p>
          <w:p w:rsidR="008A0604" w:rsidRDefault="006E436F" w:rsidP="00DA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DA35C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DA3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35C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паўгоддзі</w:t>
            </w:r>
          </w:p>
        </w:tc>
        <w:tc>
          <w:tcPr>
            <w:tcW w:w="2196" w:type="pct"/>
            <w:vAlign w:val="center"/>
          </w:tcPr>
          <w:p w:rsidR="00DA35CC" w:rsidRPr="001E0E65" w:rsidRDefault="00DA35CC" w:rsidP="00DA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Рэкамендацыі</w:t>
            </w:r>
            <w:r w:rsidRPr="001E0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604" w:rsidRDefault="006E436F" w:rsidP="00DA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 карэкціроўцы </w:t>
            </w:r>
            <w:r w:rsidR="00AB64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каляндарна-тэматычнага</w:t>
            </w:r>
            <w:r w:rsidR="00DA35CC" w:rsidRPr="008E05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планавання</w:t>
            </w:r>
            <w:r w:rsidR="00DA35C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па асобных тэмах</w:t>
            </w:r>
          </w:p>
        </w:tc>
        <w:tc>
          <w:tcPr>
            <w:tcW w:w="2004" w:type="pct"/>
            <w:vAlign w:val="center"/>
          </w:tcPr>
          <w:p w:rsidR="008A0604" w:rsidRPr="001E0E65" w:rsidRDefault="00DA35CC" w:rsidP="008A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Рэкамендацыі па вывучэнні вучэбнага матэрыялу</w:t>
            </w:r>
          </w:p>
        </w:tc>
      </w:tr>
      <w:tr w:rsidR="005A382B" w:rsidRPr="001E0E65" w:rsidTr="00172B4F">
        <w:trPr>
          <w:trHeight w:val="20"/>
        </w:trPr>
        <w:tc>
          <w:tcPr>
            <w:tcW w:w="5000" w:type="pct"/>
            <w:gridSpan w:val="3"/>
            <w:vAlign w:val="center"/>
          </w:tcPr>
          <w:p w:rsidR="005A382B" w:rsidRPr="001E0E65" w:rsidRDefault="00D240B5" w:rsidP="00A70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r w:rsidR="001B757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</w:t>
            </w:r>
          </w:p>
        </w:tc>
      </w:tr>
      <w:tr w:rsidR="00AF3B62" w:rsidRPr="006F0F70" w:rsidTr="00172B4F">
        <w:trPr>
          <w:trHeight w:val="20"/>
        </w:trPr>
        <w:tc>
          <w:tcPr>
            <w:tcW w:w="800" w:type="pct"/>
            <w:vMerge w:val="restart"/>
          </w:tcPr>
          <w:p w:rsidR="00AF3B62" w:rsidRPr="001E0E65" w:rsidRDefault="00AF3B62" w:rsidP="00F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pct"/>
          </w:tcPr>
          <w:p w:rsidR="00AF3B62" w:rsidRPr="001E0E65" w:rsidRDefault="006F0F70" w:rsidP="001B0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вывучэнне тэмы </w:t>
            </w:r>
            <w:r w:rsidR="00792E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Уладзімір Караткевіч</w:t>
            </w:r>
            <w:r w:rsidR="00546C7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Аповесць “Дзікае паляванне караля Стаха”</w:t>
            </w:r>
            <w:r w:rsidR="00792E72" w:rsidRPr="00792E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(урокі ў КТП 43</w:t>
            </w:r>
            <w:r w:rsidR="001B0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46) замест 4 гадзін адвесці 3 гадзіны</w:t>
            </w:r>
          </w:p>
        </w:tc>
        <w:tc>
          <w:tcPr>
            <w:tcW w:w="2004" w:type="pct"/>
          </w:tcPr>
          <w:p w:rsidR="00AF3B62" w:rsidRPr="006F0F70" w:rsidRDefault="006F0F70" w:rsidP="001B0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Вучні засвойваюць тэму ў поўным аб’ёме</w:t>
            </w:r>
            <w:r w:rsidR="00546C7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Пры падборы відаў дзейнасці на ўроку можна скараціць прагляд фрагментаў мастацкага фільма </w:t>
            </w:r>
            <w:r w:rsidR="001B0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Дзікае паляванне караля Стаха</w:t>
            </w:r>
            <w:r w:rsidR="001B0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(рэж</w:t>
            </w:r>
            <w:r w:rsidR="00546C7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</w:t>
            </w:r>
            <w:r w:rsidR="00546C7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1B0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Рубінчык) і зняць складанне дыялогаў</w:t>
            </w:r>
          </w:p>
        </w:tc>
      </w:tr>
      <w:tr w:rsidR="00AF3B62" w:rsidRPr="00DC0552" w:rsidTr="00172B4F">
        <w:trPr>
          <w:trHeight w:val="20"/>
        </w:trPr>
        <w:tc>
          <w:tcPr>
            <w:tcW w:w="800" w:type="pct"/>
            <w:vMerge/>
          </w:tcPr>
          <w:p w:rsidR="00AF3B62" w:rsidRPr="006F0F70" w:rsidRDefault="00AF3B62" w:rsidP="00F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96" w:type="pct"/>
          </w:tcPr>
          <w:p w:rsidR="00AF3B62" w:rsidRPr="00AF3B62" w:rsidRDefault="00AF3B62" w:rsidP="001B0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вывучэнне тэмы </w:t>
            </w:r>
            <w:r w:rsidR="001B0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Абмеркаванне твораў для дадатковага чытання</w:t>
            </w:r>
            <w:r w:rsidR="001B0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(урокі </w:t>
            </w:r>
            <w:r w:rsidR="00792E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ў КТП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50</w:t>
            </w:r>
            <w:r w:rsidR="001B0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51) замест 2 гадзін адвесці 1</w:t>
            </w:r>
            <w:r w:rsidR="00DC055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гадзіну</w:t>
            </w:r>
          </w:p>
        </w:tc>
        <w:tc>
          <w:tcPr>
            <w:tcW w:w="2004" w:type="pct"/>
          </w:tcPr>
          <w:p w:rsidR="00AF3B62" w:rsidRPr="00DC0552" w:rsidRDefault="00DC0552" w:rsidP="00792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Заняткі можна арганізаваць </w:t>
            </w:r>
            <w:r w:rsidR="00792E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 выкарыстаннем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творч</w:t>
            </w:r>
            <w:r w:rsidR="00792E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ых відаў дзейнасці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</w:t>
            </w:r>
            <w:r w:rsidR="00792E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стварэнне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рэкламнага роліка, буктрэйлера, плаката</w:t>
            </w:r>
            <w:r w:rsidR="00792E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інш</w:t>
            </w:r>
            <w:r w:rsidR="00546C7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), каб вучні здолелі коратка паведаміць аб прачытаным</w:t>
            </w:r>
          </w:p>
        </w:tc>
      </w:tr>
      <w:tr w:rsidR="00D240B5" w:rsidRPr="001E0E65" w:rsidTr="00172B4F">
        <w:trPr>
          <w:trHeight w:val="20"/>
        </w:trPr>
        <w:tc>
          <w:tcPr>
            <w:tcW w:w="5000" w:type="pct"/>
            <w:gridSpan w:val="3"/>
          </w:tcPr>
          <w:p w:rsidR="00D240B5" w:rsidRPr="001E0E65" w:rsidRDefault="00D240B5" w:rsidP="00D24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11 </w:t>
            </w:r>
            <w:r w:rsidR="00DA35CC" w:rsidRPr="00D240B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клас </w:t>
            </w:r>
            <w:r w:rsidR="00DA35CC"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r w:rsidR="00DA35CC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базавы ўзровень</w:t>
            </w:r>
            <w:r w:rsidR="00DA35CC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792E72" w:rsidRPr="006F0F70" w:rsidTr="00172B4F">
        <w:trPr>
          <w:trHeight w:val="20"/>
        </w:trPr>
        <w:tc>
          <w:tcPr>
            <w:tcW w:w="800" w:type="pct"/>
            <w:vMerge w:val="restart"/>
          </w:tcPr>
          <w:p w:rsidR="00792E72" w:rsidRPr="006F0F70" w:rsidRDefault="00792E72" w:rsidP="00F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2196" w:type="pct"/>
          </w:tcPr>
          <w:p w:rsidR="00792E72" w:rsidRPr="001E0E65" w:rsidRDefault="00792E72" w:rsidP="001B0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вывучэнне тэмы </w:t>
            </w:r>
            <w:r w:rsidR="001B0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Літаратурны працэс у Беларусі на сучасным этапе</w:t>
            </w:r>
            <w:r w:rsidR="001B0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(урокі ў КТП 38</w:t>
            </w:r>
            <w:r w:rsidR="001B0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40) замест 3 гадзін адвесці 2 гадзіны</w:t>
            </w:r>
          </w:p>
        </w:tc>
        <w:tc>
          <w:tcPr>
            <w:tcW w:w="2004" w:type="pct"/>
          </w:tcPr>
          <w:p w:rsidR="00792E72" w:rsidRPr="006F0F70" w:rsidRDefault="00792E72" w:rsidP="00792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Вучні засвойваюць тэму ў поўным аб’ёме</w:t>
            </w:r>
            <w:r w:rsidR="0090315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Выступленні з паведамленнямі можна скараціць і не праводзіць літаратурную гасцёўню</w:t>
            </w:r>
          </w:p>
        </w:tc>
      </w:tr>
      <w:tr w:rsidR="00792E72" w:rsidRPr="006F0F70" w:rsidTr="00172B4F">
        <w:trPr>
          <w:trHeight w:val="20"/>
        </w:trPr>
        <w:tc>
          <w:tcPr>
            <w:tcW w:w="800" w:type="pct"/>
            <w:vMerge/>
          </w:tcPr>
          <w:p w:rsidR="00792E72" w:rsidRPr="006F0F70" w:rsidRDefault="00792E72" w:rsidP="00FB5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96" w:type="pct"/>
          </w:tcPr>
          <w:p w:rsidR="00792E72" w:rsidRPr="001E0E65" w:rsidRDefault="00792E72" w:rsidP="001B0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вывучэнне тэмы </w:t>
            </w:r>
            <w:r w:rsidR="001B0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Агляд сучаснай </w:t>
            </w:r>
            <w:r w:rsidR="00684F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драматургіі</w:t>
            </w:r>
            <w:r w:rsidR="001B0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(урокі ў КТП </w:t>
            </w:r>
            <w:r w:rsidR="00684F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50</w:t>
            </w:r>
            <w:r w:rsidR="001B0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 w:rsidR="00684F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) замест </w:t>
            </w:r>
            <w:r w:rsidR="00684F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гадзін адвесці </w:t>
            </w:r>
            <w:r w:rsidR="00684F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гадзін</w:t>
            </w:r>
            <w:r w:rsidR="00684F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</w:p>
        </w:tc>
        <w:tc>
          <w:tcPr>
            <w:tcW w:w="2004" w:type="pct"/>
          </w:tcPr>
          <w:p w:rsidR="00903150" w:rsidRDefault="00792E72" w:rsidP="00221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Вучні засвойваюць тэму ў поўным аб’ёме</w:t>
            </w:r>
            <w:r w:rsidR="0090315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Для эканоміі часу можна адмовіцца ад такога віду дзейнасці</w:t>
            </w:r>
            <w:r w:rsidR="0011212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як </w:t>
            </w:r>
            <w:r w:rsidR="00684F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параўнанне ўласнага ўражання ад прачытанага з рэжысёрскай інтэрпрэтацыяй на </w:t>
            </w:r>
            <w:r w:rsidR="00E035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тэатральнай сцэне</w:t>
            </w:r>
          </w:p>
          <w:p w:rsidR="00221C05" w:rsidRPr="006F0F70" w:rsidRDefault="00221C05" w:rsidP="00221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240B5" w:rsidRPr="001E0E65" w:rsidTr="00172B4F">
        <w:trPr>
          <w:trHeight w:val="20"/>
        </w:trPr>
        <w:tc>
          <w:tcPr>
            <w:tcW w:w="5000" w:type="pct"/>
            <w:gridSpan w:val="3"/>
          </w:tcPr>
          <w:p w:rsidR="00D240B5" w:rsidRPr="001E0E65" w:rsidRDefault="00D240B5" w:rsidP="00D24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B5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11 </w:t>
            </w:r>
            <w:r w:rsidR="00DA35CC" w:rsidRPr="00D240B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клас </w:t>
            </w:r>
            <w:r w:rsidR="00DA35CC"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r w:rsidR="00DA35CC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павышаны ўзровень</w:t>
            </w:r>
            <w:r w:rsidR="00DA35CC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081667" w:rsidRPr="00DC0552" w:rsidTr="00172B4F">
        <w:trPr>
          <w:trHeight w:val="20"/>
        </w:trPr>
        <w:tc>
          <w:tcPr>
            <w:tcW w:w="800" w:type="pct"/>
            <w:vMerge w:val="restart"/>
          </w:tcPr>
          <w:p w:rsidR="00081667" w:rsidRPr="00AE6C7A" w:rsidRDefault="00081667" w:rsidP="0008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E6C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2196" w:type="pct"/>
          </w:tcPr>
          <w:p w:rsidR="00081667" w:rsidRPr="001E0E65" w:rsidRDefault="00081667" w:rsidP="001B0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вывучэнне тэмы </w:t>
            </w:r>
            <w:r w:rsidR="001B0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Далёкая і блізкая гісторыя ў сучаснай прозе</w:t>
            </w:r>
            <w:r w:rsidR="001B0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(урокі ў КТП 91</w:t>
            </w:r>
            <w:r w:rsidR="001B0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93) замест 3 гадзін адвесці 2 гадзіны</w:t>
            </w:r>
          </w:p>
        </w:tc>
        <w:tc>
          <w:tcPr>
            <w:tcW w:w="2004" w:type="pct"/>
          </w:tcPr>
          <w:p w:rsidR="00081667" w:rsidRPr="00DC0552" w:rsidRDefault="00081667" w:rsidP="0008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Вучні засвойваюць тэму ў поўным аб’ёме</w:t>
            </w:r>
            <w:r w:rsidR="0090315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Для эканоміі часу можна адмовіцца ад такіх відаў дзейнасці</w:t>
            </w:r>
            <w:r w:rsidR="0011212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як падбор ілюстрацый і афармленне вокладак кніг</w:t>
            </w:r>
          </w:p>
        </w:tc>
      </w:tr>
      <w:tr w:rsidR="00081667" w:rsidRPr="00DC0552" w:rsidTr="00172B4F">
        <w:trPr>
          <w:trHeight w:val="20"/>
        </w:trPr>
        <w:tc>
          <w:tcPr>
            <w:tcW w:w="800" w:type="pct"/>
            <w:vMerge/>
          </w:tcPr>
          <w:p w:rsidR="00081667" w:rsidRPr="006F0F70" w:rsidRDefault="00081667" w:rsidP="0008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2196" w:type="pct"/>
          </w:tcPr>
          <w:p w:rsidR="00081667" w:rsidRPr="00AF3B62" w:rsidRDefault="00081667" w:rsidP="001B0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вывучэнне тэмы </w:t>
            </w:r>
            <w:r w:rsidR="001B0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Дадатковае чытанне</w:t>
            </w:r>
            <w:r w:rsidR="001B0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(урокі ў КТП 97</w:t>
            </w:r>
            <w:r w:rsidR="001B0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98) замест 2 гадзін адвесці 1 гадзіну</w:t>
            </w:r>
          </w:p>
        </w:tc>
        <w:tc>
          <w:tcPr>
            <w:tcW w:w="2004" w:type="pct"/>
          </w:tcPr>
          <w:p w:rsidR="00081667" w:rsidRPr="00DC0552" w:rsidRDefault="00081667" w:rsidP="0008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Заняткі можна арганізаваць з выкарыстаннем творчых відаў дзейнасці (стварэнне рэкламнага роліка, буктрэйлера, плаката і інш</w:t>
            </w:r>
            <w:r w:rsidR="00546C7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), каб вучні здолелі коратка паведаміць аб прачытаным</w:t>
            </w:r>
            <w:r w:rsidR="0090315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Праектную дзейнасць можна замяніць групавой работай у класе</w:t>
            </w:r>
          </w:p>
        </w:tc>
      </w:tr>
      <w:tr w:rsidR="00081667" w:rsidRPr="00DC0552" w:rsidTr="00172B4F">
        <w:trPr>
          <w:trHeight w:val="20"/>
        </w:trPr>
        <w:tc>
          <w:tcPr>
            <w:tcW w:w="800" w:type="pct"/>
            <w:vMerge/>
          </w:tcPr>
          <w:p w:rsidR="00081667" w:rsidRPr="00DC0552" w:rsidRDefault="00081667" w:rsidP="00081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96" w:type="pct"/>
          </w:tcPr>
          <w:p w:rsidR="00081667" w:rsidRPr="001E0E65" w:rsidRDefault="00081667" w:rsidP="001B0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вывучэнне тэмы </w:t>
            </w:r>
            <w:r w:rsidR="001B0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Разнастайнасць творчых індывідуальнасцей у сучаснай драматургіі</w:t>
            </w:r>
            <w:r w:rsidR="001B0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(урокі ў КТП 101</w:t>
            </w:r>
            <w:r w:rsidR="001B09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103) замест 3 гадзін адвесці 2 гадзіны</w:t>
            </w:r>
          </w:p>
        </w:tc>
        <w:tc>
          <w:tcPr>
            <w:tcW w:w="2004" w:type="pct"/>
          </w:tcPr>
          <w:p w:rsidR="00081667" w:rsidRPr="00DC0552" w:rsidRDefault="00081667" w:rsidP="00081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Вучні засвойваюць тэму ў поўным аб’ёме</w:t>
            </w:r>
            <w:r w:rsidR="0090315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Для эканоміі часу можна адмовіцца ад такіх відаў дзейнасці</w:t>
            </w:r>
            <w:r w:rsidR="0011212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як інсцэніраванне асобных эпізодаў мастацкіх твораў і распрацоўка эскізаў касцюмаў</w:t>
            </w:r>
          </w:p>
        </w:tc>
      </w:tr>
    </w:tbl>
    <w:p w:rsidR="009B4FE5" w:rsidRDefault="009B4FE5" w:rsidP="009B4FE5">
      <w:pPr>
        <w:rPr>
          <w:rFonts w:ascii="Times New Roman" w:hAnsi="Times New Roman" w:cs="Times New Roman"/>
          <w:lang w:val="be-BY"/>
        </w:rPr>
      </w:pPr>
    </w:p>
    <w:p w:rsidR="003C5FAE" w:rsidRPr="009B4FE5" w:rsidRDefault="003C5FAE" w:rsidP="009B4FE5">
      <w:pPr>
        <w:jc w:val="right"/>
        <w:rPr>
          <w:rFonts w:ascii="Times New Roman" w:hAnsi="Times New Roman" w:cs="Times New Roman"/>
          <w:lang w:val="be-BY"/>
        </w:rPr>
      </w:pPr>
    </w:p>
    <w:sectPr w:rsidR="003C5FAE" w:rsidRPr="009B4FE5" w:rsidSect="00A70953">
      <w:foot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06F" w:rsidRDefault="00CE506F" w:rsidP="00A70953">
      <w:pPr>
        <w:spacing w:after="0" w:line="240" w:lineRule="auto"/>
      </w:pPr>
      <w:r>
        <w:separator/>
      </w:r>
    </w:p>
  </w:endnote>
  <w:endnote w:type="continuationSeparator" w:id="0">
    <w:p w:rsidR="00CE506F" w:rsidRDefault="00CE506F" w:rsidP="00A7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48D" w:rsidRDefault="008C048D" w:rsidP="009B4FE5">
    <w:pPr>
      <w:pStyle w:val="a7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AB64D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06F" w:rsidRDefault="00CE506F" w:rsidP="00A70953">
      <w:pPr>
        <w:spacing w:after="0" w:line="240" w:lineRule="auto"/>
      </w:pPr>
      <w:r>
        <w:separator/>
      </w:r>
    </w:p>
  </w:footnote>
  <w:footnote w:type="continuationSeparator" w:id="0">
    <w:p w:rsidR="00CE506F" w:rsidRDefault="00CE506F" w:rsidP="00A70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04AAF"/>
    <w:multiLevelType w:val="hybridMultilevel"/>
    <w:tmpl w:val="423E990E"/>
    <w:lvl w:ilvl="0" w:tplc="B0E00F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CB"/>
    <w:rsid w:val="000179D1"/>
    <w:rsid w:val="00033F7D"/>
    <w:rsid w:val="00061108"/>
    <w:rsid w:val="000613E4"/>
    <w:rsid w:val="00061E01"/>
    <w:rsid w:val="0006584C"/>
    <w:rsid w:val="0007224E"/>
    <w:rsid w:val="00081667"/>
    <w:rsid w:val="000910A1"/>
    <w:rsid w:val="0009248C"/>
    <w:rsid w:val="000927F4"/>
    <w:rsid w:val="000970CB"/>
    <w:rsid w:val="000A612F"/>
    <w:rsid w:val="000D22DC"/>
    <w:rsid w:val="000D7FF8"/>
    <w:rsid w:val="000E4A6C"/>
    <w:rsid w:val="000F0583"/>
    <w:rsid w:val="0011212A"/>
    <w:rsid w:val="00147A27"/>
    <w:rsid w:val="00172B4F"/>
    <w:rsid w:val="001B09E7"/>
    <w:rsid w:val="001B7573"/>
    <w:rsid w:val="001C40B6"/>
    <w:rsid w:val="001C455D"/>
    <w:rsid w:val="001E0E65"/>
    <w:rsid w:val="001E22D8"/>
    <w:rsid w:val="001E7B98"/>
    <w:rsid w:val="001F26C9"/>
    <w:rsid w:val="0020084F"/>
    <w:rsid w:val="00213F01"/>
    <w:rsid w:val="00221C05"/>
    <w:rsid w:val="00242B1C"/>
    <w:rsid w:val="00243FA7"/>
    <w:rsid w:val="00261BA1"/>
    <w:rsid w:val="00264E11"/>
    <w:rsid w:val="00273B20"/>
    <w:rsid w:val="002939F7"/>
    <w:rsid w:val="002A367B"/>
    <w:rsid w:val="002D5FE3"/>
    <w:rsid w:val="002F4E52"/>
    <w:rsid w:val="00336B8C"/>
    <w:rsid w:val="003404FD"/>
    <w:rsid w:val="0035794F"/>
    <w:rsid w:val="00367C51"/>
    <w:rsid w:val="003B7934"/>
    <w:rsid w:val="003C4862"/>
    <w:rsid w:val="003C5FAE"/>
    <w:rsid w:val="003E1A65"/>
    <w:rsid w:val="00410E0E"/>
    <w:rsid w:val="00432CF0"/>
    <w:rsid w:val="00440CAA"/>
    <w:rsid w:val="00450A5B"/>
    <w:rsid w:val="0045688B"/>
    <w:rsid w:val="0047755E"/>
    <w:rsid w:val="00483061"/>
    <w:rsid w:val="004B17C7"/>
    <w:rsid w:val="004D4D34"/>
    <w:rsid w:val="004F612A"/>
    <w:rsid w:val="005072D5"/>
    <w:rsid w:val="00510C4F"/>
    <w:rsid w:val="00535BCC"/>
    <w:rsid w:val="00546C7B"/>
    <w:rsid w:val="00574A91"/>
    <w:rsid w:val="0059410C"/>
    <w:rsid w:val="005A382B"/>
    <w:rsid w:val="005B1310"/>
    <w:rsid w:val="005B5660"/>
    <w:rsid w:val="005D16C9"/>
    <w:rsid w:val="005E57A8"/>
    <w:rsid w:val="005F3CB9"/>
    <w:rsid w:val="00610A18"/>
    <w:rsid w:val="0062525F"/>
    <w:rsid w:val="00626150"/>
    <w:rsid w:val="00653029"/>
    <w:rsid w:val="00684FBA"/>
    <w:rsid w:val="0069383C"/>
    <w:rsid w:val="006A0BAC"/>
    <w:rsid w:val="006B585E"/>
    <w:rsid w:val="006C43C6"/>
    <w:rsid w:val="006E262A"/>
    <w:rsid w:val="006E436F"/>
    <w:rsid w:val="006E460D"/>
    <w:rsid w:val="006E4E37"/>
    <w:rsid w:val="006F0F70"/>
    <w:rsid w:val="007151A5"/>
    <w:rsid w:val="007275BD"/>
    <w:rsid w:val="00727B60"/>
    <w:rsid w:val="007572C5"/>
    <w:rsid w:val="007913BC"/>
    <w:rsid w:val="00791FF6"/>
    <w:rsid w:val="00792E72"/>
    <w:rsid w:val="00796435"/>
    <w:rsid w:val="007B2C37"/>
    <w:rsid w:val="007B7FC6"/>
    <w:rsid w:val="00806100"/>
    <w:rsid w:val="00814CBB"/>
    <w:rsid w:val="00821E3A"/>
    <w:rsid w:val="00824FF0"/>
    <w:rsid w:val="00852A93"/>
    <w:rsid w:val="00853C95"/>
    <w:rsid w:val="00857AC1"/>
    <w:rsid w:val="008636E9"/>
    <w:rsid w:val="00870031"/>
    <w:rsid w:val="0089050A"/>
    <w:rsid w:val="008A0604"/>
    <w:rsid w:val="008A7D77"/>
    <w:rsid w:val="008B4A13"/>
    <w:rsid w:val="008C048D"/>
    <w:rsid w:val="008C0827"/>
    <w:rsid w:val="008C0861"/>
    <w:rsid w:val="008C2BAD"/>
    <w:rsid w:val="008D2F3F"/>
    <w:rsid w:val="008E055D"/>
    <w:rsid w:val="008E1980"/>
    <w:rsid w:val="008F5B52"/>
    <w:rsid w:val="00901263"/>
    <w:rsid w:val="00903150"/>
    <w:rsid w:val="00903415"/>
    <w:rsid w:val="00917FF3"/>
    <w:rsid w:val="0094515B"/>
    <w:rsid w:val="00950813"/>
    <w:rsid w:val="00985E00"/>
    <w:rsid w:val="009B494C"/>
    <w:rsid w:val="009B4FE5"/>
    <w:rsid w:val="009F5B3B"/>
    <w:rsid w:val="00A06DDE"/>
    <w:rsid w:val="00A10E1E"/>
    <w:rsid w:val="00A26308"/>
    <w:rsid w:val="00A27902"/>
    <w:rsid w:val="00A33EBA"/>
    <w:rsid w:val="00A4112C"/>
    <w:rsid w:val="00A4182D"/>
    <w:rsid w:val="00A4330B"/>
    <w:rsid w:val="00A46247"/>
    <w:rsid w:val="00A70953"/>
    <w:rsid w:val="00A73A25"/>
    <w:rsid w:val="00A879A5"/>
    <w:rsid w:val="00A92E43"/>
    <w:rsid w:val="00AB64D5"/>
    <w:rsid w:val="00AC3490"/>
    <w:rsid w:val="00AC7FED"/>
    <w:rsid w:val="00AD538E"/>
    <w:rsid w:val="00AE6C7A"/>
    <w:rsid w:val="00AF3B62"/>
    <w:rsid w:val="00B06C0C"/>
    <w:rsid w:val="00B2261F"/>
    <w:rsid w:val="00B4759E"/>
    <w:rsid w:val="00B56D45"/>
    <w:rsid w:val="00B671E2"/>
    <w:rsid w:val="00B725AA"/>
    <w:rsid w:val="00B92318"/>
    <w:rsid w:val="00BB22FF"/>
    <w:rsid w:val="00BC3E49"/>
    <w:rsid w:val="00BD1D71"/>
    <w:rsid w:val="00BE02C7"/>
    <w:rsid w:val="00BE730A"/>
    <w:rsid w:val="00C002FC"/>
    <w:rsid w:val="00C073EE"/>
    <w:rsid w:val="00C20C28"/>
    <w:rsid w:val="00C432A0"/>
    <w:rsid w:val="00C475E1"/>
    <w:rsid w:val="00C504C3"/>
    <w:rsid w:val="00C644C3"/>
    <w:rsid w:val="00C75DEB"/>
    <w:rsid w:val="00C776C8"/>
    <w:rsid w:val="00C9452A"/>
    <w:rsid w:val="00CA1B90"/>
    <w:rsid w:val="00CC099F"/>
    <w:rsid w:val="00CC1BB2"/>
    <w:rsid w:val="00CC3644"/>
    <w:rsid w:val="00CC373E"/>
    <w:rsid w:val="00CD7768"/>
    <w:rsid w:val="00CE506F"/>
    <w:rsid w:val="00CE6700"/>
    <w:rsid w:val="00D0163E"/>
    <w:rsid w:val="00D03F0E"/>
    <w:rsid w:val="00D240B5"/>
    <w:rsid w:val="00D264BB"/>
    <w:rsid w:val="00D4523E"/>
    <w:rsid w:val="00D7325A"/>
    <w:rsid w:val="00D759D1"/>
    <w:rsid w:val="00D875D0"/>
    <w:rsid w:val="00DA0B0B"/>
    <w:rsid w:val="00DA35CC"/>
    <w:rsid w:val="00DC0552"/>
    <w:rsid w:val="00DC23AE"/>
    <w:rsid w:val="00DD64C8"/>
    <w:rsid w:val="00E03529"/>
    <w:rsid w:val="00E12AC1"/>
    <w:rsid w:val="00E163FF"/>
    <w:rsid w:val="00E26B69"/>
    <w:rsid w:val="00E416E8"/>
    <w:rsid w:val="00E52A08"/>
    <w:rsid w:val="00E533F1"/>
    <w:rsid w:val="00E53945"/>
    <w:rsid w:val="00E553E3"/>
    <w:rsid w:val="00E62F04"/>
    <w:rsid w:val="00E67EDA"/>
    <w:rsid w:val="00E7677C"/>
    <w:rsid w:val="00E7702E"/>
    <w:rsid w:val="00EA2D74"/>
    <w:rsid w:val="00EB2BCA"/>
    <w:rsid w:val="00EB4D35"/>
    <w:rsid w:val="00EB6387"/>
    <w:rsid w:val="00EB7A12"/>
    <w:rsid w:val="00ED3113"/>
    <w:rsid w:val="00EE7A19"/>
    <w:rsid w:val="00F238B6"/>
    <w:rsid w:val="00F509CB"/>
    <w:rsid w:val="00F72897"/>
    <w:rsid w:val="00F85C74"/>
    <w:rsid w:val="00F86DD3"/>
    <w:rsid w:val="00FA6D5D"/>
    <w:rsid w:val="00FB55BF"/>
    <w:rsid w:val="00FE0A7F"/>
    <w:rsid w:val="00FE4957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BBD457-61FC-4905-A334-33B7A91E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B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0B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CF0"/>
    <w:pPr>
      <w:ind w:left="720"/>
    </w:pPr>
  </w:style>
  <w:style w:type="character" w:customStyle="1" w:styleId="2">
    <w:name w:val="Основной текст (2)"/>
    <w:uiPriority w:val="99"/>
    <w:rsid w:val="00A26308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styleId="a5">
    <w:name w:val="header"/>
    <w:basedOn w:val="a"/>
    <w:link w:val="a6"/>
    <w:uiPriority w:val="99"/>
    <w:unhideWhenUsed/>
    <w:locked/>
    <w:rsid w:val="00A709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70953"/>
    <w:rPr>
      <w:rFonts w:cs="Times New Roman"/>
      <w:lang w:val="x-none" w:eastAsia="en-US"/>
    </w:rPr>
  </w:style>
  <w:style w:type="paragraph" w:styleId="a7">
    <w:name w:val="footer"/>
    <w:basedOn w:val="a"/>
    <w:link w:val="a8"/>
    <w:uiPriority w:val="99"/>
    <w:unhideWhenUsed/>
    <w:locked/>
    <w:rsid w:val="00A709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70953"/>
    <w:rPr>
      <w:rFonts w:cs="Times New Roman"/>
      <w:lang w:val="x-none" w:eastAsia="en-US"/>
    </w:rPr>
  </w:style>
  <w:style w:type="paragraph" w:styleId="a9">
    <w:name w:val="Balloon Text"/>
    <w:basedOn w:val="a"/>
    <w:link w:val="aa"/>
    <w:uiPriority w:val="99"/>
    <w:semiHidden/>
    <w:unhideWhenUsed/>
    <w:locked/>
    <w:rsid w:val="0062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26150"/>
    <w:rPr>
      <w:rFonts w:ascii="Tahoma" w:hAnsi="Tahoma" w:cs="Tahoma"/>
      <w:sz w:val="16"/>
      <w:szCs w:val="16"/>
      <w:lang w:val="x-none" w:eastAsia="en-US"/>
    </w:rPr>
  </w:style>
  <w:style w:type="paragraph" w:styleId="ab">
    <w:name w:val="footnote text"/>
    <w:basedOn w:val="a"/>
    <w:link w:val="ac"/>
    <w:uiPriority w:val="99"/>
    <w:semiHidden/>
    <w:unhideWhenUsed/>
    <w:locked/>
    <w:rsid w:val="005A382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5A382B"/>
    <w:rPr>
      <w:rFonts w:cs="Times New Roman"/>
      <w:lang w:val="x-none" w:eastAsia="en-US"/>
    </w:rPr>
  </w:style>
  <w:style w:type="character" w:styleId="ad">
    <w:name w:val="footnote reference"/>
    <w:basedOn w:val="a0"/>
    <w:uiPriority w:val="99"/>
    <w:semiHidden/>
    <w:unhideWhenUsed/>
    <w:locked/>
    <w:rsid w:val="005A382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09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18426-E1C0-46C5-AA28-FDCE01BA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>SPecialiST RePack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subject/>
  <dc:creator>Пользователь Windows</dc:creator>
  <cp:keywords/>
  <dc:description/>
  <cp:lastModifiedBy>Ольга Гончарик</cp:lastModifiedBy>
  <cp:revision>2</cp:revision>
  <cp:lastPrinted>2022-12-21T12:10:00Z</cp:lastPrinted>
  <dcterms:created xsi:type="dcterms:W3CDTF">2023-02-06T11:31:00Z</dcterms:created>
  <dcterms:modified xsi:type="dcterms:W3CDTF">2023-02-06T11:31:00Z</dcterms:modified>
</cp:coreProperties>
</file>