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881" w:rsidRPr="00642770" w:rsidRDefault="00500881" w:rsidP="005008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42770">
        <w:rPr>
          <w:rFonts w:ascii="Times New Roman" w:hAnsi="Times New Roman"/>
          <w:sz w:val="28"/>
          <w:szCs w:val="28"/>
        </w:rPr>
        <w:t>Государственное учреждение образования</w:t>
      </w:r>
    </w:p>
    <w:p w:rsidR="00500881" w:rsidRDefault="00500881" w:rsidP="005008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«Средняя</w:t>
      </w:r>
      <w:r w:rsidRPr="00642770">
        <w:rPr>
          <w:rFonts w:ascii="Times New Roman" w:hAnsi="Times New Roman"/>
          <w:sz w:val="28"/>
          <w:szCs w:val="28"/>
        </w:rPr>
        <w:t xml:space="preserve"> школа</w:t>
      </w:r>
      <w:r>
        <w:rPr>
          <w:rFonts w:ascii="Times New Roman" w:hAnsi="Times New Roman"/>
          <w:sz w:val="28"/>
          <w:szCs w:val="28"/>
        </w:rPr>
        <w:t xml:space="preserve"> №1</w:t>
      </w:r>
      <w:r w:rsidRPr="00642770">
        <w:rPr>
          <w:rFonts w:ascii="Times New Roman" w:hAnsi="Times New Roman"/>
          <w:sz w:val="28"/>
          <w:szCs w:val="28"/>
        </w:rPr>
        <w:t xml:space="preserve"> г. Буда-Кошелево»</w:t>
      </w:r>
    </w:p>
    <w:p w:rsidR="00500881" w:rsidRDefault="00500881" w:rsidP="005008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0881" w:rsidRDefault="00500881" w:rsidP="005008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0881" w:rsidRDefault="00500881" w:rsidP="005008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0881" w:rsidRDefault="00500881" w:rsidP="005008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0881" w:rsidRDefault="00500881" w:rsidP="005008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0881" w:rsidRDefault="00500881" w:rsidP="005008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00881" w:rsidRDefault="00500881" w:rsidP="005008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00881" w:rsidRDefault="00500881" w:rsidP="005008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00881" w:rsidRDefault="00500881" w:rsidP="005008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Методическая разработка заседания методического объединения </w:t>
      </w:r>
    </w:p>
    <w:p w:rsidR="00500881" w:rsidRDefault="00500881" w:rsidP="005008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учителей </w:t>
      </w:r>
      <w:r w:rsidRPr="00786E68">
        <w:rPr>
          <w:rFonts w:ascii="Times New Roman" w:hAnsi="Times New Roman"/>
          <w:b/>
          <w:sz w:val="28"/>
          <w:szCs w:val="28"/>
        </w:rPr>
        <w:t>естественно-исторического цикла</w:t>
      </w:r>
    </w:p>
    <w:p w:rsidR="00500881" w:rsidRDefault="00500881" w:rsidP="005008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00881" w:rsidRDefault="00500881" w:rsidP="005008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6E68">
        <w:rPr>
          <w:rFonts w:ascii="Times New Roman" w:hAnsi="Times New Roman"/>
          <w:sz w:val="28"/>
          <w:szCs w:val="28"/>
        </w:rPr>
        <w:t>Реализация элементов медиаобразования на уроках по предметам естественно-исторического цикла</w:t>
      </w:r>
    </w:p>
    <w:p w:rsidR="00500881" w:rsidRDefault="00500881" w:rsidP="005008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00881" w:rsidRPr="00BF297E" w:rsidRDefault="00500881" w:rsidP="0050088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(проблемный семинар</w:t>
      </w:r>
      <w:r w:rsidRPr="00BF297E">
        <w:rPr>
          <w:rFonts w:ascii="Times New Roman" w:hAnsi="Times New Roman"/>
          <w:i/>
          <w:sz w:val="28"/>
          <w:szCs w:val="28"/>
        </w:rPr>
        <w:t>)</w:t>
      </w:r>
    </w:p>
    <w:p w:rsidR="00500881" w:rsidRDefault="00500881" w:rsidP="005008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00881" w:rsidRDefault="00500881" w:rsidP="005008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00881" w:rsidRDefault="00500881" w:rsidP="005008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00881" w:rsidRDefault="00500881" w:rsidP="005008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00881" w:rsidRDefault="00500881" w:rsidP="005008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00881" w:rsidRPr="00BF297E" w:rsidRDefault="00500881" w:rsidP="0050088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/>
          <w:sz w:val="28"/>
          <w:szCs w:val="28"/>
        </w:rPr>
        <w:t>Тиличенко В.Н.</w:t>
      </w:r>
      <w:r w:rsidRPr="00BF297E">
        <w:rPr>
          <w:rFonts w:ascii="Times New Roman" w:hAnsi="Times New Roman"/>
          <w:sz w:val="28"/>
          <w:szCs w:val="28"/>
        </w:rPr>
        <w:t xml:space="preserve">, </w:t>
      </w:r>
    </w:p>
    <w:p w:rsidR="00500881" w:rsidRPr="00BF297E" w:rsidRDefault="00500881" w:rsidP="005008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F297E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/>
          <w:sz w:val="28"/>
          <w:szCs w:val="28"/>
        </w:rPr>
        <w:t>учитель истории, руководитель МО</w:t>
      </w:r>
    </w:p>
    <w:p w:rsidR="00500881" w:rsidRPr="00BF297E" w:rsidRDefault="00500881" w:rsidP="005008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F297E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ГУО «Средняя школа №1</w:t>
      </w:r>
      <w:r w:rsidRPr="00BF297E">
        <w:rPr>
          <w:rFonts w:ascii="Times New Roman" w:hAnsi="Times New Roman"/>
          <w:sz w:val="28"/>
          <w:szCs w:val="28"/>
        </w:rPr>
        <w:t xml:space="preserve"> г. Буда-Кошелево» </w:t>
      </w:r>
    </w:p>
    <w:p w:rsidR="00500881" w:rsidRPr="00BF297E" w:rsidRDefault="00500881" w:rsidP="005008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00881" w:rsidRDefault="00500881" w:rsidP="005008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00881" w:rsidRDefault="00500881" w:rsidP="005008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00881" w:rsidRDefault="00500881" w:rsidP="005008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00881" w:rsidRDefault="00500881" w:rsidP="005008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00881" w:rsidRDefault="00500881" w:rsidP="005008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00881" w:rsidRDefault="00500881" w:rsidP="005008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00881" w:rsidRDefault="00500881" w:rsidP="005008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00881" w:rsidRDefault="00500881" w:rsidP="005008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00881" w:rsidRDefault="00500881" w:rsidP="005008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00881" w:rsidRDefault="00500881" w:rsidP="005008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00881" w:rsidRDefault="00500881" w:rsidP="005008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71F9" w:rsidRDefault="003671F9" w:rsidP="005008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500881" w:rsidRDefault="00500881" w:rsidP="005008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00881" w:rsidRDefault="00500881" w:rsidP="005008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00881" w:rsidRDefault="00500881" w:rsidP="0050088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00881" w:rsidRDefault="00500881" w:rsidP="0050088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00881" w:rsidRPr="00500881" w:rsidRDefault="00500881" w:rsidP="005008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Буда-Кошелево, 2021</w:t>
      </w:r>
    </w:p>
    <w:p w:rsidR="00786E68" w:rsidRPr="00786E68" w:rsidRDefault="00786E68" w:rsidP="00500881">
      <w:pPr>
        <w:pStyle w:val="a8"/>
        <w:rPr>
          <w:rFonts w:ascii="Times New Roman" w:hAnsi="Times New Roman"/>
          <w:b/>
          <w:sz w:val="28"/>
          <w:szCs w:val="28"/>
        </w:rPr>
      </w:pPr>
    </w:p>
    <w:p w:rsidR="00786E68" w:rsidRDefault="00786E68" w:rsidP="00786E6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Для того чтобы жить в современном мире </w:t>
      </w:r>
    </w:p>
    <w:p w:rsidR="00B2724C" w:rsidRDefault="00786E68" w:rsidP="00786E6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надо быть медиаграмотным.</w:t>
      </w:r>
    </w:p>
    <w:p w:rsidR="00786E68" w:rsidRDefault="00786E68" w:rsidP="00786E6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 Маклюэн</w:t>
      </w:r>
    </w:p>
    <w:p w:rsidR="00786E68" w:rsidRPr="00786E68" w:rsidRDefault="00786E68" w:rsidP="00786E6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86E68" w:rsidRDefault="00602BFB" w:rsidP="00786E68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786E68">
        <w:rPr>
          <w:rFonts w:ascii="Times New Roman" w:hAnsi="Times New Roman"/>
          <w:b/>
          <w:sz w:val="28"/>
          <w:szCs w:val="28"/>
        </w:rPr>
        <w:t>Тема:</w:t>
      </w:r>
      <w:r w:rsidRPr="00786E68">
        <w:rPr>
          <w:rFonts w:ascii="Times New Roman" w:hAnsi="Times New Roman"/>
          <w:sz w:val="28"/>
          <w:szCs w:val="28"/>
        </w:rPr>
        <w:t xml:space="preserve"> </w:t>
      </w:r>
      <w:r w:rsidR="00786E68" w:rsidRPr="00786E68">
        <w:rPr>
          <w:rFonts w:ascii="Times New Roman" w:hAnsi="Times New Roman"/>
          <w:sz w:val="28"/>
          <w:szCs w:val="28"/>
        </w:rPr>
        <w:t>Реализация элементов медиаобразования на уроках по предметам естественно-исторического цикла</w:t>
      </w:r>
    </w:p>
    <w:p w:rsidR="00786E68" w:rsidRPr="00786E68" w:rsidRDefault="00786E68" w:rsidP="00786E68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786E68" w:rsidRDefault="00602BFB" w:rsidP="00786E68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6E68">
        <w:rPr>
          <w:b/>
          <w:sz w:val="28"/>
          <w:szCs w:val="28"/>
        </w:rPr>
        <w:t>Цель:</w:t>
      </w:r>
      <w:r w:rsidRPr="00786E68">
        <w:rPr>
          <w:sz w:val="28"/>
          <w:szCs w:val="28"/>
        </w:rPr>
        <w:t xml:space="preserve"> </w:t>
      </w:r>
      <w:r w:rsidR="00786E68" w:rsidRPr="00786E68">
        <w:rPr>
          <w:color w:val="000000"/>
          <w:sz w:val="28"/>
          <w:szCs w:val="28"/>
        </w:rPr>
        <w:t>скоординировать деятельность педагогов по использованию медиаресурсов в профессиональной деятельности.</w:t>
      </w:r>
    </w:p>
    <w:p w:rsidR="00786E68" w:rsidRDefault="00786E68" w:rsidP="00786E68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86E68" w:rsidRDefault="00786E68" w:rsidP="00786E68">
      <w:pPr>
        <w:pStyle w:val="a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786E68">
        <w:rPr>
          <w:b/>
          <w:color w:val="000000"/>
          <w:sz w:val="28"/>
          <w:szCs w:val="28"/>
        </w:rPr>
        <w:t xml:space="preserve">Задачи: </w:t>
      </w:r>
    </w:p>
    <w:p w:rsidR="00786E68" w:rsidRPr="00C46C24" w:rsidRDefault="00786E68" w:rsidP="00786E68">
      <w:pPr>
        <w:pStyle w:val="ab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6C24">
        <w:rPr>
          <w:color w:val="000000"/>
          <w:sz w:val="28"/>
          <w:szCs w:val="28"/>
        </w:rPr>
        <w:t>познакомить педагогов с понятиями медиаобразование и медиакомпетентность, рассмотреть уровни развития медиакомпетентности педагогов;</w:t>
      </w:r>
    </w:p>
    <w:p w:rsidR="00786E68" w:rsidRPr="00C46C24" w:rsidRDefault="00786E68" w:rsidP="00786E68">
      <w:pPr>
        <w:pStyle w:val="ab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6C24">
        <w:rPr>
          <w:color w:val="000000"/>
          <w:sz w:val="28"/>
          <w:szCs w:val="28"/>
        </w:rPr>
        <w:t>познакомить участников семинара с технологиями медиатворчества в формировании медиакультуры у учащихся;</w:t>
      </w:r>
    </w:p>
    <w:p w:rsidR="00786E68" w:rsidRPr="00C46C24" w:rsidRDefault="00786E68" w:rsidP="00786E68">
      <w:pPr>
        <w:pStyle w:val="ab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6C24">
        <w:rPr>
          <w:color w:val="000000"/>
          <w:sz w:val="28"/>
          <w:szCs w:val="28"/>
        </w:rPr>
        <w:t>мотивировать педагогов на профессиональное саморазвитие и самосовершенствование через сознательную самостоятельную познавательную деятельность;</w:t>
      </w:r>
    </w:p>
    <w:p w:rsidR="00786E68" w:rsidRDefault="00786E68" w:rsidP="00786E68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6C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познакомить с алгоритмом восприятия медиатекстов и работы с ними.</w:t>
      </w:r>
    </w:p>
    <w:p w:rsidR="00786E68" w:rsidRPr="00C46C24" w:rsidRDefault="00786E68" w:rsidP="00786E6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02BFB" w:rsidRDefault="00602BFB" w:rsidP="00786E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6E68">
        <w:rPr>
          <w:rFonts w:ascii="Times New Roman" w:hAnsi="Times New Roman"/>
          <w:b/>
          <w:sz w:val="28"/>
          <w:szCs w:val="28"/>
        </w:rPr>
        <w:t>Форма проведения:</w:t>
      </w:r>
      <w:r w:rsidRPr="00786E68">
        <w:rPr>
          <w:rFonts w:ascii="Times New Roman" w:hAnsi="Times New Roman"/>
          <w:sz w:val="28"/>
          <w:szCs w:val="28"/>
        </w:rPr>
        <w:t xml:space="preserve"> проблемный семинар</w:t>
      </w:r>
    </w:p>
    <w:p w:rsidR="00786E68" w:rsidRPr="00786E68" w:rsidRDefault="00786E68" w:rsidP="00786E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86E68" w:rsidRDefault="00602BFB" w:rsidP="00786E68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6E68">
        <w:rPr>
          <w:b/>
          <w:sz w:val="28"/>
          <w:szCs w:val="28"/>
        </w:rPr>
        <w:t>Предполагаемые результаты:</w:t>
      </w:r>
      <w:r w:rsidRPr="00786E68">
        <w:rPr>
          <w:sz w:val="28"/>
          <w:szCs w:val="28"/>
        </w:rPr>
        <w:t xml:space="preserve"> </w:t>
      </w:r>
      <w:r w:rsidR="00786E68" w:rsidRPr="00786E68">
        <w:rPr>
          <w:color w:val="000000"/>
          <w:sz w:val="28"/>
          <w:szCs w:val="28"/>
        </w:rPr>
        <w:t>педагоги получат информацию о месте и роли медиаресурсов и медиаобразования в современном мире, познакомятся с ключевыми понятиями и терминами медиаобразо</w:t>
      </w:r>
      <w:r w:rsidR="00786E68">
        <w:rPr>
          <w:color w:val="000000"/>
          <w:sz w:val="28"/>
          <w:szCs w:val="28"/>
        </w:rPr>
        <w:t>вания.</w:t>
      </w:r>
    </w:p>
    <w:p w:rsidR="00F92AAB" w:rsidRDefault="00F92AAB" w:rsidP="00500881">
      <w:pPr>
        <w:pStyle w:val="ab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500881" w:rsidRDefault="00500881" w:rsidP="00500881">
      <w:pPr>
        <w:pStyle w:val="ab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500881" w:rsidRDefault="00500881" w:rsidP="00500881">
      <w:pPr>
        <w:pStyle w:val="ab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500881" w:rsidRDefault="00500881" w:rsidP="00500881">
      <w:pPr>
        <w:pStyle w:val="ab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500881" w:rsidRDefault="00500881" w:rsidP="00500881">
      <w:pPr>
        <w:pStyle w:val="ab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786E68" w:rsidRDefault="00786E68" w:rsidP="00786E68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786E68">
        <w:rPr>
          <w:b/>
          <w:color w:val="000000"/>
          <w:sz w:val="28"/>
          <w:szCs w:val="28"/>
        </w:rPr>
        <w:t>Ход семинара</w:t>
      </w:r>
    </w:p>
    <w:p w:rsidR="00786E68" w:rsidRPr="00786E68" w:rsidRDefault="00786E68" w:rsidP="00786E68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857836" w:rsidRDefault="00857836" w:rsidP="00786E68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786E68">
        <w:rPr>
          <w:rFonts w:ascii="Times New Roman" w:hAnsi="Times New Roman"/>
          <w:b/>
          <w:sz w:val="28"/>
          <w:szCs w:val="28"/>
        </w:rPr>
        <w:t>Вопросы для обсуждения:</w:t>
      </w:r>
    </w:p>
    <w:p w:rsidR="00786E68" w:rsidRDefault="00786E68" w:rsidP="00786E68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602BFB" w:rsidRPr="00F92AAB" w:rsidRDefault="00F92AAB" w:rsidP="00786E68">
      <w:pPr>
        <w:pStyle w:val="a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</w:t>
      </w:r>
      <w:r w:rsidR="00602BFB" w:rsidRPr="00F92AAB">
        <w:rPr>
          <w:b/>
          <w:bCs/>
          <w:color w:val="000000"/>
          <w:sz w:val="28"/>
          <w:szCs w:val="28"/>
        </w:rPr>
        <w:t>сихологический настрой «Все в твоих руках»</w:t>
      </w:r>
      <w:r w:rsidR="007755A6" w:rsidRPr="00F92AAB">
        <w:rPr>
          <w:b/>
          <w:bCs/>
          <w:color w:val="000000"/>
          <w:sz w:val="28"/>
          <w:szCs w:val="28"/>
        </w:rPr>
        <w:t xml:space="preserve"> </w:t>
      </w:r>
      <w:r w:rsidR="00602BFB" w:rsidRPr="00F92AAB">
        <w:rPr>
          <w:b/>
          <w:color w:val="000000"/>
          <w:sz w:val="28"/>
          <w:szCs w:val="28"/>
        </w:rPr>
        <w:t>(Притча)</w:t>
      </w:r>
    </w:p>
    <w:p w:rsidR="00602BFB" w:rsidRPr="00F92AAB" w:rsidRDefault="009E7E1A" w:rsidP="00786E68">
      <w:pPr>
        <w:pStyle w:val="ab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u w:val="single"/>
        </w:rPr>
        <w:t>«</w:t>
      </w:r>
      <w:r w:rsidR="00602BFB" w:rsidRPr="00F92AAB">
        <w:rPr>
          <w:i/>
          <w:color w:val="000000"/>
          <w:sz w:val="28"/>
          <w:szCs w:val="28"/>
          <w:u w:val="single"/>
        </w:rPr>
        <w:t xml:space="preserve">Жил мудрец, который знал все. Один человек захотел доказать, что мудрец знает не все. Зажав </w:t>
      </w:r>
      <w:r>
        <w:rPr>
          <w:i/>
          <w:color w:val="000000"/>
          <w:sz w:val="28"/>
          <w:szCs w:val="28"/>
          <w:u w:val="single"/>
        </w:rPr>
        <w:t>в ладонях бабочку, он спросил: «</w:t>
      </w:r>
      <w:r w:rsidR="00602BFB" w:rsidRPr="00F92AAB">
        <w:rPr>
          <w:i/>
          <w:color w:val="000000"/>
          <w:sz w:val="28"/>
          <w:szCs w:val="28"/>
          <w:u w:val="single"/>
        </w:rPr>
        <w:t>Скажи, мудрец, какая бабочка у м</w:t>
      </w:r>
      <w:r>
        <w:rPr>
          <w:i/>
          <w:color w:val="000000"/>
          <w:sz w:val="28"/>
          <w:szCs w:val="28"/>
          <w:u w:val="single"/>
        </w:rPr>
        <w:t>еня в руках: мертвая или живая?» А сам думает: «</w:t>
      </w:r>
      <w:r w:rsidR="00602BFB" w:rsidRPr="00F92AAB">
        <w:rPr>
          <w:i/>
          <w:color w:val="000000"/>
          <w:sz w:val="28"/>
          <w:szCs w:val="28"/>
          <w:u w:val="single"/>
        </w:rPr>
        <w:t>Скажет живая – я ее ум</w:t>
      </w:r>
      <w:r>
        <w:rPr>
          <w:i/>
          <w:color w:val="000000"/>
          <w:sz w:val="28"/>
          <w:szCs w:val="28"/>
          <w:u w:val="single"/>
        </w:rPr>
        <w:t>ерщвлю, скажет мертвая – выпущу». Мудрец, подумав, ответил: «</w:t>
      </w:r>
      <w:r w:rsidR="00602BFB" w:rsidRPr="00F92AAB">
        <w:rPr>
          <w:i/>
          <w:color w:val="000000"/>
          <w:sz w:val="28"/>
          <w:szCs w:val="28"/>
          <w:u w:val="single"/>
        </w:rPr>
        <w:t>Все в твоих руках</w:t>
      </w:r>
      <w:r>
        <w:rPr>
          <w:i/>
          <w:color w:val="000000"/>
          <w:sz w:val="28"/>
          <w:szCs w:val="28"/>
          <w:u w:val="single"/>
        </w:rPr>
        <w:t>»</w:t>
      </w:r>
      <w:r w:rsidR="00602BFB" w:rsidRPr="00F92AAB">
        <w:rPr>
          <w:i/>
          <w:color w:val="000000"/>
          <w:sz w:val="28"/>
          <w:szCs w:val="28"/>
        </w:rPr>
        <w:t>.</w:t>
      </w:r>
    </w:p>
    <w:p w:rsidR="00602BFB" w:rsidRPr="00F92AAB" w:rsidRDefault="00F92AAB" w:rsidP="00786E68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92AAB">
        <w:rPr>
          <w:color w:val="000000"/>
          <w:sz w:val="28"/>
          <w:szCs w:val="28"/>
        </w:rPr>
        <w:t>Поэтому в</w:t>
      </w:r>
      <w:r w:rsidR="00602BFB" w:rsidRPr="00F92AAB">
        <w:rPr>
          <w:color w:val="000000"/>
          <w:sz w:val="28"/>
          <w:szCs w:val="28"/>
        </w:rPr>
        <w:t xml:space="preserve"> наших руках возможность формировать личность:</w:t>
      </w:r>
    </w:p>
    <w:p w:rsidR="00602BFB" w:rsidRPr="00F92AAB" w:rsidRDefault="00602BFB" w:rsidP="00786E68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92AAB">
        <w:rPr>
          <w:color w:val="000000"/>
          <w:sz w:val="28"/>
          <w:szCs w:val="28"/>
        </w:rPr>
        <w:lastRenderedPageBreak/>
        <w:t>- любознательную, интересующуюся, активно познающую мир;</w:t>
      </w:r>
    </w:p>
    <w:p w:rsidR="00602BFB" w:rsidRPr="00F92AAB" w:rsidRDefault="00602BFB" w:rsidP="00786E68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92AAB">
        <w:rPr>
          <w:color w:val="000000"/>
          <w:sz w:val="28"/>
          <w:szCs w:val="28"/>
        </w:rPr>
        <w:t>- умеющую учиться, способную к организации собственной деятельности;</w:t>
      </w:r>
    </w:p>
    <w:p w:rsidR="00602BFB" w:rsidRPr="00F92AAB" w:rsidRDefault="00602BFB" w:rsidP="00786E68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92AAB">
        <w:rPr>
          <w:color w:val="000000"/>
          <w:sz w:val="28"/>
          <w:szCs w:val="28"/>
        </w:rPr>
        <w:t>- уважающую и принимающую ценности семьи и общества, историю и культуру каждого народа;</w:t>
      </w:r>
    </w:p>
    <w:p w:rsidR="00602BFB" w:rsidRPr="00F92AAB" w:rsidRDefault="00602BFB" w:rsidP="00786E68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92AAB">
        <w:rPr>
          <w:color w:val="000000"/>
          <w:sz w:val="28"/>
          <w:szCs w:val="28"/>
        </w:rPr>
        <w:t>- доброжелательную, умеющую слушать и слышать партнёра, уважающую своё и чужое мнение;</w:t>
      </w:r>
    </w:p>
    <w:p w:rsidR="00602BFB" w:rsidRDefault="00602BFB" w:rsidP="00786E68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92AAB">
        <w:rPr>
          <w:color w:val="000000"/>
          <w:sz w:val="28"/>
          <w:szCs w:val="28"/>
        </w:rPr>
        <w:t>- готовую самостоятельно действовать и отвечать за свои поступки.</w:t>
      </w:r>
    </w:p>
    <w:p w:rsidR="009E7E1A" w:rsidRDefault="009E7E1A" w:rsidP="00786E68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92AAB" w:rsidRDefault="00BF6B32" w:rsidP="00786E68">
      <w:pPr>
        <w:pStyle w:val="ab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  <w:u w:val="single"/>
        </w:rPr>
      </w:pPr>
      <w:r w:rsidRPr="00F92AAB">
        <w:rPr>
          <w:b/>
          <w:i/>
          <w:sz w:val="28"/>
          <w:szCs w:val="28"/>
          <w:u w:val="single"/>
        </w:rPr>
        <w:t>Демонстрация презентации</w:t>
      </w:r>
      <w:r>
        <w:rPr>
          <w:b/>
          <w:i/>
          <w:sz w:val="28"/>
          <w:szCs w:val="28"/>
          <w:u w:val="single"/>
        </w:rPr>
        <w:t xml:space="preserve"> «Члены методического объединения естественно-исторического цикла»</w:t>
      </w:r>
    </w:p>
    <w:p w:rsidR="00BF6B32" w:rsidRPr="00F92AAB" w:rsidRDefault="00BF6B32" w:rsidP="00786E68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F5453" w:rsidRDefault="007F5453" w:rsidP="00786E68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86E68">
        <w:rPr>
          <w:rFonts w:ascii="Times New Roman" w:hAnsi="Times New Roman"/>
          <w:b/>
          <w:sz w:val="28"/>
          <w:szCs w:val="28"/>
        </w:rPr>
        <w:t xml:space="preserve">Научно-методический блок </w:t>
      </w:r>
    </w:p>
    <w:p w:rsidR="00F92AAB" w:rsidRDefault="00F92AAB" w:rsidP="00F92AAB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F92AAB">
        <w:rPr>
          <w:rFonts w:ascii="Times New Roman" w:eastAsia="TimesNewRomanPSMT" w:hAnsi="Times New Roman"/>
          <w:sz w:val="28"/>
          <w:szCs w:val="28"/>
          <w:lang w:eastAsia="ru-RU"/>
        </w:rPr>
        <w:t>Современное развивающее образовательное пространство не возможно без использования интернет-технологий, электронных образовательных ресурсов, которые способствуют формированию качеств, необходимых субъекту в информационно-образовательной</w:t>
      </w:r>
      <w:r>
        <w:rPr>
          <w:rFonts w:ascii="Times New Roman" w:eastAsia="TimesNewRomanPSMT" w:hAnsi="Times New Roman"/>
          <w:sz w:val="28"/>
          <w:szCs w:val="28"/>
          <w:lang w:eastAsia="ru-RU"/>
        </w:rPr>
        <w:t xml:space="preserve"> </w:t>
      </w:r>
      <w:r w:rsidRPr="00F92AAB">
        <w:rPr>
          <w:rFonts w:ascii="Times New Roman" w:eastAsia="TimesNewRomanPSMT" w:hAnsi="Times New Roman"/>
          <w:sz w:val="28"/>
          <w:szCs w:val="28"/>
          <w:lang w:eastAsia="ru-RU"/>
        </w:rPr>
        <w:t xml:space="preserve">среде. </w:t>
      </w:r>
    </w:p>
    <w:p w:rsidR="00F92AAB" w:rsidRDefault="00F92AAB" w:rsidP="00F92AAB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F92AAB">
        <w:rPr>
          <w:rFonts w:ascii="Times New Roman" w:eastAsia="TimesNewRomanPSMT" w:hAnsi="Times New Roman"/>
          <w:sz w:val="28"/>
          <w:szCs w:val="28"/>
          <w:lang w:eastAsia="ru-RU"/>
        </w:rPr>
        <w:t>Большое влияние на обучение подростков и молодежи в информационной среде</w:t>
      </w:r>
      <w:r>
        <w:rPr>
          <w:rFonts w:ascii="Times New Roman" w:eastAsia="TimesNewRomanPSMT" w:hAnsi="Times New Roman"/>
          <w:sz w:val="28"/>
          <w:szCs w:val="28"/>
          <w:lang w:eastAsia="ru-RU"/>
        </w:rPr>
        <w:t xml:space="preserve"> </w:t>
      </w:r>
      <w:r w:rsidRPr="00F92AAB">
        <w:rPr>
          <w:rFonts w:ascii="Times New Roman" w:eastAsia="TimesNewRomanPSMT" w:hAnsi="Times New Roman"/>
          <w:sz w:val="28"/>
          <w:szCs w:val="28"/>
          <w:lang w:eastAsia="ru-RU"/>
        </w:rPr>
        <w:t>оказывает медиа, от латинского «media» (средство).</w:t>
      </w:r>
    </w:p>
    <w:p w:rsidR="00F92AAB" w:rsidRDefault="00F92AAB" w:rsidP="00F92AAB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F92AAB">
        <w:rPr>
          <w:rFonts w:ascii="Times New Roman" w:eastAsia="TimesNewRomanPSMT" w:hAnsi="Times New Roman"/>
          <w:sz w:val="28"/>
          <w:szCs w:val="28"/>
          <w:lang w:eastAsia="ru-RU"/>
        </w:rPr>
        <w:t xml:space="preserve"> В настоящее время термин употребляется как аналог СМК – средства массовой коммуникации. Массмедиа все чаще и чаще берут на себя обучающие просветительские функции. Они являются своеобразной «параллельной школой» для учащихся, воздействуя как положительно, так и отрицательно. Вот</w:t>
      </w:r>
      <w:r>
        <w:rPr>
          <w:rFonts w:ascii="Times New Roman" w:eastAsia="TimesNewRomanPSMT" w:hAnsi="Times New Roman"/>
          <w:sz w:val="28"/>
          <w:szCs w:val="28"/>
          <w:lang w:eastAsia="ru-RU"/>
        </w:rPr>
        <w:t xml:space="preserve"> </w:t>
      </w:r>
      <w:r w:rsidRPr="00F92AAB">
        <w:rPr>
          <w:rFonts w:ascii="Times New Roman" w:eastAsia="TimesNewRomanPSMT" w:hAnsi="Times New Roman"/>
          <w:sz w:val="28"/>
          <w:szCs w:val="28"/>
          <w:lang w:eastAsia="ru-RU"/>
        </w:rPr>
        <w:t xml:space="preserve">почему медиаобразование сегодня востребовано как никогда в образовательной деятельности учреждения. Это предполагает совершенно другой подход педагога к передаче знаний. </w:t>
      </w:r>
    </w:p>
    <w:p w:rsidR="00F92AAB" w:rsidRDefault="00F92AAB" w:rsidP="00F92AAB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F92AAB">
        <w:rPr>
          <w:rFonts w:ascii="Times New Roman" w:eastAsia="TimesNewRomanPSMT" w:hAnsi="Times New Roman"/>
          <w:sz w:val="28"/>
          <w:szCs w:val="28"/>
          <w:lang w:eastAsia="ru-RU"/>
        </w:rPr>
        <w:t>Педагог, используя электронные образовательные ресурсы нового поколения, технологические приемы медиаобразования, сможет выстроить урок, занятие в активном, интерактивном режиме. При этом форма учебного занятия существенно изменяется. Медиаобразовательная технология, использующая экран, лежит в основе такого занятия, не только подготовит подрастающее поколение к критическому восприятию информации, но и будет</w:t>
      </w:r>
      <w:r>
        <w:rPr>
          <w:rFonts w:ascii="Times New Roman" w:eastAsia="TimesNewRomanPSMT" w:hAnsi="Times New Roman"/>
          <w:sz w:val="28"/>
          <w:szCs w:val="28"/>
          <w:lang w:eastAsia="ru-RU"/>
        </w:rPr>
        <w:t xml:space="preserve"> </w:t>
      </w:r>
      <w:r w:rsidRPr="00F92AAB">
        <w:rPr>
          <w:rFonts w:ascii="Times New Roman" w:eastAsia="TimesNewRomanPSMT" w:hAnsi="Times New Roman"/>
          <w:sz w:val="28"/>
          <w:szCs w:val="28"/>
          <w:lang w:eastAsia="ru-RU"/>
        </w:rPr>
        <w:t>способствовать развитию медиакомпетентности личности в информационной среде.</w:t>
      </w:r>
      <w:r>
        <w:rPr>
          <w:rFonts w:ascii="Times New Roman" w:eastAsia="TimesNewRomanPSMT" w:hAnsi="Times New Roman"/>
          <w:sz w:val="28"/>
          <w:szCs w:val="28"/>
          <w:lang w:eastAsia="ru-RU"/>
        </w:rPr>
        <w:t xml:space="preserve"> </w:t>
      </w:r>
    </w:p>
    <w:p w:rsidR="00F92AAB" w:rsidRPr="00F92AAB" w:rsidRDefault="00F92AAB" w:rsidP="00F92AAB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r w:rsidRPr="00F92AAB">
        <w:rPr>
          <w:rFonts w:ascii="Times New Roman" w:eastAsia="TimesNewRomanPSMT" w:hAnsi="Times New Roman"/>
          <w:sz w:val="28"/>
          <w:szCs w:val="28"/>
          <w:lang w:eastAsia="ru-RU"/>
        </w:rPr>
        <w:t>Отсюда перед педагогом стоит задача: как организовать занятие с использованием</w:t>
      </w:r>
      <w:r>
        <w:rPr>
          <w:rFonts w:ascii="Times New Roman" w:eastAsia="TimesNewRomanPSMT" w:hAnsi="Times New Roman"/>
          <w:sz w:val="28"/>
          <w:szCs w:val="28"/>
          <w:lang w:eastAsia="ru-RU"/>
        </w:rPr>
        <w:t xml:space="preserve"> </w:t>
      </w:r>
      <w:r w:rsidRPr="00F92AAB">
        <w:rPr>
          <w:rFonts w:ascii="Times New Roman" w:eastAsia="TimesNewRomanPSMT" w:hAnsi="Times New Roman"/>
          <w:sz w:val="28"/>
          <w:szCs w:val="28"/>
          <w:lang w:eastAsia="ru-RU"/>
        </w:rPr>
        <w:t>технологии медиаобразования, чтобы ребенку было интересно на занятии, чтобы он сам</w:t>
      </w:r>
      <w:r>
        <w:rPr>
          <w:rFonts w:ascii="Times New Roman" w:eastAsia="TimesNewRomanPSMT" w:hAnsi="Times New Roman"/>
          <w:sz w:val="28"/>
          <w:szCs w:val="28"/>
          <w:lang w:eastAsia="ru-RU"/>
        </w:rPr>
        <w:t xml:space="preserve"> </w:t>
      </w:r>
      <w:r w:rsidRPr="00F92AAB">
        <w:rPr>
          <w:rFonts w:ascii="Times New Roman" w:eastAsia="TimesNewRomanPSMT" w:hAnsi="Times New Roman"/>
          <w:sz w:val="28"/>
          <w:szCs w:val="28"/>
          <w:lang w:eastAsia="ru-RU"/>
        </w:rPr>
        <w:t>находил в медиатексте необходимую информацию, размышлял, делал выводы, ставил вопросы, и чтобы у него возникало желание разбираться в этом и в дальнейшем?</w:t>
      </w:r>
    </w:p>
    <w:p w:rsidR="00BF6B32" w:rsidRPr="00BF6B32" w:rsidRDefault="00BF6B32" w:rsidP="00BF6B32">
      <w:pPr>
        <w:pStyle w:val="msotitle3"/>
        <w:widowControl w:val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Демонстрация презентации «</w:t>
      </w:r>
      <w:r w:rsidRPr="00BF6B32">
        <w:rPr>
          <w:rFonts w:ascii="Times New Roman" w:eastAsia="+mj-ea" w:hAnsi="Times New Roman"/>
          <w:b/>
          <w:bCs/>
          <w:i/>
          <w:sz w:val="28"/>
          <w:szCs w:val="28"/>
          <w:u w:val="single"/>
        </w:rPr>
        <w:t>Медиаобразование и технологическая работа с медиатекстом на учебном занятии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»</w:t>
      </w:r>
      <w:r w:rsidRPr="00BF6B32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u w:val="single"/>
        </w:rPr>
        <w:t>Раздача буклета «</w:t>
      </w:r>
      <w:r w:rsidRPr="00BF6B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Примеры использования медиатекстов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F6B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учебных занятиях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:rsidR="00F92AAB" w:rsidRPr="00F92AAB" w:rsidRDefault="00BF6B32" w:rsidP="00BF6B32">
      <w:pPr>
        <w:widowControl w:val="0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BF6B32">
        <w:rPr>
          <w:sz w:val="28"/>
          <w:szCs w:val="28"/>
        </w:rPr>
        <w:lastRenderedPageBreak/>
        <w:t> </w:t>
      </w:r>
    </w:p>
    <w:p w:rsidR="00F92AAB" w:rsidRDefault="00F92AAB" w:rsidP="00786E68">
      <w:pPr>
        <w:pStyle w:val="a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F92AAB">
        <w:rPr>
          <w:b/>
          <w:color w:val="000000"/>
          <w:sz w:val="28"/>
          <w:szCs w:val="28"/>
        </w:rPr>
        <w:t>Актуализация знаний педагогов о медиаобразовании</w:t>
      </w:r>
    </w:p>
    <w:p w:rsidR="00785AF2" w:rsidRDefault="00F92AAB" w:rsidP="00785AF2">
      <w:pPr>
        <w:pStyle w:val="ab"/>
        <w:shd w:val="clear" w:color="auto" w:fill="FFFFFF"/>
        <w:spacing w:before="0" w:beforeAutospacing="0" w:after="0" w:afterAutospacing="0"/>
        <w:ind w:left="72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F92AAB">
        <w:rPr>
          <w:b/>
          <w:i/>
          <w:color w:val="000000"/>
          <w:sz w:val="28"/>
          <w:szCs w:val="28"/>
          <w:u w:val="single"/>
        </w:rPr>
        <w:t xml:space="preserve">Решение интерактивного задания в виде </w:t>
      </w:r>
      <w:r w:rsidRPr="00F92AAB">
        <w:rPr>
          <w:b/>
          <w:i/>
          <w:color w:val="000000"/>
          <w:sz w:val="28"/>
          <w:szCs w:val="28"/>
          <w:u w:val="single"/>
          <w:lang w:val="en-US"/>
        </w:rPr>
        <w:t>QR</w:t>
      </w:r>
      <w:r w:rsidRPr="00F92AAB">
        <w:rPr>
          <w:b/>
          <w:i/>
          <w:color w:val="000000"/>
          <w:sz w:val="28"/>
          <w:szCs w:val="28"/>
          <w:u w:val="single"/>
        </w:rPr>
        <w:t>-кода.</w:t>
      </w:r>
      <w:r w:rsidR="00785AF2" w:rsidRPr="00785AF2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785AF2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>РР</w:t>
      </w:r>
    </w:p>
    <w:p w:rsidR="00F92AAB" w:rsidRPr="00F92AAB" w:rsidRDefault="00785AF2" w:rsidP="00785AF2">
      <w:pPr>
        <w:pStyle w:val="ab"/>
        <w:shd w:val="clear" w:color="auto" w:fill="FFFFFF"/>
        <w:spacing w:before="0" w:beforeAutospacing="0" w:after="0" w:afterAutospacing="0"/>
        <w:ind w:left="720"/>
        <w:jc w:val="center"/>
        <w:rPr>
          <w:b/>
          <w:i/>
          <w:color w:val="000000"/>
          <w:sz w:val="28"/>
          <w:szCs w:val="28"/>
          <w:u w:val="single"/>
        </w:rPr>
      </w:pPr>
      <w:r>
        <w:rPr>
          <w:b/>
          <w:i/>
          <w:color w:val="000000"/>
          <w:sz w:val="28"/>
          <w:szCs w:val="28"/>
          <w:u w:val="single"/>
        </w:rPr>
        <w:t>Разместите по группам «медиаобразование» и «медиатекст»</w:t>
      </w:r>
      <w:r w:rsidRPr="00785AF2">
        <w:rPr>
          <w:noProof/>
          <w:color w:val="000000"/>
          <w:sz w:val="28"/>
          <w:szCs w:val="28"/>
        </w:rPr>
        <w:drawing>
          <wp:inline distT="0" distB="0" distL="0" distR="0">
            <wp:extent cx="2581275" cy="2581275"/>
            <wp:effectExtent l="19050" t="0" r="9525" b="0"/>
            <wp:docPr id="1" name="Рисунок 1" descr="C:\Users\Vika\Desktop\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ka\Desktop\q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171" cy="2579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AAB" w:rsidRPr="00F92AAB" w:rsidRDefault="00F92AAB" w:rsidP="00F92AAB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b/>
          <w:color w:val="000000"/>
          <w:sz w:val="28"/>
          <w:szCs w:val="28"/>
        </w:rPr>
      </w:pPr>
    </w:p>
    <w:p w:rsidR="00602BFB" w:rsidRPr="00786E68" w:rsidRDefault="00BF6B32" w:rsidP="00786E68">
      <w:pPr>
        <w:pStyle w:val="a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Рефлексия («</w:t>
      </w:r>
      <w:r w:rsidR="00602BFB" w:rsidRPr="00786E68">
        <w:rPr>
          <w:b/>
          <w:bCs/>
          <w:color w:val="000000"/>
          <w:sz w:val="28"/>
          <w:szCs w:val="28"/>
        </w:rPr>
        <w:t>Все в т</w:t>
      </w:r>
      <w:r>
        <w:rPr>
          <w:b/>
          <w:bCs/>
          <w:color w:val="000000"/>
          <w:sz w:val="28"/>
          <w:szCs w:val="28"/>
        </w:rPr>
        <w:t>воих руках»</w:t>
      </w:r>
      <w:r w:rsidR="00602BFB" w:rsidRPr="00786E68">
        <w:rPr>
          <w:b/>
          <w:bCs/>
          <w:color w:val="000000"/>
          <w:sz w:val="28"/>
          <w:szCs w:val="28"/>
        </w:rPr>
        <w:t>) </w:t>
      </w:r>
    </w:p>
    <w:p w:rsidR="00602BFB" w:rsidRPr="00786E68" w:rsidRDefault="00602BFB" w:rsidP="00786E68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86E68">
        <w:rPr>
          <w:color w:val="000000"/>
          <w:sz w:val="28"/>
          <w:szCs w:val="28"/>
        </w:rPr>
        <w:t>На листе бумаги обводят левую руку. Каждый палец – это какая-то позиция, по которой надо высказать свое мнение.</w:t>
      </w:r>
    </w:p>
    <w:p w:rsidR="00602BFB" w:rsidRPr="00786E68" w:rsidRDefault="00602BFB" w:rsidP="00786E68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F6B32">
        <w:rPr>
          <w:b/>
          <w:i/>
          <w:color w:val="000000"/>
          <w:sz w:val="28"/>
          <w:szCs w:val="28"/>
        </w:rPr>
        <w:t xml:space="preserve">Большой </w:t>
      </w:r>
      <w:r w:rsidRPr="00786E68">
        <w:rPr>
          <w:color w:val="000000"/>
          <w:sz w:val="28"/>
          <w:szCs w:val="28"/>
        </w:rPr>
        <w:t>– для меня было важным и интересным…</w:t>
      </w:r>
    </w:p>
    <w:p w:rsidR="00602BFB" w:rsidRPr="00786E68" w:rsidRDefault="00602BFB" w:rsidP="00786E68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F6B32">
        <w:rPr>
          <w:b/>
          <w:i/>
          <w:color w:val="000000"/>
          <w:sz w:val="28"/>
          <w:szCs w:val="28"/>
        </w:rPr>
        <w:t xml:space="preserve">Указательный </w:t>
      </w:r>
      <w:r w:rsidRPr="00786E68">
        <w:rPr>
          <w:color w:val="000000"/>
          <w:sz w:val="28"/>
          <w:szCs w:val="28"/>
        </w:rPr>
        <w:t>– по этому вопросу я получил конкретную рекомендацию…</w:t>
      </w:r>
    </w:p>
    <w:p w:rsidR="00602BFB" w:rsidRPr="00786E68" w:rsidRDefault="00602BFB" w:rsidP="00786E68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F6B32">
        <w:rPr>
          <w:b/>
          <w:i/>
          <w:color w:val="000000"/>
          <w:sz w:val="28"/>
          <w:szCs w:val="28"/>
        </w:rPr>
        <w:t>Средний</w:t>
      </w:r>
      <w:r w:rsidRPr="00786E68">
        <w:rPr>
          <w:color w:val="000000"/>
          <w:sz w:val="28"/>
          <w:szCs w:val="28"/>
        </w:rPr>
        <w:t xml:space="preserve"> – мне было трудно (мне не понравилось)…</w:t>
      </w:r>
    </w:p>
    <w:p w:rsidR="00602BFB" w:rsidRPr="00786E68" w:rsidRDefault="00602BFB" w:rsidP="00786E68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F6B32">
        <w:rPr>
          <w:b/>
          <w:i/>
          <w:color w:val="000000"/>
          <w:sz w:val="28"/>
          <w:szCs w:val="28"/>
        </w:rPr>
        <w:t xml:space="preserve">Безымянный </w:t>
      </w:r>
      <w:r w:rsidRPr="00786E68">
        <w:rPr>
          <w:color w:val="000000"/>
          <w:sz w:val="28"/>
          <w:szCs w:val="28"/>
        </w:rPr>
        <w:t>– моя оценка психологической атмосферы…</w:t>
      </w:r>
    </w:p>
    <w:p w:rsidR="00602BFB" w:rsidRDefault="00602BFB" w:rsidP="00786E68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F6B32">
        <w:rPr>
          <w:b/>
          <w:i/>
          <w:color w:val="000000"/>
          <w:sz w:val="28"/>
          <w:szCs w:val="28"/>
        </w:rPr>
        <w:t xml:space="preserve">Мизинец </w:t>
      </w:r>
      <w:r w:rsidRPr="00786E68">
        <w:rPr>
          <w:color w:val="000000"/>
          <w:sz w:val="28"/>
          <w:szCs w:val="28"/>
        </w:rPr>
        <w:t>– для меня было недостаточно…</w:t>
      </w:r>
    </w:p>
    <w:p w:rsidR="00BF6B32" w:rsidRDefault="00BF6B32" w:rsidP="00786E68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85AF2" w:rsidRDefault="00785AF2" w:rsidP="00786E68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85AF2" w:rsidRDefault="00785AF2" w:rsidP="00786E68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85AF2" w:rsidRPr="00786E68" w:rsidRDefault="00785AF2" w:rsidP="00786E68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00881" w:rsidRPr="00500881" w:rsidRDefault="00602BFB" w:rsidP="00786E68">
      <w:pPr>
        <w:pStyle w:val="a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6E68">
        <w:rPr>
          <w:b/>
          <w:bCs/>
          <w:color w:val="000000"/>
          <w:sz w:val="28"/>
          <w:szCs w:val="28"/>
        </w:rPr>
        <w:t>Подведение итогов метод</w:t>
      </w:r>
      <w:r w:rsidR="002C17E7" w:rsidRPr="00786E68">
        <w:rPr>
          <w:b/>
          <w:bCs/>
          <w:color w:val="000000"/>
          <w:sz w:val="28"/>
          <w:szCs w:val="28"/>
        </w:rPr>
        <w:t xml:space="preserve">ического </w:t>
      </w:r>
      <w:r w:rsidR="00500881">
        <w:rPr>
          <w:b/>
          <w:bCs/>
          <w:color w:val="000000"/>
          <w:sz w:val="28"/>
          <w:szCs w:val="28"/>
        </w:rPr>
        <w:t>объединения</w:t>
      </w:r>
    </w:p>
    <w:p w:rsidR="00602BFB" w:rsidRPr="00786E68" w:rsidRDefault="007755A6" w:rsidP="00500881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786E68">
        <w:rPr>
          <w:b/>
          <w:bCs/>
          <w:color w:val="000000"/>
          <w:sz w:val="28"/>
          <w:szCs w:val="28"/>
        </w:rPr>
        <w:t xml:space="preserve"> </w:t>
      </w:r>
    </w:p>
    <w:p w:rsidR="00BF6B32" w:rsidRPr="009E7E1A" w:rsidRDefault="009E7E1A" w:rsidP="009E7E1A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9E7E1A">
        <w:rPr>
          <w:b/>
          <w:color w:val="000000"/>
          <w:sz w:val="28"/>
          <w:szCs w:val="28"/>
          <w:shd w:val="clear" w:color="auto" w:fill="FFFFFF"/>
        </w:rPr>
        <w:t>Теория поколений</w:t>
      </w:r>
      <w:r w:rsidRPr="009E7E1A">
        <w:rPr>
          <w:color w:val="000000"/>
          <w:sz w:val="28"/>
          <w:szCs w:val="28"/>
          <w:shd w:val="clear" w:color="auto" w:fill="FFFFFF"/>
        </w:rPr>
        <w:t> </w:t>
      </w:r>
      <w:r w:rsidRPr="009E7E1A">
        <w:rPr>
          <w:color w:val="000000"/>
          <w:sz w:val="28"/>
          <w:szCs w:val="28"/>
        </w:rPr>
        <w:br/>
      </w:r>
      <w:r w:rsidRPr="009E7E1A">
        <w:rPr>
          <w:color w:val="000000"/>
          <w:sz w:val="28"/>
          <w:szCs w:val="28"/>
          <w:shd w:val="clear" w:color="auto" w:fill="FFFFFF"/>
        </w:rPr>
        <w:t>Большинство из живущих сейчас людей принадлежат к одному из пяти последних поколений: молчаливое поколение, бэби-бумеры, а также поколения X, Y и Z.</w:t>
      </w:r>
      <w:r w:rsidRPr="009E7E1A">
        <w:rPr>
          <w:color w:val="000000"/>
          <w:sz w:val="28"/>
          <w:szCs w:val="28"/>
        </w:rPr>
        <w:br/>
      </w:r>
      <w:r w:rsidRPr="009E7E1A">
        <w:rPr>
          <w:color w:val="000000"/>
          <w:sz w:val="28"/>
          <w:szCs w:val="28"/>
          <w:shd w:val="clear" w:color="auto" w:fill="FFFFFF"/>
        </w:rPr>
        <w:t>Согласно теории Штрауса и Хау, одно поколение — это все люди, которые родились в течение 20 лет. Именно столько, по мнению авторов, длится одна фаза жизни, а всего их четыре: детство, молодость, зрелость и старость. Выделяют поколение на основе трех критериев.</w:t>
      </w:r>
      <w:r w:rsidRPr="009E7E1A">
        <w:rPr>
          <w:color w:val="000000"/>
          <w:sz w:val="28"/>
          <w:szCs w:val="28"/>
          <w:shd w:val="clear" w:color="auto" w:fill="FFFFFF"/>
        </w:rPr>
        <w:br/>
        <w:t>Представители одного поколения:</w:t>
      </w:r>
      <w:r w:rsidRPr="009E7E1A">
        <w:rPr>
          <w:color w:val="000000"/>
          <w:sz w:val="28"/>
          <w:szCs w:val="28"/>
          <w:shd w:val="clear" w:color="auto" w:fill="FFFFFF"/>
        </w:rPr>
        <w:br/>
      </w:r>
      <w:r w:rsidRPr="009E7E1A">
        <w:rPr>
          <w:color w:val="000000"/>
          <w:sz w:val="28"/>
          <w:szCs w:val="28"/>
          <w:shd w:val="clear" w:color="auto" w:fill="FFFFFF"/>
        </w:rPr>
        <w:lastRenderedPageBreak/>
        <w:t>• разделяют одну историческую эпоху, то есть переживают одни и те же ключевые исторические события и социальные явления примерно в одном и том же возрасте;</w:t>
      </w:r>
      <w:r w:rsidRPr="009E7E1A">
        <w:rPr>
          <w:color w:val="000000"/>
          <w:sz w:val="28"/>
          <w:szCs w:val="28"/>
          <w:shd w:val="clear" w:color="auto" w:fill="FFFFFF"/>
        </w:rPr>
        <w:br/>
        <w:t>• обладают определенными общими убеждениями и моделями поведения;</w:t>
      </w:r>
      <w:r w:rsidRPr="009E7E1A">
        <w:rPr>
          <w:color w:val="000000"/>
          <w:sz w:val="28"/>
          <w:szCs w:val="28"/>
          <w:shd w:val="clear" w:color="auto" w:fill="FFFFFF"/>
        </w:rPr>
        <w:br/>
        <w:t>• разделяют чувство принадлежности к этому поколению.</w:t>
      </w:r>
      <w:r w:rsidRPr="009E7E1A">
        <w:rPr>
          <w:color w:val="000000"/>
          <w:sz w:val="28"/>
          <w:szCs w:val="28"/>
          <w:shd w:val="clear" w:color="auto" w:fill="FFFFFF"/>
        </w:rPr>
        <w:br/>
      </w:r>
      <w:r w:rsidRPr="009E7E1A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br/>
      </w:r>
      <w:r w:rsidRPr="009E7E1A">
        <w:rPr>
          <w:b/>
          <w:color w:val="000000"/>
          <w:sz w:val="28"/>
          <w:szCs w:val="28"/>
          <w:shd w:val="clear" w:color="auto" w:fill="FFFFFF"/>
        </w:rPr>
        <w:t>Подробнее о каждом из поколений можно узнать из инфографики.</w:t>
      </w:r>
    </w:p>
    <w:p w:rsidR="009E7E1A" w:rsidRPr="009E7E1A" w:rsidRDefault="009E7E1A" w:rsidP="009E7E1A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934075" cy="10287000"/>
            <wp:effectExtent l="19050" t="0" r="9525" b="0"/>
            <wp:docPr id="4" name="Рисунок 4" descr="C:\Users\Vika\Desktop\o7QOJCPUR4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ika\Desktop\o7QOJCPUR4g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028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E1A" w:rsidRDefault="009E7E1A" w:rsidP="009E7E1A">
      <w:pPr>
        <w:pStyle w:val="ab"/>
        <w:shd w:val="clear" w:color="auto" w:fill="FFFFFF"/>
        <w:spacing w:before="0" w:beforeAutospacing="0" w:after="0" w:afterAutospacing="0"/>
        <w:jc w:val="both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lastRenderedPageBreak/>
        <w:t>Внимательно посмотрите инфографику и для себя решите к какому поколению принадлежите именно ВЫ?</w:t>
      </w:r>
    </w:p>
    <w:p w:rsidR="009E7E1A" w:rsidRPr="009E7E1A" w:rsidRDefault="009E7E1A" w:rsidP="009E7E1A">
      <w:pPr>
        <w:pStyle w:val="ab"/>
        <w:shd w:val="clear" w:color="auto" w:fill="FFFFFF"/>
        <w:spacing w:before="0" w:beforeAutospacing="0" w:after="0" w:afterAutospacing="0"/>
        <w:jc w:val="both"/>
        <w:rPr>
          <w:b/>
          <w:bCs/>
          <w:iCs/>
          <w:color w:val="000000"/>
          <w:sz w:val="28"/>
          <w:szCs w:val="28"/>
        </w:rPr>
      </w:pPr>
    </w:p>
    <w:p w:rsidR="00602BFB" w:rsidRPr="009E7E1A" w:rsidRDefault="00500881" w:rsidP="009E7E1A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Решение методического объединения</w:t>
      </w:r>
      <w:r w:rsidR="00602BFB" w:rsidRPr="009E7E1A">
        <w:rPr>
          <w:b/>
          <w:bCs/>
          <w:i/>
          <w:iCs/>
          <w:color w:val="000000"/>
          <w:sz w:val="28"/>
          <w:szCs w:val="28"/>
        </w:rPr>
        <w:t>:</w:t>
      </w:r>
    </w:p>
    <w:p w:rsidR="00602BFB" w:rsidRPr="00786E68" w:rsidRDefault="00602BFB" w:rsidP="00BF6B32">
      <w:pPr>
        <w:pStyle w:val="ab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6E68">
        <w:rPr>
          <w:color w:val="000000"/>
          <w:sz w:val="28"/>
          <w:szCs w:val="28"/>
        </w:rPr>
        <w:t>Продолжить работу по повышению качества обучения че</w:t>
      </w:r>
      <w:r w:rsidR="00BF6B32">
        <w:rPr>
          <w:color w:val="000000"/>
          <w:sz w:val="28"/>
          <w:szCs w:val="28"/>
        </w:rPr>
        <w:t>рез использование медиатекстов</w:t>
      </w:r>
      <w:r w:rsidRPr="00786E68">
        <w:rPr>
          <w:color w:val="000000"/>
          <w:sz w:val="28"/>
          <w:szCs w:val="28"/>
        </w:rPr>
        <w:t>;</w:t>
      </w:r>
    </w:p>
    <w:p w:rsidR="00602BFB" w:rsidRPr="00786E68" w:rsidRDefault="00602BFB" w:rsidP="00BF6B32">
      <w:pPr>
        <w:pStyle w:val="ab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6E68">
        <w:rPr>
          <w:color w:val="000000"/>
          <w:sz w:val="28"/>
          <w:szCs w:val="28"/>
        </w:rPr>
        <w:t>Учить детей логично выражать свою мысль, на уроках добиваться полных ответов учащихся.</w:t>
      </w:r>
    </w:p>
    <w:p w:rsidR="00602BFB" w:rsidRPr="00786E68" w:rsidRDefault="00602BFB" w:rsidP="00786E68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B2724C" w:rsidRPr="00786E68" w:rsidRDefault="00B2724C" w:rsidP="00786E68">
      <w:pPr>
        <w:pStyle w:val="a3"/>
        <w:tabs>
          <w:tab w:val="left" w:pos="284"/>
          <w:tab w:val="left" w:pos="623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B5E76" w:rsidRPr="00786E68" w:rsidRDefault="008B5E76" w:rsidP="00786E68">
      <w:pPr>
        <w:pStyle w:val="a3"/>
        <w:tabs>
          <w:tab w:val="left" w:pos="284"/>
          <w:tab w:val="left" w:pos="623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B753D" w:rsidRPr="00786E68" w:rsidRDefault="00500881" w:rsidP="00786E68">
      <w:pPr>
        <w:pStyle w:val="a3"/>
        <w:tabs>
          <w:tab w:val="left" w:pos="284"/>
          <w:tab w:val="left" w:pos="623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  <w:r w:rsidR="006B753D" w:rsidRPr="00786E68">
        <w:rPr>
          <w:rFonts w:ascii="Times New Roman" w:hAnsi="Times New Roman"/>
          <w:sz w:val="28"/>
          <w:szCs w:val="28"/>
        </w:rPr>
        <w:tab/>
      </w:r>
      <w:r w:rsidR="00602BFB" w:rsidRPr="00786E68">
        <w:rPr>
          <w:rFonts w:ascii="Times New Roman" w:hAnsi="Times New Roman"/>
          <w:sz w:val="28"/>
          <w:szCs w:val="28"/>
        </w:rPr>
        <w:t>В. Н. Тиличенко</w:t>
      </w:r>
    </w:p>
    <w:p w:rsidR="00B2724C" w:rsidRPr="00786E68" w:rsidRDefault="00B2724C" w:rsidP="00786E68">
      <w:pPr>
        <w:pStyle w:val="a3"/>
        <w:tabs>
          <w:tab w:val="left" w:pos="284"/>
          <w:tab w:val="left" w:pos="623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86E68">
        <w:rPr>
          <w:rFonts w:ascii="Times New Roman" w:hAnsi="Times New Roman"/>
          <w:sz w:val="28"/>
          <w:szCs w:val="28"/>
        </w:rPr>
        <w:t xml:space="preserve">Секретарь </w:t>
      </w:r>
      <w:r w:rsidRPr="00786E68">
        <w:rPr>
          <w:rFonts w:ascii="Times New Roman" w:hAnsi="Times New Roman"/>
          <w:sz w:val="28"/>
          <w:szCs w:val="28"/>
        </w:rPr>
        <w:tab/>
      </w:r>
      <w:r w:rsidR="002C17E7" w:rsidRPr="00786E68">
        <w:rPr>
          <w:rFonts w:ascii="Times New Roman" w:hAnsi="Times New Roman"/>
          <w:sz w:val="28"/>
          <w:szCs w:val="28"/>
        </w:rPr>
        <w:t>А. М. Радченко</w:t>
      </w:r>
    </w:p>
    <w:sectPr w:rsidR="00B2724C" w:rsidRPr="00786E68" w:rsidSect="003671F9">
      <w:footerReference w:type="default" r:id="rId9"/>
      <w:pgSz w:w="11907" w:h="16443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1E7" w:rsidRDefault="007861E7" w:rsidP="00984485">
      <w:pPr>
        <w:spacing w:after="0" w:line="240" w:lineRule="auto"/>
      </w:pPr>
      <w:r>
        <w:separator/>
      </w:r>
    </w:p>
  </w:endnote>
  <w:endnote w:type="continuationSeparator" w:id="0">
    <w:p w:rsidR="007861E7" w:rsidRDefault="007861E7" w:rsidP="00984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+mj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659535"/>
      <w:docPartObj>
        <w:docPartGallery w:val="Page Numbers (Bottom of Page)"/>
        <w:docPartUnique/>
      </w:docPartObj>
    </w:sdtPr>
    <w:sdtContent>
      <w:p w:rsidR="003671F9" w:rsidRDefault="003671F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84485" w:rsidRDefault="0098448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1E7" w:rsidRDefault="007861E7" w:rsidP="00984485">
      <w:pPr>
        <w:spacing w:after="0" w:line="240" w:lineRule="auto"/>
      </w:pPr>
      <w:r>
        <w:separator/>
      </w:r>
    </w:p>
  </w:footnote>
  <w:footnote w:type="continuationSeparator" w:id="0">
    <w:p w:rsidR="007861E7" w:rsidRDefault="007861E7" w:rsidP="009844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F27DF"/>
    <w:multiLevelType w:val="multilevel"/>
    <w:tmpl w:val="8666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40D1C"/>
    <w:multiLevelType w:val="hybridMultilevel"/>
    <w:tmpl w:val="55C275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911CF"/>
    <w:multiLevelType w:val="hybridMultilevel"/>
    <w:tmpl w:val="3C1EDA0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A73C7"/>
    <w:multiLevelType w:val="hybridMultilevel"/>
    <w:tmpl w:val="D9D44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722BF"/>
    <w:multiLevelType w:val="multilevel"/>
    <w:tmpl w:val="84760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D61A12"/>
    <w:multiLevelType w:val="multilevel"/>
    <w:tmpl w:val="AB6AA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C541C7"/>
    <w:multiLevelType w:val="multilevel"/>
    <w:tmpl w:val="4DE26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BB2604"/>
    <w:multiLevelType w:val="hybridMultilevel"/>
    <w:tmpl w:val="6E8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26F0E"/>
    <w:multiLevelType w:val="hybridMultilevel"/>
    <w:tmpl w:val="C974F9CE"/>
    <w:lvl w:ilvl="0" w:tplc="8E189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AF493D"/>
    <w:multiLevelType w:val="hybridMultilevel"/>
    <w:tmpl w:val="0CB850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03119"/>
    <w:multiLevelType w:val="hybridMultilevel"/>
    <w:tmpl w:val="819A981A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6A2611C3"/>
    <w:multiLevelType w:val="hybridMultilevel"/>
    <w:tmpl w:val="50205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097FDE"/>
    <w:multiLevelType w:val="hybridMultilevel"/>
    <w:tmpl w:val="76A63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1"/>
  </w:num>
  <w:num w:numId="5">
    <w:abstractNumId w:val="7"/>
  </w:num>
  <w:num w:numId="6">
    <w:abstractNumId w:val="9"/>
  </w:num>
  <w:num w:numId="7">
    <w:abstractNumId w:val="4"/>
  </w:num>
  <w:num w:numId="8">
    <w:abstractNumId w:val="0"/>
  </w:num>
  <w:num w:numId="9">
    <w:abstractNumId w:val="10"/>
  </w:num>
  <w:num w:numId="10">
    <w:abstractNumId w:val="5"/>
  </w:num>
  <w:num w:numId="11">
    <w:abstractNumId w:val="6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5333"/>
    <w:rsid w:val="000851F4"/>
    <w:rsid w:val="000B7230"/>
    <w:rsid w:val="000C0E73"/>
    <w:rsid w:val="000C1FAA"/>
    <w:rsid w:val="001546D5"/>
    <w:rsid w:val="00157F42"/>
    <w:rsid w:val="001838DF"/>
    <w:rsid w:val="00184747"/>
    <w:rsid w:val="0018784F"/>
    <w:rsid w:val="001D295E"/>
    <w:rsid w:val="001E6E74"/>
    <w:rsid w:val="002106B7"/>
    <w:rsid w:val="002B3D2A"/>
    <w:rsid w:val="002C17E7"/>
    <w:rsid w:val="00331FF5"/>
    <w:rsid w:val="00347E67"/>
    <w:rsid w:val="00352167"/>
    <w:rsid w:val="003671F9"/>
    <w:rsid w:val="00382BA6"/>
    <w:rsid w:val="00383F08"/>
    <w:rsid w:val="00384F23"/>
    <w:rsid w:val="00391F32"/>
    <w:rsid w:val="003C296D"/>
    <w:rsid w:val="003F2B97"/>
    <w:rsid w:val="003F7FB2"/>
    <w:rsid w:val="00403018"/>
    <w:rsid w:val="00413132"/>
    <w:rsid w:val="00455EF3"/>
    <w:rsid w:val="00456E47"/>
    <w:rsid w:val="00464DE5"/>
    <w:rsid w:val="00496B63"/>
    <w:rsid w:val="004F5175"/>
    <w:rsid w:val="00500881"/>
    <w:rsid w:val="00511150"/>
    <w:rsid w:val="00515007"/>
    <w:rsid w:val="00565BB6"/>
    <w:rsid w:val="00595FA3"/>
    <w:rsid w:val="005C3B36"/>
    <w:rsid w:val="005D5333"/>
    <w:rsid w:val="00602BFB"/>
    <w:rsid w:val="006321C6"/>
    <w:rsid w:val="00633872"/>
    <w:rsid w:val="00635E10"/>
    <w:rsid w:val="00637CEF"/>
    <w:rsid w:val="006B753D"/>
    <w:rsid w:val="006E6811"/>
    <w:rsid w:val="006F5DC8"/>
    <w:rsid w:val="00700CC4"/>
    <w:rsid w:val="00703880"/>
    <w:rsid w:val="007215B0"/>
    <w:rsid w:val="0073138B"/>
    <w:rsid w:val="007755A6"/>
    <w:rsid w:val="00785AF2"/>
    <w:rsid w:val="007861E7"/>
    <w:rsid w:val="00786E68"/>
    <w:rsid w:val="007A77B7"/>
    <w:rsid w:val="007F5453"/>
    <w:rsid w:val="008217D3"/>
    <w:rsid w:val="00835EF4"/>
    <w:rsid w:val="00857836"/>
    <w:rsid w:val="00881859"/>
    <w:rsid w:val="008B5E76"/>
    <w:rsid w:val="00984485"/>
    <w:rsid w:val="009C777C"/>
    <w:rsid w:val="009E7E1A"/>
    <w:rsid w:val="00A321C4"/>
    <w:rsid w:val="00A43979"/>
    <w:rsid w:val="00A83886"/>
    <w:rsid w:val="00AA1B44"/>
    <w:rsid w:val="00AC1A97"/>
    <w:rsid w:val="00B13F84"/>
    <w:rsid w:val="00B17B4A"/>
    <w:rsid w:val="00B2724C"/>
    <w:rsid w:val="00B35A17"/>
    <w:rsid w:val="00B56A86"/>
    <w:rsid w:val="00B6464D"/>
    <w:rsid w:val="00BA11BD"/>
    <w:rsid w:val="00BA420B"/>
    <w:rsid w:val="00BC2CA4"/>
    <w:rsid w:val="00BF6B32"/>
    <w:rsid w:val="00C63513"/>
    <w:rsid w:val="00CA1098"/>
    <w:rsid w:val="00CE02A9"/>
    <w:rsid w:val="00D21E86"/>
    <w:rsid w:val="00D52156"/>
    <w:rsid w:val="00D57521"/>
    <w:rsid w:val="00D8646C"/>
    <w:rsid w:val="00D91826"/>
    <w:rsid w:val="00DB153B"/>
    <w:rsid w:val="00DB3C35"/>
    <w:rsid w:val="00DE3FF4"/>
    <w:rsid w:val="00DF4276"/>
    <w:rsid w:val="00E53ADB"/>
    <w:rsid w:val="00EA526E"/>
    <w:rsid w:val="00EB059E"/>
    <w:rsid w:val="00EE5380"/>
    <w:rsid w:val="00EE5E9C"/>
    <w:rsid w:val="00F41A38"/>
    <w:rsid w:val="00F651CE"/>
    <w:rsid w:val="00F72303"/>
    <w:rsid w:val="00F8270E"/>
    <w:rsid w:val="00F92AAB"/>
    <w:rsid w:val="00FB26D5"/>
    <w:rsid w:val="00FD442C"/>
    <w:rsid w:val="00FE6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E95E2"/>
  <w15:docId w15:val="{CB28B58F-B0F6-4F2F-8C2A-446F7B25B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F4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88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8448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84485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8448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84485"/>
    <w:rPr>
      <w:sz w:val="22"/>
      <w:szCs w:val="22"/>
      <w:lang w:eastAsia="en-US"/>
    </w:rPr>
  </w:style>
  <w:style w:type="paragraph" w:styleId="a8">
    <w:name w:val="No Spacing"/>
    <w:uiPriority w:val="1"/>
    <w:qFormat/>
    <w:rsid w:val="00D52156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383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83F08"/>
    <w:rPr>
      <w:rFonts w:ascii="Segoe UI" w:hAnsi="Segoe UI" w:cs="Segoe UI"/>
      <w:sz w:val="18"/>
      <w:szCs w:val="18"/>
      <w:lang w:eastAsia="en-US"/>
    </w:rPr>
  </w:style>
  <w:style w:type="paragraph" w:styleId="ab">
    <w:name w:val="Normal (Web)"/>
    <w:basedOn w:val="a"/>
    <w:uiPriority w:val="99"/>
    <w:unhideWhenUsed/>
    <w:rsid w:val="00602B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title3">
    <w:name w:val="msotitle3"/>
    <w:rsid w:val="00BF6B32"/>
    <w:rPr>
      <w:rFonts w:ascii="Courier New" w:eastAsia="Times New Roman" w:hAnsi="Courier New" w:cs="Courier New"/>
      <w:color w:val="000000"/>
      <w:spacing w:val="25"/>
      <w:kern w:val="28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7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7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Ксюшенька</dc:creator>
  <cp:lastModifiedBy>User</cp:lastModifiedBy>
  <cp:revision>22</cp:revision>
  <cp:lastPrinted>2020-12-27T08:44:00Z</cp:lastPrinted>
  <dcterms:created xsi:type="dcterms:W3CDTF">2017-11-07T12:51:00Z</dcterms:created>
  <dcterms:modified xsi:type="dcterms:W3CDTF">2021-02-22T12:02:00Z</dcterms:modified>
</cp:coreProperties>
</file>