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2A" w:rsidRDefault="00B7262A" w:rsidP="00B7262A">
      <w:pPr>
        <w:pStyle w:val="Default"/>
      </w:pPr>
    </w:p>
    <w:p w:rsidR="00B7262A" w:rsidRDefault="00B7262A" w:rsidP="00B7262A">
      <w:pPr>
        <w:pStyle w:val="Default"/>
        <w:jc w:val="center"/>
        <w:rPr>
          <w:b/>
          <w:bCs/>
          <w:sz w:val="30"/>
          <w:szCs w:val="30"/>
        </w:rPr>
      </w:pPr>
      <w:r w:rsidRPr="00B7262A">
        <w:rPr>
          <w:b/>
          <w:bCs/>
          <w:sz w:val="30"/>
          <w:szCs w:val="30"/>
        </w:rPr>
        <w:t xml:space="preserve">Консультативная помощь педагогическим работникам по вопросам </w:t>
      </w:r>
      <w:r>
        <w:rPr>
          <w:rFonts w:eastAsia="Times New Roman"/>
          <w:b/>
          <w:sz w:val="30"/>
          <w:szCs w:val="30"/>
          <w:lang w:eastAsia="ru-RU"/>
        </w:rPr>
        <w:t>подготовки к прохождению аттестации на присвоение квалификационной категории</w:t>
      </w:r>
      <w:r w:rsidRPr="00B7262A">
        <w:rPr>
          <w:b/>
          <w:bCs/>
          <w:sz w:val="30"/>
          <w:szCs w:val="30"/>
        </w:rPr>
        <w:t xml:space="preserve"> </w:t>
      </w:r>
    </w:p>
    <w:p w:rsidR="00B7262A" w:rsidRDefault="00B7262A" w:rsidP="00B7262A">
      <w:pPr>
        <w:pStyle w:val="Default"/>
        <w:jc w:val="both"/>
      </w:pPr>
    </w:p>
    <w:p w:rsidR="00B7262A" w:rsidRPr="00B7262A" w:rsidRDefault="00B7262A" w:rsidP="00B7262A">
      <w:pPr>
        <w:pStyle w:val="Default"/>
        <w:jc w:val="both"/>
        <w:rPr>
          <w:sz w:val="30"/>
          <w:szCs w:val="30"/>
        </w:rPr>
      </w:pPr>
      <w:r w:rsidRPr="00B7262A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 w:rsidRPr="00B7262A">
        <w:rPr>
          <w:sz w:val="30"/>
          <w:szCs w:val="30"/>
        </w:rPr>
        <w:t xml:space="preserve">Оказание консультативной помощи по направлениям педагогической деятельности в </w:t>
      </w:r>
      <w:r w:rsidR="00443C76">
        <w:rPr>
          <w:sz w:val="30"/>
          <w:szCs w:val="30"/>
        </w:rPr>
        <w:t>государственном учреждении «Буда-</w:t>
      </w:r>
      <w:proofErr w:type="spellStart"/>
      <w:r w:rsidR="00443C76">
        <w:rPr>
          <w:sz w:val="30"/>
          <w:szCs w:val="30"/>
        </w:rPr>
        <w:t>Кошелёвский</w:t>
      </w:r>
      <w:proofErr w:type="spellEnd"/>
      <w:r w:rsidR="00443C76">
        <w:rPr>
          <w:sz w:val="30"/>
          <w:szCs w:val="30"/>
        </w:rPr>
        <w:t xml:space="preserve"> районный учебно-методический кабинет»</w:t>
      </w:r>
      <w:r w:rsidRPr="00B7262A">
        <w:rPr>
          <w:sz w:val="30"/>
          <w:szCs w:val="30"/>
        </w:rPr>
        <w:t xml:space="preserve"> по вопросам </w:t>
      </w:r>
      <w:r w:rsidRPr="00B7262A">
        <w:rPr>
          <w:rFonts w:eastAsia="Times New Roman"/>
          <w:sz w:val="30"/>
          <w:szCs w:val="30"/>
          <w:lang w:eastAsia="ru-RU"/>
        </w:rPr>
        <w:t>подготовки к прохождению аттестации на присвоение квалификационной категории</w:t>
      </w:r>
      <w:r>
        <w:rPr>
          <w:rFonts w:eastAsia="Times New Roman"/>
          <w:sz w:val="30"/>
          <w:szCs w:val="30"/>
          <w:lang w:eastAsia="ru-RU"/>
        </w:rPr>
        <w:t>.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817"/>
        <w:gridCol w:w="5142"/>
        <w:gridCol w:w="2317"/>
        <w:gridCol w:w="1466"/>
      </w:tblGrid>
      <w:tr w:rsidR="00B7262A" w:rsidTr="00437E30">
        <w:tc>
          <w:tcPr>
            <w:tcW w:w="817" w:type="dxa"/>
          </w:tcPr>
          <w:p w:rsidR="00B7262A" w:rsidRPr="00437E30" w:rsidRDefault="00B7262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№</w:t>
            </w:r>
          </w:p>
          <w:p w:rsidR="00B7262A" w:rsidRPr="00437E30" w:rsidRDefault="00B7262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5142" w:type="dxa"/>
          </w:tcPr>
          <w:p w:rsidR="00B7262A" w:rsidRPr="00437E30" w:rsidRDefault="00B7262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Предмет (направление деятельности)</w:t>
            </w:r>
          </w:p>
        </w:tc>
        <w:tc>
          <w:tcPr>
            <w:tcW w:w="2317" w:type="dxa"/>
          </w:tcPr>
          <w:p w:rsidR="00B7262A" w:rsidRPr="00437E30" w:rsidRDefault="00B7262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Ф.И.О. консультанта</w:t>
            </w:r>
          </w:p>
        </w:tc>
        <w:tc>
          <w:tcPr>
            <w:tcW w:w="1466" w:type="dxa"/>
          </w:tcPr>
          <w:p w:rsidR="00B7262A" w:rsidRPr="00437E30" w:rsidRDefault="00B7262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Телефон, № кабинета</w:t>
            </w:r>
          </w:p>
        </w:tc>
      </w:tr>
      <w:tr w:rsidR="00B7262A" w:rsidTr="00437E30">
        <w:tc>
          <w:tcPr>
            <w:tcW w:w="817" w:type="dxa"/>
          </w:tcPr>
          <w:p w:rsidR="00B7262A" w:rsidRPr="00437E30" w:rsidRDefault="00B7262A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B7262A" w:rsidRPr="00437E30" w:rsidRDefault="00B7262A" w:rsidP="006464D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Учителя начальных классов, воспитатели, учителя математики, информатики,</w:t>
            </w:r>
            <w:r w:rsidR="006464DA" w:rsidRPr="00437E30">
              <w:rPr>
                <w:sz w:val="28"/>
                <w:szCs w:val="28"/>
              </w:rPr>
              <w:t xml:space="preserve"> учебного предмета «Основы безопасности жизнедеятельности»</w:t>
            </w:r>
            <w:r w:rsidRPr="00437E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7" w:type="dxa"/>
          </w:tcPr>
          <w:p w:rsidR="00B7262A" w:rsidRPr="00437E30" w:rsidRDefault="006464D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437E30">
              <w:rPr>
                <w:bCs/>
                <w:sz w:val="28"/>
                <w:szCs w:val="28"/>
              </w:rPr>
              <w:t>Разводовская</w:t>
            </w:r>
            <w:proofErr w:type="spellEnd"/>
            <w:r w:rsidRPr="00437E30">
              <w:rPr>
                <w:bCs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466" w:type="dxa"/>
          </w:tcPr>
          <w:p w:rsidR="00B7262A" w:rsidRPr="00B1203A" w:rsidRDefault="00F024AC" w:rsidP="00B1203A">
            <w:pPr>
              <w:pStyle w:val="Default"/>
              <w:jc w:val="both"/>
              <w:rPr>
                <w:bCs/>
                <w:sz w:val="28"/>
                <w:szCs w:val="28"/>
                <w:lang w:val="be-BY"/>
              </w:rPr>
            </w:pPr>
            <w:r w:rsidRPr="00437E30">
              <w:rPr>
                <w:bCs/>
                <w:sz w:val="28"/>
                <w:szCs w:val="28"/>
              </w:rPr>
              <w:t xml:space="preserve">76283, </w:t>
            </w:r>
            <w:proofErr w:type="spellStart"/>
            <w:r w:rsidRPr="00437E30">
              <w:rPr>
                <w:bCs/>
                <w:sz w:val="28"/>
                <w:szCs w:val="28"/>
              </w:rPr>
              <w:t>каб</w:t>
            </w:r>
            <w:proofErr w:type="spellEnd"/>
            <w:r w:rsidRPr="00437E30">
              <w:rPr>
                <w:bCs/>
                <w:sz w:val="28"/>
                <w:szCs w:val="28"/>
              </w:rPr>
              <w:t>.</w:t>
            </w:r>
            <w:r w:rsidR="00B1203A">
              <w:rPr>
                <w:bCs/>
                <w:sz w:val="28"/>
                <w:szCs w:val="28"/>
                <w:lang w:val="be-BY"/>
              </w:rPr>
              <w:t>47</w:t>
            </w:r>
          </w:p>
        </w:tc>
      </w:tr>
      <w:tr w:rsidR="00B7262A" w:rsidTr="00437E30">
        <w:tc>
          <w:tcPr>
            <w:tcW w:w="817" w:type="dxa"/>
          </w:tcPr>
          <w:p w:rsidR="00B7262A" w:rsidRPr="00437E30" w:rsidRDefault="00B7262A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B7262A" w:rsidRPr="00437E30" w:rsidRDefault="006464DA" w:rsidP="006464D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Учителя химии, биологии, воспитатели, музыкальные руководители учреждений дошкольного образования</w:t>
            </w:r>
          </w:p>
        </w:tc>
        <w:tc>
          <w:tcPr>
            <w:tcW w:w="2317" w:type="dxa"/>
          </w:tcPr>
          <w:p w:rsidR="00B7262A" w:rsidRPr="00437E30" w:rsidRDefault="006464D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Бобровничая Ирина Васильевна</w:t>
            </w:r>
          </w:p>
        </w:tc>
        <w:tc>
          <w:tcPr>
            <w:tcW w:w="1466" w:type="dxa"/>
          </w:tcPr>
          <w:p w:rsidR="00B7262A" w:rsidRPr="00B1203A" w:rsidRDefault="00F024AC" w:rsidP="00B1203A">
            <w:pPr>
              <w:pStyle w:val="Default"/>
              <w:jc w:val="both"/>
              <w:rPr>
                <w:bCs/>
                <w:sz w:val="28"/>
                <w:szCs w:val="28"/>
                <w:lang w:val="be-BY"/>
              </w:rPr>
            </w:pPr>
            <w:r w:rsidRPr="00437E30">
              <w:rPr>
                <w:bCs/>
                <w:sz w:val="28"/>
                <w:szCs w:val="28"/>
              </w:rPr>
              <w:t xml:space="preserve">76283, </w:t>
            </w:r>
            <w:proofErr w:type="spellStart"/>
            <w:r w:rsidRPr="00437E30">
              <w:rPr>
                <w:bCs/>
                <w:sz w:val="28"/>
                <w:szCs w:val="28"/>
              </w:rPr>
              <w:t>каб</w:t>
            </w:r>
            <w:proofErr w:type="spellEnd"/>
            <w:r w:rsidRPr="00437E30">
              <w:rPr>
                <w:bCs/>
                <w:sz w:val="28"/>
                <w:szCs w:val="28"/>
              </w:rPr>
              <w:t>.</w:t>
            </w:r>
            <w:r w:rsidR="00B1203A">
              <w:rPr>
                <w:bCs/>
                <w:sz w:val="28"/>
                <w:szCs w:val="28"/>
                <w:lang w:val="be-BY"/>
              </w:rPr>
              <w:t>47</w:t>
            </w:r>
          </w:p>
        </w:tc>
      </w:tr>
      <w:tr w:rsidR="00B7262A" w:rsidTr="00437E30">
        <w:tc>
          <w:tcPr>
            <w:tcW w:w="817" w:type="dxa"/>
          </w:tcPr>
          <w:p w:rsidR="00B7262A" w:rsidRPr="00437E30" w:rsidRDefault="00B7262A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B7262A" w:rsidRPr="00437E30" w:rsidRDefault="006464D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Учителя – дефектологи, учителя изобразительного искусства, музыки</w:t>
            </w:r>
          </w:p>
        </w:tc>
        <w:tc>
          <w:tcPr>
            <w:tcW w:w="2317" w:type="dxa"/>
          </w:tcPr>
          <w:p w:rsidR="00B7262A" w:rsidRPr="00437E30" w:rsidRDefault="006464D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7E30">
              <w:rPr>
                <w:bCs/>
                <w:sz w:val="28"/>
                <w:szCs w:val="28"/>
              </w:rPr>
              <w:t>Гусакова</w:t>
            </w:r>
            <w:proofErr w:type="spellEnd"/>
            <w:r w:rsidRPr="00437E30">
              <w:rPr>
                <w:bCs/>
                <w:sz w:val="28"/>
                <w:szCs w:val="28"/>
              </w:rPr>
              <w:t xml:space="preserve"> Нелли Аркадьевна</w:t>
            </w:r>
          </w:p>
        </w:tc>
        <w:tc>
          <w:tcPr>
            <w:tcW w:w="1466" w:type="dxa"/>
          </w:tcPr>
          <w:p w:rsidR="00B7262A" w:rsidRPr="00B1203A" w:rsidRDefault="00F024AC" w:rsidP="00B1203A">
            <w:pPr>
              <w:pStyle w:val="Default"/>
              <w:jc w:val="both"/>
              <w:rPr>
                <w:bCs/>
                <w:sz w:val="28"/>
                <w:szCs w:val="28"/>
                <w:lang w:val="be-BY"/>
              </w:rPr>
            </w:pPr>
            <w:r w:rsidRPr="00437E30">
              <w:rPr>
                <w:bCs/>
                <w:sz w:val="28"/>
                <w:szCs w:val="28"/>
              </w:rPr>
              <w:t xml:space="preserve">76288, </w:t>
            </w:r>
            <w:proofErr w:type="spellStart"/>
            <w:r w:rsidRPr="00437E30">
              <w:rPr>
                <w:bCs/>
                <w:sz w:val="28"/>
                <w:szCs w:val="28"/>
              </w:rPr>
              <w:t>каб</w:t>
            </w:r>
            <w:proofErr w:type="spellEnd"/>
            <w:r w:rsidRPr="00437E30">
              <w:rPr>
                <w:bCs/>
                <w:sz w:val="28"/>
                <w:szCs w:val="28"/>
              </w:rPr>
              <w:t>.</w:t>
            </w:r>
            <w:r w:rsidR="00B1203A">
              <w:rPr>
                <w:bCs/>
                <w:sz w:val="28"/>
                <w:szCs w:val="28"/>
                <w:lang w:val="be-BY"/>
              </w:rPr>
              <w:t>28</w:t>
            </w:r>
          </w:p>
        </w:tc>
      </w:tr>
      <w:tr w:rsidR="006464DA" w:rsidTr="00437E30">
        <w:tc>
          <w:tcPr>
            <w:tcW w:w="817" w:type="dxa"/>
          </w:tcPr>
          <w:p w:rsidR="006464DA" w:rsidRPr="00437E30" w:rsidRDefault="006464DA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6464DA" w:rsidRPr="00437E30" w:rsidRDefault="006464DA" w:rsidP="00B7262A">
            <w:pPr>
              <w:pStyle w:val="Default"/>
              <w:jc w:val="both"/>
              <w:rPr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Учителя физики, допризывной и медицинской подготовки, трудового обучения, учебного предмета «Физическая культура и здоровье»</w:t>
            </w:r>
          </w:p>
        </w:tc>
        <w:tc>
          <w:tcPr>
            <w:tcW w:w="2317" w:type="dxa"/>
          </w:tcPr>
          <w:p w:rsidR="006464DA" w:rsidRPr="00437E30" w:rsidRDefault="006464D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Завадская Татьяна Ивановна</w:t>
            </w:r>
          </w:p>
        </w:tc>
        <w:tc>
          <w:tcPr>
            <w:tcW w:w="1466" w:type="dxa"/>
          </w:tcPr>
          <w:p w:rsidR="006464DA" w:rsidRPr="00437E30" w:rsidRDefault="00B1203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76283, каб.47</w:t>
            </w:r>
          </w:p>
        </w:tc>
      </w:tr>
      <w:tr w:rsidR="006464DA" w:rsidTr="00437E30">
        <w:tc>
          <w:tcPr>
            <w:tcW w:w="817" w:type="dxa"/>
          </w:tcPr>
          <w:p w:rsidR="006464DA" w:rsidRPr="00437E30" w:rsidRDefault="006464DA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6464DA" w:rsidRPr="00437E30" w:rsidRDefault="006464DA" w:rsidP="00B7262A">
            <w:pPr>
              <w:pStyle w:val="Default"/>
              <w:jc w:val="both"/>
              <w:rPr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Учителя русского языка и литературы,</w:t>
            </w:r>
            <w:r w:rsidR="006D3CA0" w:rsidRPr="00437E30">
              <w:rPr>
                <w:sz w:val="28"/>
                <w:szCs w:val="28"/>
              </w:rPr>
              <w:t xml:space="preserve"> истории и обществоведения, педагоги - организаторы, педагоги и методисты учреждений дополнительного образования детей и молодёжи, </w:t>
            </w:r>
            <w:proofErr w:type="spellStart"/>
            <w:r w:rsidR="006D3CA0" w:rsidRPr="00437E30">
              <w:rPr>
                <w:sz w:val="28"/>
                <w:szCs w:val="28"/>
              </w:rPr>
              <w:t>культорганизаторы</w:t>
            </w:r>
            <w:proofErr w:type="spellEnd"/>
          </w:p>
        </w:tc>
        <w:tc>
          <w:tcPr>
            <w:tcW w:w="2317" w:type="dxa"/>
          </w:tcPr>
          <w:p w:rsidR="006464DA" w:rsidRPr="00437E30" w:rsidRDefault="006D3CA0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437E30">
              <w:rPr>
                <w:bCs/>
                <w:sz w:val="28"/>
                <w:szCs w:val="28"/>
              </w:rPr>
              <w:t>Алексейкова</w:t>
            </w:r>
            <w:proofErr w:type="spellEnd"/>
            <w:r w:rsidRPr="00437E30">
              <w:rPr>
                <w:bCs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466" w:type="dxa"/>
          </w:tcPr>
          <w:p w:rsidR="006464DA" w:rsidRPr="00437E30" w:rsidRDefault="00B1203A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77250, каб.26</w:t>
            </w:r>
          </w:p>
        </w:tc>
      </w:tr>
      <w:tr w:rsidR="006D3CA0" w:rsidTr="00437E30">
        <w:tc>
          <w:tcPr>
            <w:tcW w:w="817" w:type="dxa"/>
          </w:tcPr>
          <w:p w:rsidR="006D3CA0" w:rsidRPr="00437E30" w:rsidRDefault="006D3CA0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6D3CA0" w:rsidRPr="00437E30" w:rsidRDefault="00F024AC" w:rsidP="00B7262A">
            <w:pPr>
              <w:pStyle w:val="Default"/>
              <w:jc w:val="both"/>
              <w:rPr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Учителя белорусского языка и литературы, географии, иностранного языка, учебного предмета «Искусство»</w:t>
            </w:r>
          </w:p>
        </w:tc>
        <w:tc>
          <w:tcPr>
            <w:tcW w:w="2317" w:type="dxa"/>
          </w:tcPr>
          <w:p w:rsidR="006D3CA0" w:rsidRPr="00437E30" w:rsidRDefault="00F024AC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37E30">
              <w:rPr>
                <w:bCs/>
                <w:sz w:val="28"/>
                <w:szCs w:val="28"/>
              </w:rPr>
              <w:t>Гапеева Валентина Михайловна</w:t>
            </w:r>
          </w:p>
        </w:tc>
        <w:tc>
          <w:tcPr>
            <w:tcW w:w="1466" w:type="dxa"/>
          </w:tcPr>
          <w:p w:rsidR="006D3CA0" w:rsidRPr="00B1203A" w:rsidRDefault="00B1203A" w:rsidP="00B1203A">
            <w:pPr>
              <w:pStyle w:val="Default"/>
              <w:jc w:val="both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</w:rPr>
              <w:t>77250</w:t>
            </w:r>
            <w:r w:rsidR="00F024AC" w:rsidRPr="00437E3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F024AC" w:rsidRPr="00437E30">
              <w:rPr>
                <w:bCs/>
                <w:sz w:val="28"/>
                <w:szCs w:val="28"/>
              </w:rPr>
              <w:t>каб</w:t>
            </w:r>
            <w:proofErr w:type="spellEnd"/>
            <w:r w:rsidR="00F024AC" w:rsidRPr="00437E3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be-BY"/>
              </w:rPr>
              <w:t>26</w:t>
            </w:r>
          </w:p>
        </w:tc>
      </w:tr>
      <w:tr w:rsidR="00F024AC" w:rsidTr="00437E30">
        <w:tc>
          <w:tcPr>
            <w:tcW w:w="817" w:type="dxa"/>
          </w:tcPr>
          <w:p w:rsidR="00F024AC" w:rsidRPr="00437E30" w:rsidRDefault="00F024AC" w:rsidP="00437E30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2" w:type="dxa"/>
          </w:tcPr>
          <w:p w:rsidR="00F024AC" w:rsidRPr="00437E30" w:rsidRDefault="00F024AC" w:rsidP="00B7262A">
            <w:pPr>
              <w:pStyle w:val="Default"/>
              <w:jc w:val="both"/>
              <w:rPr>
                <w:sz w:val="28"/>
                <w:szCs w:val="28"/>
              </w:rPr>
            </w:pPr>
            <w:r w:rsidRPr="00437E30">
              <w:rPr>
                <w:sz w:val="28"/>
                <w:szCs w:val="28"/>
              </w:rPr>
              <w:t>Педагоги – психологи, педагоги социальные</w:t>
            </w:r>
          </w:p>
        </w:tc>
        <w:tc>
          <w:tcPr>
            <w:tcW w:w="2317" w:type="dxa"/>
          </w:tcPr>
          <w:p w:rsidR="00F024AC" w:rsidRPr="00437E30" w:rsidRDefault="00F024AC" w:rsidP="00B7262A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437E30">
              <w:rPr>
                <w:bCs/>
                <w:sz w:val="28"/>
                <w:szCs w:val="28"/>
              </w:rPr>
              <w:t>Круглякова</w:t>
            </w:r>
            <w:proofErr w:type="spellEnd"/>
            <w:r w:rsidRPr="00437E30">
              <w:rPr>
                <w:bCs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1466" w:type="dxa"/>
          </w:tcPr>
          <w:p w:rsidR="00F024AC" w:rsidRPr="00B1203A" w:rsidRDefault="00F024AC" w:rsidP="00B1203A">
            <w:pPr>
              <w:pStyle w:val="Default"/>
              <w:jc w:val="both"/>
              <w:rPr>
                <w:bCs/>
                <w:sz w:val="28"/>
                <w:szCs w:val="28"/>
                <w:lang w:val="be-BY"/>
              </w:rPr>
            </w:pPr>
            <w:r w:rsidRPr="00437E30">
              <w:rPr>
                <w:bCs/>
                <w:sz w:val="28"/>
                <w:szCs w:val="28"/>
              </w:rPr>
              <w:t>7</w:t>
            </w:r>
            <w:r w:rsidR="00B1203A">
              <w:rPr>
                <w:bCs/>
                <w:sz w:val="28"/>
                <w:szCs w:val="28"/>
                <w:lang w:val="be-BY"/>
              </w:rPr>
              <w:t>6714</w:t>
            </w:r>
            <w:r w:rsidRPr="00437E3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37E30">
              <w:rPr>
                <w:bCs/>
                <w:sz w:val="28"/>
                <w:szCs w:val="28"/>
              </w:rPr>
              <w:t>каб</w:t>
            </w:r>
            <w:proofErr w:type="spellEnd"/>
            <w:r w:rsidRPr="00437E30">
              <w:rPr>
                <w:bCs/>
                <w:sz w:val="28"/>
                <w:szCs w:val="28"/>
              </w:rPr>
              <w:t>.</w:t>
            </w:r>
            <w:r w:rsidR="00B1203A">
              <w:rPr>
                <w:bCs/>
                <w:sz w:val="28"/>
                <w:szCs w:val="28"/>
                <w:lang w:val="be-BY"/>
              </w:rPr>
              <w:t>3</w:t>
            </w:r>
          </w:p>
        </w:tc>
      </w:tr>
    </w:tbl>
    <w:p w:rsidR="00F024AC" w:rsidRDefault="00F024AC" w:rsidP="00F024AC">
      <w:pPr>
        <w:pStyle w:val="Default"/>
      </w:pPr>
    </w:p>
    <w:p w:rsidR="000F4FEF" w:rsidRPr="00F024AC" w:rsidRDefault="00F024AC" w:rsidP="00437E30">
      <w:pPr>
        <w:pStyle w:val="Default"/>
        <w:jc w:val="both"/>
        <w:rPr>
          <w:sz w:val="30"/>
          <w:szCs w:val="30"/>
        </w:rPr>
      </w:pPr>
      <w:r w:rsidRPr="00F024AC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 w:rsidRPr="00437E30">
        <w:rPr>
          <w:bCs/>
          <w:sz w:val="30"/>
          <w:szCs w:val="30"/>
        </w:rPr>
        <w:t xml:space="preserve">Вопросы </w:t>
      </w:r>
      <w:r w:rsidRPr="00437E30">
        <w:rPr>
          <w:rFonts w:eastAsia="Times New Roman"/>
          <w:sz w:val="30"/>
          <w:szCs w:val="30"/>
          <w:lang w:eastAsia="ru-RU"/>
        </w:rPr>
        <w:t>подготовки к прохождению аттестации</w:t>
      </w:r>
      <w:r w:rsidRPr="00437E30">
        <w:rPr>
          <w:bCs/>
          <w:sz w:val="30"/>
          <w:szCs w:val="30"/>
        </w:rPr>
        <w:t xml:space="preserve"> на присвоение квалификационной категории «учитель-методист» – Козырева Наталья Викторовна</w:t>
      </w:r>
      <w:r w:rsidR="00437E30" w:rsidRPr="00437E30">
        <w:rPr>
          <w:bCs/>
          <w:sz w:val="30"/>
          <w:szCs w:val="30"/>
        </w:rPr>
        <w:t xml:space="preserve"> – каб.</w:t>
      </w:r>
      <w:r w:rsidR="00443C76">
        <w:rPr>
          <w:bCs/>
          <w:sz w:val="30"/>
          <w:szCs w:val="30"/>
        </w:rPr>
        <w:t>26</w:t>
      </w:r>
      <w:bookmarkStart w:id="0" w:name="_GoBack"/>
      <w:bookmarkEnd w:id="0"/>
      <w:r w:rsidRPr="00437E30">
        <w:rPr>
          <w:bCs/>
          <w:sz w:val="30"/>
          <w:szCs w:val="30"/>
        </w:rPr>
        <w:t>, тел. 70570.</w:t>
      </w:r>
    </w:p>
    <w:sectPr w:rsidR="000F4FEF" w:rsidRPr="00F024AC" w:rsidSect="000F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4FE5"/>
    <w:multiLevelType w:val="hybridMultilevel"/>
    <w:tmpl w:val="99FC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A"/>
    <w:rsid w:val="000F4FEF"/>
    <w:rsid w:val="002A05F5"/>
    <w:rsid w:val="00437E30"/>
    <w:rsid w:val="00443C76"/>
    <w:rsid w:val="006464DA"/>
    <w:rsid w:val="006D3CA0"/>
    <w:rsid w:val="006D6CC6"/>
    <w:rsid w:val="006F0605"/>
    <w:rsid w:val="00B1203A"/>
    <w:rsid w:val="00B7262A"/>
    <w:rsid w:val="00DD6359"/>
    <w:rsid w:val="00F024AC"/>
    <w:rsid w:val="00FB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5DE7"/>
  <w15:docId w15:val="{726B4287-630E-4371-93D6-AD3ECADF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262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2020-12-18T05:54:00Z</dcterms:created>
  <dcterms:modified xsi:type="dcterms:W3CDTF">2020-12-18T05:55:00Z</dcterms:modified>
</cp:coreProperties>
</file>