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75" w:rsidRPr="00E36A75" w:rsidRDefault="00E36A75" w:rsidP="00E36A75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E36A75">
        <w:rPr>
          <w:rFonts w:eastAsia="Calibri"/>
          <w:sz w:val="28"/>
          <w:szCs w:val="28"/>
          <w:lang w:eastAsia="en-US"/>
        </w:rPr>
        <w:t>УТВЕРЖДАЮ</w:t>
      </w:r>
    </w:p>
    <w:p w:rsidR="00E36A75" w:rsidRPr="00E36A75" w:rsidRDefault="00E36A75" w:rsidP="00E36A75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E36A75">
        <w:rPr>
          <w:rFonts w:eastAsia="Calibri"/>
          <w:sz w:val="28"/>
          <w:szCs w:val="28"/>
          <w:lang w:eastAsia="en-US"/>
        </w:rPr>
        <w:t>Начальник отдела образования, спорта и туризма</w:t>
      </w:r>
    </w:p>
    <w:p w:rsidR="00E36A75" w:rsidRPr="00E36A75" w:rsidRDefault="00E36A75" w:rsidP="00E36A75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E36A75">
        <w:rPr>
          <w:rFonts w:eastAsia="Calibri"/>
          <w:sz w:val="28"/>
          <w:szCs w:val="28"/>
          <w:lang w:eastAsia="en-US"/>
        </w:rPr>
        <w:t xml:space="preserve">                    Е.П. Парфененко</w:t>
      </w:r>
    </w:p>
    <w:p w:rsidR="00E36A75" w:rsidRPr="00E36A75" w:rsidRDefault="00E36A75" w:rsidP="00E36A75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E36A75">
        <w:rPr>
          <w:rFonts w:eastAsia="Calibri"/>
          <w:sz w:val="28"/>
          <w:szCs w:val="28"/>
          <w:lang w:eastAsia="en-US"/>
        </w:rPr>
        <w:t>04.03.2019</w:t>
      </w:r>
    </w:p>
    <w:p w:rsidR="00E36A75" w:rsidRPr="00E36A75" w:rsidRDefault="00E36A75" w:rsidP="00E36A75">
      <w:pPr>
        <w:ind w:left="5761" w:hanging="5761"/>
        <w:jc w:val="center"/>
        <w:rPr>
          <w:rFonts w:eastAsia="Calibri"/>
          <w:sz w:val="28"/>
          <w:szCs w:val="22"/>
          <w:lang w:val="be-BY" w:eastAsia="en-US"/>
        </w:rPr>
      </w:pPr>
    </w:p>
    <w:p w:rsidR="0073065C" w:rsidRDefault="0073065C" w:rsidP="0017353C">
      <w:pPr>
        <w:jc w:val="center"/>
        <w:rPr>
          <w:b/>
          <w:sz w:val="26"/>
          <w:szCs w:val="26"/>
        </w:rPr>
      </w:pPr>
    </w:p>
    <w:p w:rsidR="0017353C" w:rsidRPr="002A6990" w:rsidRDefault="009B5A7D" w:rsidP="0017353C">
      <w:pPr>
        <w:jc w:val="center"/>
        <w:rPr>
          <w:b/>
          <w:sz w:val="26"/>
          <w:szCs w:val="26"/>
        </w:rPr>
      </w:pPr>
      <w:r w:rsidRPr="002A6990">
        <w:rPr>
          <w:b/>
          <w:sz w:val="26"/>
          <w:szCs w:val="26"/>
        </w:rPr>
        <w:t xml:space="preserve">Задания </w:t>
      </w:r>
      <w:r w:rsidR="00E36A75">
        <w:rPr>
          <w:b/>
          <w:sz w:val="26"/>
          <w:szCs w:val="26"/>
        </w:rPr>
        <w:t>первого</w:t>
      </w:r>
      <w:r w:rsidR="0017353C" w:rsidRPr="002A6990">
        <w:rPr>
          <w:b/>
          <w:sz w:val="26"/>
          <w:szCs w:val="26"/>
        </w:rPr>
        <w:t xml:space="preserve"> этапа областной олимпиады учащихся</w:t>
      </w:r>
    </w:p>
    <w:p w:rsidR="0017353C" w:rsidRPr="002A6990" w:rsidRDefault="00E36A75" w:rsidP="0017353C">
      <w:pPr>
        <w:jc w:val="center"/>
        <w:rPr>
          <w:b/>
          <w:sz w:val="26"/>
          <w:szCs w:val="26"/>
        </w:rPr>
      </w:pPr>
      <w:r w:rsidRPr="002A6990">
        <w:rPr>
          <w:b/>
          <w:sz w:val="26"/>
          <w:szCs w:val="26"/>
        </w:rPr>
        <w:t xml:space="preserve"> </w:t>
      </w:r>
      <w:r w:rsidR="0017353C" w:rsidRPr="002A6990">
        <w:rPr>
          <w:b/>
          <w:sz w:val="26"/>
          <w:szCs w:val="26"/>
        </w:rPr>
        <w:t>«Всемирная история», «История Беларуси»</w:t>
      </w:r>
    </w:p>
    <w:p w:rsidR="0017353C" w:rsidRPr="002A6990" w:rsidRDefault="0017353C" w:rsidP="0017353C">
      <w:pPr>
        <w:jc w:val="center"/>
        <w:rPr>
          <w:b/>
          <w:sz w:val="26"/>
          <w:szCs w:val="26"/>
        </w:rPr>
      </w:pPr>
      <w:r w:rsidRPr="002A6990">
        <w:rPr>
          <w:b/>
          <w:sz w:val="26"/>
          <w:szCs w:val="26"/>
        </w:rPr>
        <w:t>20</w:t>
      </w:r>
      <w:r w:rsidR="00E36A75">
        <w:rPr>
          <w:b/>
          <w:sz w:val="26"/>
          <w:szCs w:val="26"/>
        </w:rPr>
        <w:t>18</w:t>
      </w:r>
      <w:r w:rsidRPr="002A6990">
        <w:rPr>
          <w:b/>
          <w:sz w:val="26"/>
          <w:szCs w:val="26"/>
        </w:rPr>
        <w:t>/201</w:t>
      </w:r>
      <w:r w:rsidR="00E36A75">
        <w:rPr>
          <w:b/>
          <w:sz w:val="26"/>
          <w:szCs w:val="26"/>
        </w:rPr>
        <w:t>9</w:t>
      </w:r>
      <w:r w:rsidRPr="002A6990">
        <w:rPr>
          <w:b/>
          <w:sz w:val="26"/>
          <w:szCs w:val="26"/>
        </w:rPr>
        <w:t xml:space="preserve"> учебный год</w:t>
      </w:r>
    </w:p>
    <w:p w:rsidR="00CE0D9F" w:rsidRPr="002A6990" w:rsidRDefault="0017353C" w:rsidP="0017353C">
      <w:pPr>
        <w:jc w:val="center"/>
        <w:rPr>
          <w:sz w:val="26"/>
          <w:szCs w:val="26"/>
        </w:rPr>
      </w:pPr>
      <w:r w:rsidRPr="002A6990">
        <w:rPr>
          <w:b/>
          <w:sz w:val="26"/>
          <w:szCs w:val="26"/>
          <w:lang w:val="en-US"/>
        </w:rPr>
        <w:t>VI</w:t>
      </w:r>
      <w:r w:rsidRPr="002A6990">
        <w:rPr>
          <w:b/>
          <w:sz w:val="26"/>
          <w:szCs w:val="26"/>
        </w:rPr>
        <w:t xml:space="preserve"> класс</w:t>
      </w:r>
    </w:p>
    <w:p w:rsidR="00003857" w:rsidRDefault="00003857" w:rsidP="00446BB6">
      <w:pPr>
        <w:spacing w:line="100" w:lineRule="exact"/>
        <w:jc w:val="both"/>
        <w:rPr>
          <w:b/>
          <w:sz w:val="24"/>
          <w:szCs w:val="24"/>
        </w:rPr>
      </w:pPr>
    </w:p>
    <w:p w:rsidR="00781980" w:rsidRPr="00446BB6" w:rsidRDefault="00781980" w:rsidP="00071D20">
      <w:pPr>
        <w:jc w:val="both"/>
        <w:rPr>
          <w:b/>
          <w:sz w:val="24"/>
          <w:szCs w:val="24"/>
        </w:rPr>
      </w:pPr>
      <w:r w:rsidRPr="00446BB6">
        <w:rPr>
          <w:b/>
          <w:sz w:val="24"/>
          <w:szCs w:val="24"/>
        </w:rPr>
        <w:t>Задание I. Выберите правильный вариант ответа и обведите его кружком:</w:t>
      </w:r>
    </w:p>
    <w:p w:rsidR="00071D20" w:rsidRPr="00446BB6" w:rsidRDefault="00071D20" w:rsidP="00071D20">
      <w:pPr>
        <w:pStyle w:val="ab"/>
        <w:spacing w:line="276" w:lineRule="auto"/>
        <w:ind w:firstLine="0"/>
        <w:jc w:val="left"/>
        <w:rPr>
          <w:b/>
          <w:lang w:val="be-BY"/>
        </w:rPr>
      </w:pPr>
      <w:r w:rsidRPr="00446BB6">
        <w:rPr>
          <w:b/>
        </w:rPr>
        <w:t>1. </w:t>
      </w:r>
      <w:r w:rsidR="003F73FF">
        <w:rPr>
          <w:b/>
          <w:lang w:val="be-BY"/>
        </w:rPr>
        <w:t>Н</w:t>
      </w:r>
      <w:r w:rsidRPr="00446BB6">
        <w:rPr>
          <w:b/>
          <w:lang w:val="be-BY"/>
        </w:rPr>
        <w:t>ачалом средних веков</w:t>
      </w:r>
      <w:r w:rsidR="003F73FF" w:rsidRPr="003F73FF">
        <w:rPr>
          <w:b/>
          <w:lang w:val="be-BY"/>
        </w:rPr>
        <w:t xml:space="preserve"> </w:t>
      </w:r>
      <w:r w:rsidR="003F73FF" w:rsidRPr="00446BB6">
        <w:rPr>
          <w:b/>
          <w:lang w:val="be-BY"/>
        </w:rPr>
        <w:t>принято считать</w:t>
      </w:r>
      <w:r w:rsidRPr="00446BB6">
        <w:rPr>
          <w:b/>
          <w:lang w:val="be-BY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469"/>
        <w:gridCol w:w="2457"/>
        <w:gridCol w:w="2450"/>
      </w:tblGrid>
      <w:tr w:rsidR="00071D20" w:rsidRPr="00446BB6" w:rsidTr="00071D20">
        <w:tc>
          <w:tcPr>
            <w:tcW w:w="2497" w:type="dxa"/>
          </w:tcPr>
          <w:p w:rsidR="00071D20" w:rsidRPr="00446BB6" w:rsidRDefault="00E73B37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>
              <w:rPr>
                <w:lang w:val="be-BY"/>
              </w:rPr>
              <w:t>а) 1199</w:t>
            </w:r>
            <w:r w:rsidR="00071D20" w:rsidRPr="00446BB6">
              <w:rPr>
                <w:lang w:val="be-BY"/>
              </w:rPr>
              <w:t>г.;</w:t>
            </w:r>
          </w:p>
        </w:tc>
        <w:tc>
          <w:tcPr>
            <w:tcW w:w="2605" w:type="dxa"/>
          </w:tcPr>
          <w:p w:rsidR="00071D20" w:rsidRPr="00446BB6" w:rsidRDefault="00E73B37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>
              <w:rPr>
                <w:lang w:val="be-BY"/>
              </w:rPr>
              <w:t>б) 1367</w:t>
            </w:r>
            <w:r w:rsidR="00071D20" w:rsidRPr="00446BB6">
              <w:rPr>
                <w:lang w:val="be-BY"/>
              </w:rPr>
              <w:t>г.</w:t>
            </w:r>
            <w:r w:rsidR="00B91F66">
              <w:rPr>
                <w:lang w:val="be-BY"/>
              </w:rPr>
              <w:t>;</w:t>
            </w:r>
          </w:p>
        </w:tc>
        <w:tc>
          <w:tcPr>
            <w:tcW w:w="2605" w:type="dxa"/>
          </w:tcPr>
          <w:p w:rsidR="00071D20" w:rsidRPr="00446BB6" w:rsidRDefault="00E73B37" w:rsidP="00B91F66">
            <w:pPr>
              <w:pStyle w:val="ab"/>
              <w:tabs>
                <w:tab w:val="left" w:pos="1545"/>
              </w:tabs>
              <w:spacing w:line="276" w:lineRule="auto"/>
              <w:ind w:firstLine="0"/>
              <w:jc w:val="left"/>
              <w:rPr>
                <w:b/>
                <w:lang w:val="be-BY"/>
              </w:rPr>
            </w:pPr>
            <w:r>
              <w:rPr>
                <w:lang w:val="be-BY"/>
              </w:rPr>
              <w:t>в) 476</w:t>
            </w:r>
            <w:r w:rsidR="00071D20" w:rsidRPr="00446BB6">
              <w:rPr>
                <w:lang w:val="be-BY"/>
              </w:rPr>
              <w:t>г</w:t>
            </w:r>
            <w:r w:rsidR="00B91F66">
              <w:rPr>
                <w:lang w:val="be-BY"/>
              </w:rPr>
              <w:t>.;</w:t>
            </w:r>
            <w:r w:rsidR="00B91F66">
              <w:rPr>
                <w:lang w:val="be-BY"/>
              </w:rPr>
              <w:tab/>
            </w:r>
          </w:p>
        </w:tc>
        <w:tc>
          <w:tcPr>
            <w:tcW w:w="2606" w:type="dxa"/>
          </w:tcPr>
          <w:p w:rsidR="00071D20" w:rsidRPr="00446BB6" w:rsidRDefault="00E73B37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>
              <w:rPr>
                <w:lang w:val="be-BY"/>
              </w:rPr>
              <w:t>г) 998</w:t>
            </w:r>
            <w:r w:rsidR="00071D20" w:rsidRPr="00446BB6">
              <w:rPr>
                <w:lang w:val="be-BY"/>
              </w:rPr>
              <w:t>г.</w:t>
            </w:r>
          </w:p>
        </w:tc>
      </w:tr>
    </w:tbl>
    <w:p w:rsidR="00071D20" w:rsidRPr="00446BB6" w:rsidRDefault="0073065C" w:rsidP="00071D20">
      <w:pPr>
        <w:pStyle w:val="ab"/>
        <w:spacing w:line="276" w:lineRule="auto"/>
        <w:ind w:firstLine="0"/>
        <w:jc w:val="left"/>
        <w:rPr>
          <w:b/>
          <w:lang w:val="be-BY"/>
        </w:rPr>
      </w:pPr>
      <w:r>
        <w:rPr>
          <w:b/>
          <w:lang w:val="be-BY"/>
        </w:rPr>
        <w:t>2. Столетняя война (1337-1453</w:t>
      </w:r>
      <w:r w:rsidR="00071D20" w:rsidRPr="00446BB6">
        <w:rPr>
          <w:b/>
          <w:lang w:val="be-BY"/>
        </w:rPr>
        <w:t>гг.) -  это война:</w:t>
      </w:r>
    </w:p>
    <w:tbl>
      <w:tblPr>
        <w:tblStyle w:val="a4"/>
        <w:tblW w:w="99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59"/>
        <w:gridCol w:w="2470"/>
        <w:gridCol w:w="2452"/>
      </w:tblGrid>
      <w:tr w:rsidR="00071D20" w:rsidRPr="00446BB6" w:rsidTr="0073065C">
        <w:tc>
          <w:tcPr>
            <w:tcW w:w="2552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 w:rsidRPr="00446BB6">
              <w:rPr>
                <w:lang w:val="be-BY"/>
              </w:rPr>
              <w:t>а) Англии и Франции;</w:t>
            </w:r>
          </w:p>
        </w:tc>
        <w:tc>
          <w:tcPr>
            <w:tcW w:w="2459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 w:rsidRPr="00446BB6">
              <w:rPr>
                <w:lang w:val="be-BY"/>
              </w:rPr>
              <w:t>б) Дании и Франции;</w:t>
            </w:r>
          </w:p>
        </w:tc>
        <w:tc>
          <w:tcPr>
            <w:tcW w:w="2470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 w:rsidRPr="00446BB6">
              <w:rPr>
                <w:lang w:val="be-BY"/>
              </w:rPr>
              <w:t>в) Швеции и Англии;</w:t>
            </w:r>
          </w:p>
        </w:tc>
        <w:tc>
          <w:tcPr>
            <w:tcW w:w="2452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lang w:val="be-BY"/>
              </w:rPr>
            </w:pPr>
            <w:r w:rsidRPr="00446BB6">
              <w:rPr>
                <w:lang w:val="be-BY"/>
              </w:rPr>
              <w:t>г) Индии и Китая.</w:t>
            </w:r>
          </w:p>
        </w:tc>
      </w:tr>
    </w:tbl>
    <w:p w:rsidR="00071D20" w:rsidRPr="00446BB6" w:rsidRDefault="00071D20" w:rsidP="00071D20">
      <w:pPr>
        <w:pStyle w:val="ab"/>
        <w:spacing w:line="276" w:lineRule="auto"/>
        <w:ind w:firstLine="0"/>
        <w:jc w:val="left"/>
        <w:rPr>
          <w:b/>
          <w:lang w:val="be-BY"/>
        </w:rPr>
      </w:pPr>
      <w:r w:rsidRPr="00446BB6">
        <w:rPr>
          <w:b/>
          <w:lang w:val="be-BY"/>
        </w:rPr>
        <w:t>3</w:t>
      </w:r>
      <w:r w:rsidRPr="00446BB6">
        <w:rPr>
          <w:lang w:val="be-BY"/>
        </w:rPr>
        <w:t>. </w:t>
      </w:r>
      <w:r w:rsidRPr="00446BB6">
        <w:rPr>
          <w:b/>
          <w:lang w:val="be-BY"/>
        </w:rPr>
        <w:t>Кто из приведённых исторических деятелей был участником крестовых походов:</w:t>
      </w:r>
    </w:p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071D20" w:rsidRPr="00446BB6" w:rsidTr="00071D20">
        <w:tc>
          <w:tcPr>
            <w:tcW w:w="5103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 w:rsidRPr="00446BB6">
              <w:rPr>
                <w:lang w:val="be-BY"/>
              </w:rPr>
              <w:t>а) Карл Великий;</w:t>
            </w:r>
          </w:p>
        </w:tc>
        <w:tc>
          <w:tcPr>
            <w:tcW w:w="5245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  <w:lang w:val="be-BY"/>
              </w:rPr>
            </w:pPr>
            <w:r w:rsidRPr="00446BB6">
              <w:rPr>
                <w:lang w:val="be-BY"/>
              </w:rPr>
              <w:t>б) Фридрих</w:t>
            </w:r>
            <w:r w:rsidR="00D65614">
              <w:rPr>
                <w:lang w:val="be-BY"/>
              </w:rPr>
              <w:t xml:space="preserve"> </w:t>
            </w:r>
            <w:r w:rsidRPr="00446BB6">
              <w:rPr>
                <w:lang w:val="en-US"/>
              </w:rPr>
              <w:t>I</w:t>
            </w:r>
            <w:r w:rsidRPr="00446BB6">
              <w:t xml:space="preserve"> Барбаросса;</w:t>
            </w:r>
          </w:p>
        </w:tc>
      </w:tr>
      <w:tr w:rsidR="00071D20" w:rsidRPr="00446BB6" w:rsidTr="00071D20">
        <w:tc>
          <w:tcPr>
            <w:tcW w:w="5103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lang w:val="be-BY"/>
              </w:rPr>
            </w:pPr>
            <w:r w:rsidRPr="00446BB6">
              <w:t>в) Фердинанд Арагонский;</w:t>
            </w:r>
          </w:p>
        </w:tc>
        <w:tc>
          <w:tcPr>
            <w:tcW w:w="5245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lang w:val="be-BY"/>
              </w:rPr>
            </w:pPr>
            <w:r w:rsidRPr="00446BB6">
              <w:t xml:space="preserve">г) Оттон </w:t>
            </w:r>
            <w:r w:rsidRPr="00446BB6">
              <w:rPr>
                <w:lang w:val="en-US"/>
              </w:rPr>
              <w:t>I</w:t>
            </w:r>
            <w:r w:rsidRPr="00446BB6">
              <w:t>.</w:t>
            </w:r>
          </w:p>
        </w:tc>
      </w:tr>
    </w:tbl>
    <w:p w:rsidR="00071D20" w:rsidRPr="00446BB6" w:rsidRDefault="00071D20" w:rsidP="00071D20">
      <w:pPr>
        <w:pStyle w:val="ab"/>
        <w:spacing w:line="276" w:lineRule="auto"/>
        <w:ind w:firstLine="0"/>
        <w:jc w:val="left"/>
        <w:rPr>
          <w:b/>
        </w:rPr>
      </w:pPr>
      <w:r w:rsidRPr="00446BB6">
        <w:rPr>
          <w:b/>
        </w:rPr>
        <w:t>4. Ударной силой ассирийской армии были: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59"/>
        <w:gridCol w:w="2463"/>
        <w:gridCol w:w="2472"/>
      </w:tblGrid>
      <w:tr w:rsidR="00071D20" w:rsidRPr="00446BB6" w:rsidTr="0073065C">
        <w:tc>
          <w:tcPr>
            <w:tcW w:w="2552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</w:rPr>
            </w:pPr>
            <w:r w:rsidRPr="00446BB6">
              <w:t>а) воины-пехотинцы;</w:t>
            </w:r>
          </w:p>
        </w:tc>
        <w:tc>
          <w:tcPr>
            <w:tcW w:w="2259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</w:rPr>
            </w:pPr>
            <w:r w:rsidRPr="00446BB6">
              <w:t>б) боевые слоны;</w:t>
            </w:r>
          </w:p>
        </w:tc>
        <w:tc>
          <w:tcPr>
            <w:tcW w:w="2463" w:type="dxa"/>
          </w:tcPr>
          <w:p w:rsidR="00071D20" w:rsidRPr="00446BB6" w:rsidRDefault="0073065C" w:rsidP="00071D20">
            <w:pPr>
              <w:pStyle w:val="ab"/>
              <w:spacing w:line="276" w:lineRule="auto"/>
              <w:ind w:firstLine="0"/>
              <w:jc w:val="left"/>
            </w:pPr>
            <w:r>
              <w:t>в</w:t>
            </w:r>
            <w:r w:rsidR="00071D20" w:rsidRPr="00446BB6">
              <w:t xml:space="preserve">) боевые колесницы; </w:t>
            </w:r>
          </w:p>
        </w:tc>
        <w:tc>
          <w:tcPr>
            <w:tcW w:w="2472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</w:pPr>
            <w:r w:rsidRPr="00446BB6">
              <w:t>г) всадники.</w:t>
            </w:r>
          </w:p>
        </w:tc>
      </w:tr>
    </w:tbl>
    <w:p w:rsidR="00071D20" w:rsidRPr="00446BB6" w:rsidRDefault="003F73FF" w:rsidP="00071D20">
      <w:pPr>
        <w:pStyle w:val="ab"/>
        <w:spacing w:line="276" w:lineRule="auto"/>
        <w:ind w:firstLine="0"/>
        <w:jc w:val="left"/>
        <w:rPr>
          <w:b/>
        </w:rPr>
      </w:pPr>
      <w:r>
        <w:rPr>
          <w:b/>
        </w:rPr>
        <w:t>5. А</w:t>
      </w:r>
      <w:r w:rsidR="00071D20" w:rsidRPr="00446BB6">
        <w:rPr>
          <w:b/>
        </w:rPr>
        <w:t>финские стратеги</w:t>
      </w:r>
      <w:r w:rsidRPr="003F73FF">
        <w:rPr>
          <w:b/>
        </w:rPr>
        <w:t xml:space="preserve"> </w:t>
      </w:r>
      <w:r w:rsidRPr="00446BB6">
        <w:rPr>
          <w:b/>
        </w:rPr>
        <w:t>руководили</w:t>
      </w:r>
      <w:r w:rsidR="00071D20" w:rsidRPr="00446BB6">
        <w:rPr>
          <w:b/>
        </w:rPr>
        <w:t>:</w:t>
      </w:r>
    </w:p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071D20" w:rsidRPr="00446BB6" w:rsidTr="00071D20">
        <w:tc>
          <w:tcPr>
            <w:tcW w:w="5103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</w:rPr>
            </w:pPr>
            <w:r w:rsidRPr="00446BB6">
              <w:t>а) посевом и сбором урожая;</w:t>
            </w:r>
          </w:p>
        </w:tc>
        <w:tc>
          <w:tcPr>
            <w:tcW w:w="5245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  <w:rPr>
                <w:b/>
              </w:rPr>
            </w:pPr>
            <w:r w:rsidRPr="00446BB6">
              <w:t>б) войском и флотом;</w:t>
            </w:r>
          </w:p>
        </w:tc>
      </w:tr>
      <w:tr w:rsidR="00071D20" w:rsidRPr="00446BB6" w:rsidTr="00071D20">
        <w:tc>
          <w:tcPr>
            <w:tcW w:w="5103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</w:pPr>
            <w:r w:rsidRPr="00446BB6">
              <w:t xml:space="preserve">в) сбором налогов; </w:t>
            </w:r>
          </w:p>
        </w:tc>
        <w:tc>
          <w:tcPr>
            <w:tcW w:w="5245" w:type="dxa"/>
          </w:tcPr>
          <w:p w:rsidR="00071D20" w:rsidRPr="00446BB6" w:rsidRDefault="00071D20" w:rsidP="00071D20">
            <w:pPr>
              <w:pStyle w:val="ab"/>
              <w:spacing w:line="276" w:lineRule="auto"/>
              <w:ind w:firstLine="0"/>
              <w:jc w:val="left"/>
            </w:pPr>
            <w:r w:rsidRPr="00446BB6">
              <w:t>г) постройкой общественных зданий.</w:t>
            </w:r>
          </w:p>
        </w:tc>
      </w:tr>
    </w:tbl>
    <w:p w:rsidR="00565D3E" w:rsidRPr="00446BB6" w:rsidRDefault="00071D20" w:rsidP="00071D20">
      <w:pPr>
        <w:jc w:val="both"/>
        <w:rPr>
          <w:b/>
          <w:sz w:val="24"/>
          <w:szCs w:val="24"/>
        </w:rPr>
      </w:pPr>
      <w:r w:rsidRPr="00446BB6">
        <w:rPr>
          <w:b/>
          <w:sz w:val="24"/>
          <w:szCs w:val="24"/>
        </w:rPr>
        <w:t>6</w:t>
      </w:r>
      <w:r w:rsidR="00565D3E" w:rsidRPr="00446BB6">
        <w:rPr>
          <w:b/>
          <w:sz w:val="24"/>
          <w:szCs w:val="24"/>
        </w:rPr>
        <w:t>.</w:t>
      </w:r>
      <w:r w:rsidRPr="00446BB6">
        <w:rPr>
          <w:b/>
          <w:sz w:val="24"/>
          <w:szCs w:val="24"/>
        </w:rPr>
        <w:t> </w:t>
      </w:r>
      <w:r w:rsidR="00565D3E" w:rsidRPr="00446BB6">
        <w:rPr>
          <w:b/>
          <w:sz w:val="24"/>
          <w:szCs w:val="24"/>
        </w:rPr>
        <w:t>Назовите годы правления императора Юстиниана:</w:t>
      </w:r>
    </w:p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552"/>
        <w:gridCol w:w="2693"/>
      </w:tblGrid>
      <w:tr w:rsidR="001A6A98" w:rsidRPr="00446BB6" w:rsidTr="00071D20">
        <w:tc>
          <w:tcPr>
            <w:tcW w:w="2410" w:type="dxa"/>
          </w:tcPr>
          <w:p w:rsidR="001A6A98" w:rsidRPr="00446BB6" w:rsidRDefault="0073065C" w:rsidP="005E52FB">
            <w:pPr>
              <w:pStyle w:val="ab"/>
              <w:ind w:firstLine="0"/>
            </w:pPr>
            <w:r>
              <w:t>а) 525-567</w:t>
            </w:r>
            <w:r w:rsidR="00071D20" w:rsidRPr="00446BB6">
              <w:t>гг.;</w:t>
            </w:r>
          </w:p>
        </w:tc>
        <w:tc>
          <w:tcPr>
            <w:tcW w:w="2693" w:type="dxa"/>
          </w:tcPr>
          <w:p w:rsidR="001A6A98" w:rsidRPr="00446BB6" w:rsidRDefault="0073065C" w:rsidP="005E52FB">
            <w:pPr>
              <w:pStyle w:val="ab"/>
              <w:ind w:firstLine="0"/>
            </w:pPr>
            <w:r>
              <w:t>б) 537-565</w:t>
            </w:r>
            <w:r w:rsidR="00071D20" w:rsidRPr="00446BB6">
              <w:t>гг.;</w:t>
            </w:r>
          </w:p>
        </w:tc>
        <w:tc>
          <w:tcPr>
            <w:tcW w:w="2552" w:type="dxa"/>
          </w:tcPr>
          <w:p w:rsidR="001A6A98" w:rsidRPr="00446BB6" w:rsidRDefault="0073065C" w:rsidP="005E52FB">
            <w:pPr>
              <w:pStyle w:val="ab"/>
              <w:ind w:firstLine="0"/>
            </w:pPr>
            <w:r>
              <w:t>в) 527-565</w:t>
            </w:r>
            <w:r w:rsidR="00071D20" w:rsidRPr="00446BB6">
              <w:t>гг.;</w:t>
            </w:r>
          </w:p>
        </w:tc>
        <w:tc>
          <w:tcPr>
            <w:tcW w:w="2693" w:type="dxa"/>
          </w:tcPr>
          <w:p w:rsidR="001A6A98" w:rsidRPr="00446BB6" w:rsidRDefault="0073065C" w:rsidP="00071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527-567</w:t>
            </w:r>
            <w:r w:rsidR="00071D20" w:rsidRPr="00446BB6">
              <w:rPr>
                <w:sz w:val="24"/>
                <w:szCs w:val="24"/>
              </w:rPr>
              <w:t>гг.</w:t>
            </w:r>
          </w:p>
        </w:tc>
      </w:tr>
    </w:tbl>
    <w:p w:rsidR="00F02A85" w:rsidRPr="00446BB6" w:rsidRDefault="00071D20" w:rsidP="00F02A85">
      <w:pPr>
        <w:pStyle w:val="ab"/>
        <w:ind w:firstLine="0"/>
        <w:rPr>
          <w:b/>
        </w:rPr>
      </w:pPr>
      <w:r w:rsidRPr="00446BB6">
        <w:rPr>
          <w:b/>
        </w:rPr>
        <w:t>7</w:t>
      </w:r>
      <w:r w:rsidR="00F02A85" w:rsidRPr="00446BB6">
        <w:rPr>
          <w:b/>
        </w:rPr>
        <w:t>.</w:t>
      </w:r>
      <w:r w:rsidR="00E73B37">
        <w:rPr>
          <w:b/>
        </w:rPr>
        <w:t> </w:t>
      </w:r>
      <w:r w:rsidR="00F02A85" w:rsidRPr="00446BB6">
        <w:rPr>
          <w:b/>
        </w:rPr>
        <w:t>Первым из польских правителей принял титул короля:</w:t>
      </w:r>
    </w:p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F02A85" w:rsidRPr="00446BB6" w:rsidTr="00071D20">
        <w:tc>
          <w:tcPr>
            <w:tcW w:w="5103" w:type="dxa"/>
          </w:tcPr>
          <w:p w:rsidR="00F02A85" w:rsidRPr="00446BB6" w:rsidRDefault="00F02A85" w:rsidP="00B00E4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а) Мешко I;</w:t>
            </w:r>
          </w:p>
        </w:tc>
        <w:tc>
          <w:tcPr>
            <w:tcW w:w="5245" w:type="dxa"/>
          </w:tcPr>
          <w:p w:rsidR="00F02A85" w:rsidRPr="00446BB6" w:rsidRDefault="00F02A85" w:rsidP="00B00E4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б) Болеслав I Храбрый;</w:t>
            </w:r>
          </w:p>
        </w:tc>
      </w:tr>
      <w:tr w:rsidR="00F02A85" w:rsidRPr="00000820" w:rsidTr="00071D20">
        <w:tc>
          <w:tcPr>
            <w:tcW w:w="5103" w:type="dxa"/>
          </w:tcPr>
          <w:p w:rsidR="00F02A85" w:rsidRPr="00000820" w:rsidRDefault="00F02A85" w:rsidP="00B00E45">
            <w:pPr>
              <w:rPr>
                <w:sz w:val="24"/>
                <w:szCs w:val="24"/>
              </w:rPr>
            </w:pPr>
            <w:r w:rsidRPr="00000820">
              <w:rPr>
                <w:sz w:val="24"/>
                <w:szCs w:val="24"/>
              </w:rPr>
              <w:t>в) Казимир Справедливый;</w:t>
            </w:r>
          </w:p>
        </w:tc>
        <w:tc>
          <w:tcPr>
            <w:tcW w:w="5245" w:type="dxa"/>
          </w:tcPr>
          <w:p w:rsidR="00F02A85" w:rsidRPr="00000820" w:rsidRDefault="00F02A85" w:rsidP="00B0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00820">
              <w:rPr>
                <w:sz w:val="24"/>
                <w:szCs w:val="24"/>
              </w:rPr>
              <w:t>) </w:t>
            </w:r>
            <w:hyperlink r:id="rId8" w:history="1">
              <w:r w:rsidRPr="00000820">
                <w:rPr>
                  <w:rStyle w:val="ac"/>
                  <w:color w:val="auto"/>
                  <w:sz w:val="24"/>
                  <w:szCs w:val="24"/>
                  <w:u w:val="none"/>
                </w:rPr>
                <w:t>Болеслав Забытый</w:t>
              </w:r>
            </w:hyperlink>
            <w:r>
              <w:rPr>
                <w:sz w:val="24"/>
                <w:szCs w:val="24"/>
              </w:rPr>
              <w:t>.</w:t>
            </w:r>
          </w:p>
        </w:tc>
      </w:tr>
    </w:tbl>
    <w:p w:rsidR="00071D20" w:rsidRDefault="00AA0D88" w:rsidP="00071D20">
      <w:pPr>
        <w:pStyle w:val="ab"/>
        <w:tabs>
          <w:tab w:val="left" w:pos="426"/>
        </w:tabs>
        <w:ind w:firstLine="0"/>
        <w:rPr>
          <w:b/>
        </w:rPr>
      </w:pPr>
      <w:r>
        <w:rPr>
          <w:b/>
        </w:rPr>
        <w:t>8</w:t>
      </w:r>
      <w:r w:rsidR="00071D20">
        <w:rPr>
          <w:b/>
        </w:rPr>
        <w:t>. </w:t>
      </w:r>
      <w:r w:rsidR="00071D20" w:rsidRPr="003C0CFD">
        <w:rPr>
          <w:b/>
        </w:rPr>
        <w:t>В отношении побеждённых народов римляне придерживались правила: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921"/>
      </w:tblGrid>
      <w:tr w:rsidR="00071D20" w:rsidTr="00071D20">
        <w:tc>
          <w:tcPr>
            <w:tcW w:w="5102" w:type="dxa"/>
          </w:tcPr>
          <w:p w:rsidR="00071D20" w:rsidRPr="00071D20" w:rsidRDefault="00071D20" w:rsidP="00071D20">
            <w:pPr>
              <w:pStyle w:val="ab"/>
              <w:ind w:firstLine="0"/>
            </w:pPr>
            <w:r>
              <w:t>а) </w:t>
            </w:r>
            <w:r w:rsidRPr="003C0CFD">
              <w:t>«разделяй и властвуй»;</w:t>
            </w:r>
          </w:p>
        </w:tc>
        <w:tc>
          <w:tcPr>
            <w:tcW w:w="5211" w:type="dxa"/>
          </w:tcPr>
          <w:p w:rsidR="00071D20" w:rsidRDefault="00071D20" w:rsidP="00071D20">
            <w:pPr>
              <w:pStyle w:val="ab"/>
              <w:tabs>
                <w:tab w:val="left" w:pos="426"/>
              </w:tabs>
              <w:ind w:firstLine="0"/>
              <w:rPr>
                <w:b/>
              </w:rPr>
            </w:pPr>
            <w:r w:rsidRPr="003C0CFD">
              <w:t>б</w:t>
            </w:r>
            <w:r>
              <w:t>) </w:t>
            </w:r>
            <w:r w:rsidRPr="003C0CFD">
              <w:t>«доверяй, но проверяй»;</w:t>
            </w:r>
          </w:p>
        </w:tc>
      </w:tr>
      <w:tr w:rsidR="00071D20" w:rsidTr="00071D20">
        <w:tc>
          <w:tcPr>
            <w:tcW w:w="5102" w:type="dxa"/>
          </w:tcPr>
          <w:p w:rsidR="00071D20" w:rsidRPr="00071D20" w:rsidRDefault="00071D20" w:rsidP="00071D20">
            <w:pPr>
              <w:pStyle w:val="ab"/>
              <w:ind w:firstLine="0"/>
            </w:pPr>
            <w:r>
              <w:t>в) </w:t>
            </w:r>
            <w:r w:rsidRPr="003C0CFD">
              <w:t>«поступай так, как будет угодно  богу»;</w:t>
            </w:r>
          </w:p>
        </w:tc>
        <w:tc>
          <w:tcPr>
            <w:tcW w:w="5211" w:type="dxa"/>
          </w:tcPr>
          <w:p w:rsidR="00071D20" w:rsidRDefault="00071D20" w:rsidP="00071D20">
            <w:pPr>
              <w:pStyle w:val="ab"/>
              <w:tabs>
                <w:tab w:val="left" w:pos="426"/>
              </w:tabs>
              <w:ind w:firstLine="0"/>
              <w:rPr>
                <w:b/>
              </w:rPr>
            </w:pPr>
            <w:r w:rsidRPr="003C0CFD">
              <w:t>г</w:t>
            </w:r>
            <w:r>
              <w:t>) </w:t>
            </w:r>
            <w:r w:rsidRPr="003C0CFD">
              <w:t xml:space="preserve">«око за око, </w:t>
            </w:r>
            <w:r>
              <w:t>зуб за зуб».</w:t>
            </w:r>
          </w:p>
        </w:tc>
      </w:tr>
    </w:tbl>
    <w:p w:rsidR="00071D20" w:rsidRPr="003C0CFD" w:rsidRDefault="00AA0D88" w:rsidP="00071D20">
      <w:pPr>
        <w:pStyle w:val="ab"/>
        <w:ind w:firstLine="0"/>
        <w:rPr>
          <w:b/>
        </w:rPr>
      </w:pPr>
      <w:r>
        <w:rPr>
          <w:b/>
        </w:rPr>
        <w:t>9</w:t>
      </w:r>
      <w:r w:rsidR="00071D20">
        <w:rPr>
          <w:b/>
        </w:rPr>
        <w:t>. </w:t>
      </w:r>
      <w:r w:rsidR="00071D20" w:rsidRPr="003C0CFD">
        <w:rPr>
          <w:b/>
        </w:rPr>
        <w:t>Главны</w:t>
      </w:r>
      <w:r w:rsidR="00071D20">
        <w:rPr>
          <w:b/>
        </w:rPr>
        <w:t>й</w:t>
      </w:r>
      <w:r w:rsidR="00071D20" w:rsidRPr="003C0CFD">
        <w:rPr>
          <w:b/>
        </w:rPr>
        <w:t xml:space="preserve"> п</w:t>
      </w:r>
      <w:r w:rsidR="00071D20">
        <w:rPr>
          <w:b/>
        </w:rPr>
        <w:t>ротивник</w:t>
      </w:r>
      <w:r w:rsidR="00071D20" w:rsidRPr="003C0CFD">
        <w:rPr>
          <w:b/>
        </w:rPr>
        <w:t xml:space="preserve"> французского короля </w:t>
      </w:r>
      <w:r w:rsidR="00071D20">
        <w:rPr>
          <w:b/>
        </w:rPr>
        <w:t>после Столетней войны</w:t>
      </w:r>
      <w:r w:rsidR="00071D20" w:rsidRPr="003C0CFD">
        <w:rPr>
          <w:b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6"/>
      </w:tblGrid>
      <w:tr w:rsidR="00071D20" w:rsidRPr="003C0CFD" w:rsidTr="00071D20">
        <w:tc>
          <w:tcPr>
            <w:tcW w:w="5103" w:type="dxa"/>
          </w:tcPr>
          <w:p w:rsidR="00071D20" w:rsidRPr="00071D20" w:rsidRDefault="00071D20" w:rsidP="00071D20">
            <w:pPr>
              <w:pStyle w:val="ab"/>
              <w:ind w:firstLine="0"/>
            </w:pPr>
            <w:r>
              <w:t>а) </w:t>
            </w:r>
            <w:r w:rsidRPr="003C0CFD">
              <w:t>герцог Бургундии;</w:t>
            </w:r>
          </w:p>
        </w:tc>
        <w:tc>
          <w:tcPr>
            <w:tcW w:w="5210" w:type="dxa"/>
          </w:tcPr>
          <w:p w:rsidR="00071D20" w:rsidRPr="00071D20" w:rsidRDefault="00071D20" w:rsidP="00071D20">
            <w:pPr>
              <w:pStyle w:val="ab"/>
              <w:ind w:firstLine="0"/>
            </w:pPr>
            <w:r>
              <w:t>в) </w:t>
            </w:r>
            <w:r w:rsidRPr="003C0CFD">
              <w:t>граф Анжуйский;</w:t>
            </w:r>
          </w:p>
        </w:tc>
      </w:tr>
      <w:tr w:rsidR="00071D20" w:rsidRPr="003C0CFD" w:rsidTr="00071D20">
        <w:tc>
          <w:tcPr>
            <w:tcW w:w="5103" w:type="dxa"/>
          </w:tcPr>
          <w:p w:rsidR="00071D20" w:rsidRDefault="00071D20" w:rsidP="00071D20">
            <w:pPr>
              <w:pStyle w:val="ab"/>
              <w:ind w:firstLine="0"/>
            </w:pPr>
            <w:r>
              <w:t>б) </w:t>
            </w:r>
            <w:r w:rsidRPr="003C0CFD">
              <w:t>герцог Фландрии;</w:t>
            </w:r>
          </w:p>
        </w:tc>
        <w:tc>
          <w:tcPr>
            <w:tcW w:w="5210" w:type="dxa"/>
          </w:tcPr>
          <w:p w:rsidR="00071D20" w:rsidRDefault="00071D20" w:rsidP="00071D20">
            <w:pPr>
              <w:pStyle w:val="ab"/>
              <w:ind w:firstLine="0"/>
            </w:pPr>
            <w:r>
              <w:t>г) </w:t>
            </w:r>
            <w:r w:rsidRPr="003C0CFD">
              <w:t>герцог Арманьяк.</w:t>
            </w:r>
          </w:p>
        </w:tc>
      </w:tr>
    </w:tbl>
    <w:p w:rsidR="00071D20" w:rsidRPr="00C063B6" w:rsidRDefault="00071D20" w:rsidP="00071D20">
      <w:pPr>
        <w:pStyle w:val="81"/>
        <w:keepNext/>
        <w:keepLines/>
        <w:shd w:val="clear" w:color="auto" w:fill="auto"/>
        <w:tabs>
          <w:tab w:val="left" w:pos="226"/>
        </w:tabs>
        <w:spacing w:after="0" w:line="240" w:lineRule="auto"/>
        <w:ind w:firstLine="0"/>
        <w:rPr>
          <w:rFonts w:ascii="Times New Roman"/>
          <w:b w:val="0"/>
          <w:sz w:val="24"/>
          <w:szCs w:val="24"/>
        </w:rPr>
      </w:pPr>
      <w:r w:rsidRPr="00C063B6">
        <w:rPr>
          <w:rFonts w:ascii="Times New Roman"/>
          <w:sz w:val="24"/>
          <w:szCs w:val="24"/>
        </w:rPr>
        <w:t>1</w:t>
      </w:r>
      <w:r w:rsidR="00AA0D88">
        <w:rPr>
          <w:rFonts w:ascii="Times New Roman"/>
          <w:sz w:val="24"/>
          <w:szCs w:val="24"/>
        </w:rPr>
        <w:t>0</w:t>
      </w:r>
      <w:r w:rsidRPr="00C063B6">
        <w:rPr>
          <w:rFonts w:ascii="Times New Roman"/>
          <w:sz w:val="24"/>
          <w:szCs w:val="24"/>
        </w:rPr>
        <w:t>.</w:t>
      </w:r>
      <w:r w:rsidRPr="00C063B6">
        <w:rPr>
          <w:rFonts w:ascii="Times New Roman"/>
          <w:b w:val="0"/>
          <w:sz w:val="24"/>
          <w:szCs w:val="24"/>
          <w:lang w:val="en-US"/>
        </w:rPr>
        <w:t> </w:t>
      </w:r>
      <w:bookmarkStart w:id="0" w:name="bookmark51"/>
      <w:r w:rsidRPr="00C063B6">
        <w:rPr>
          <w:rStyle w:val="8"/>
          <w:rFonts w:ascii="Times New Roman" w:cs="Times New Roman"/>
          <w:b/>
          <w:color w:val="000000"/>
          <w:sz w:val="24"/>
          <w:szCs w:val="24"/>
        </w:rPr>
        <w:t>Знаменитый венецианский купец и путешественник XIIIв.:</w:t>
      </w:r>
      <w:bookmarkEnd w:id="0"/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2846"/>
        <w:gridCol w:w="2551"/>
        <w:gridCol w:w="2410"/>
      </w:tblGrid>
      <w:tr w:rsidR="00071D20" w:rsidRPr="00530B17" w:rsidTr="00071D20">
        <w:tc>
          <w:tcPr>
            <w:tcW w:w="2541" w:type="dxa"/>
          </w:tcPr>
          <w:p w:rsidR="00071D20" w:rsidRPr="00530B17" w:rsidRDefault="00071D20" w:rsidP="00071D20">
            <w:pPr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а) </w:t>
            </w:r>
            <w:r w:rsidRPr="00530B17">
              <w:rPr>
                <w:rStyle w:val="1"/>
                <w:color w:val="000000"/>
                <w:sz w:val="24"/>
                <w:szCs w:val="24"/>
              </w:rPr>
              <w:t>Альберт Великий;</w:t>
            </w:r>
          </w:p>
        </w:tc>
        <w:tc>
          <w:tcPr>
            <w:tcW w:w="2846" w:type="dxa"/>
          </w:tcPr>
          <w:p w:rsidR="00071D20" w:rsidRPr="00530B17" w:rsidRDefault="00071D20" w:rsidP="00071D20">
            <w:pPr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б) </w:t>
            </w:r>
            <w:r w:rsidRPr="00530B17">
              <w:rPr>
                <w:rStyle w:val="1"/>
                <w:color w:val="000000"/>
                <w:sz w:val="24"/>
                <w:szCs w:val="24"/>
              </w:rPr>
              <w:t>Франциск Ассизский;</w:t>
            </w:r>
          </w:p>
        </w:tc>
        <w:tc>
          <w:tcPr>
            <w:tcW w:w="2551" w:type="dxa"/>
          </w:tcPr>
          <w:p w:rsidR="00071D20" w:rsidRPr="00530B17" w:rsidRDefault="00071D20" w:rsidP="00071D20">
            <w:pPr>
              <w:tabs>
                <w:tab w:val="left" w:pos="1365"/>
              </w:tabs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в) </w:t>
            </w:r>
            <w:r w:rsidRPr="00530B17">
              <w:rPr>
                <w:rStyle w:val="1"/>
                <w:color w:val="000000"/>
                <w:sz w:val="24"/>
                <w:szCs w:val="24"/>
              </w:rPr>
              <w:t>Роджер Бэкон;</w:t>
            </w:r>
          </w:p>
        </w:tc>
        <w:tc>
          <w:tcPr>
            <w:tcW w:w="2410" w:type="dxa"/>
          </w:tcPr>
          <w:p w:rsidR="00071D20" w:rsidRPr="00530B17" w:rsidRDefault="00071D20" w:rsidP="00071D20">
            <w:pPr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>г) </w:t>
            </w:r>
            <w:r w:rsidRPr="00530B17">
              <w:rPr>
                <w:rStyle w:val="1"/>
                <w:color w:val="000000"/>
                <w:sz w:val="24"/>
                <w:szCs w:val="24"/>
              </w:rPr>
              <w:t>Марко Поло.</w:t>
            </w:r>
          </w:p>
        </w:tc>
      </w:tr>
    </w:tbl>
    <w:p w:rsidR="00071D20" w:rsidRPr="00530B17" w:rsidRDefault="00071D20" w:rsidP="00071D20">
      <w:pPr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A0D88">
        <w:rPr>
          <w:b/>
          <w:sz w:val="24"/>
          <w:szCs w:val="24"/>
        </w:rPr>
        <w:t>1</w:t>
      </w:r>
      <w:r w:rsidRPr="00530B17">
        <w:rPr>
          <w:b/>
          <w:sz w:val="24"/>
          <w:szCs w:val="24"/>
        </w:rPr>
        <w:t>.</w:t>
      </w:r>
      <w:r w:rsidRPr="00530B17">
        <w:rPr>
          <w:b/>
          <w:sz w:val="24"/>
          <w:szCs w:val="24"/>
          <w:lang w:val="be-BY"/>
        </w:rPr>
        <w:t> </w:t>
      </w:r>
      <w:r w:rsidRPr="00530B17">
        <w:rPr>
          <w:b/>
          <w:sz w:val="24"/>
          <w:szCs w:val="24"/>
        </w:rPr>
        <w:t>На Беларуси распространилось христианство образца: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59"/>
        <w:gridCol w:w="2290"/>
        <w:gridCol w:w="2528"/>
        <w:gridCol w:w="2569"/>
      </w:tblGrid>
      <w:tr w:rsidR="00071D20" w:rsidRPr="00530B17" w:rsidTr="00071D20">
        <w:tc>
          <w:tcPr>
            <w:tcW w:w="2552" w:type="dxa"/>
          </w:tcPr>
          <w:p w:rsidR="00071D20" w:rsidRPr="00530B17" w:rsidRDefault="00071D20" w:rsidP="000D416B">
            <w:pPr>
              <w:spacing w:line="240" w:lineRule="exact"/>
              <w:rPr>
                <w:sz w:val="24"/>
                <w:szCs w:val="24"/>
              </w:rPr>
            </w:pPr>
            <w:r w:rsidRPr="00530B17">
              <w:rPr>
                <w:sz w:val="24"/>
                <w:szCs w:val="24"/>
              </w:rPr>
              <w:t>а) византийского;</w:t>
            </w:r>
          </w:p>
        </w:tc>
        <w:tc>
          <w:tcPr>
            <w:tcW w:w="2551" w:type="dxa"/>
          </w:tcPr>
          <w:p w:rsidR="00071D20" w:rsidRPr="00530B17" w:rsidRDefault="00071D20" w:rsidP="000D416B">
            <w:pPr>
              <w:spacing w:line="240" w:lineRule="exact"/>
              <w:rPr>
                <w:sz w:val="24"/>
                <w:szCs w:val="24"/>
              </w:rPr>
            </w:pPr>
            <w:r w:rsidRPr="00530B17">
              <w:rPr>
                <w:sz w:val="24"/>
                <w:szCs w:val="24"/>
              </w:rPr>
              <w:t>б) римского;</w:t>
            </w:r>
          </w:p>
        </w:tc>
        <w:tc>
          <w:tcPr>
            <w:tcW w:w="2574" w:type="dxa"/>
          </w:tcPr>
          <w:p w:rsidR="00071D20" w:rsidRPr="00530B17" w:rsidRDefault="00071D20" w:rsidP="000D416B">
            <w:pPr>
              <w:spacing w:line="240" w:lineRule="exact"/>
              <w:rPr>
                <w:sz w:val="24"/>
                <w:szCs w:val="24"/>
              </w:rPr>
            </w:pPr>
            <w:r w:rsidRPr="00530B17">
              <w:rPr>
                <w:sz w:val="24"/>
                <w:szCs w:val="24"/>
              </w:rPr>
              <w:t>в) александрийского;</w:t>
            </w:r>
          </w:p>
        </w:tc>
        <w:tc>
          <w:tcPr>
            <w:tcW w:w="2636" w:type="dxa"/>
          </w:tcPr>
          <w:p w:rsidR="00071D20" w:rsidRPr="00530B17" w:rsidRDefault="00071D20" w:rsidP="000D416B">
            <w:pPr>
              <w:spacing w:line="240" w:lineRule="exact"/>
              <w:rPr>
                <w:sz w:val="24"/>
                <w:szCs w:val="24"/>
              </w:rPr>
            </w:pPr>
            <w:r w:rsidRPr="00530B17">
              <w:rPr>
                <w:sz w:val="24"/>
                <w:szCs w:val="24"/>
              </w:rPr>
              <w:t>г) близковосточного.</w:t>
            </w:r>
          </w:p>
        </w:tc>
      </w:tr>
    </w:tbl>
    <w:p w:rsidR="00071D20" w:rsidRPr="00530B17" w:rsidRDefault="00071D20" w:rsidP="00071D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A0D88">
        <w:rPr>
          <w:b/>
          <w:sz w:val="24"/>
          <w:szCs w:val="24"/>
        </w:rPr>
        <w:t>2</w:t>
      </w:r>
      <w:r w:rsidRPr="00530B17">
        <w:rPr>
          <w:b/>
          <w:sz w:val="24"/>
          <w:szCs w:val="24"/>
        </w:rPr>
        <w:t>. Основная угроза для Полоцк</w:t>
      </w:r>
      <w:r>
        <w:rPr>
          <w:b/>
          <w:sz w:val="24"/>
          <w:szCs w:val="24"/>
        </w:rPr>
        <w:t>их</w:t>
      </w:r>
      <w:r w:rsidRPr="00530B17">
        <w:rPr>
          <w:b/>
          <w:sz w:val="24"/>
          <w:szCs w:val="24"/>
        </w:rPr>
        <w:t xml:space="preserve"> зем</w:t>
      </w:r>
      <w:r>
        <w:rPr>
          <w:b/>
          <w:sz w:val="24"/>
          <w:szCs w:val="24"/>
        </w:rPr>
        <w:t>ель</w:t>
      </w:r>
      <w:r w:rsidRPr="00530B17">
        <w:rPr>
          <w:b/>
          <w:sz w:val="24"/>
          <w:szCs w:val="24"/>
        </w:rPr>
        <w:t xml:space="preserve"> в </w:t>
      </w:r>
      <w:r w:rsidRPr="00530B17">
        <w:rPr>
          <w:b/>
          <w:sz w:val="24"/>
          <w:szCs w:val="24"/>
          <w:lang w:val="en-US"/>
        </w:rPr>
        <w:t>XIII</w:t>
      </w:r>
      <w:r w:rsidRPr="00530B17">
        <w:rPr>
          <w:b/>
          <w:sz w:val="24"/>
          <w:szCs w:val="24"/>
        </w:rPr>
        <w:t>в. исходила от: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693"/>
      </w:tblGrid>
      <w:tr w:rsidR="00071D20" w:rsidRPr="00530B17" w:rsidTr="00071D20">
        <w:trPr>
          <w:trHeight w:val="280"/>
        </w:trPr>
        <w:tc>
          <w:tcPr>
            <w:tcW w:w="2552" w:type="dxa"/>
            <w:hideMark/>
          </w:tcPr>
          <w:p w:rsidR="00071D20" w:rsidRPr="00530B17" w:rsidRDefault="00071D20" w:rsidP="000D416B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530B17">
              <w:rPr>
                <w:sz w:val="24"/>
                <w:szCs w:val="24"/>
              </w:rPr>
              <w:t>викингов;</w:t>
            </w:r>
          </w:p>
        </w:tc>
        <w:tc>
          <w:tcPr>
            <w:tcW w:w="2551" w:type="dxa"/>
            <w:hideMark/>
          </w:tcPr>
          <w:p w:rsidR="00071D20" w:rsidRPr="00530B17" w:rsidRDefault="00071D20" w:rsidP="000D4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Pr="00530B17">
              <w:rPr>
                <w:sz w:val="24"/>
                <w:szCs w:val="24"/>
              </w:rPr>
              <w:t>прусов;</w:t>
            </w:r>
          </w:p>
        </w:tc>
        <w:tc>
          <w:tcPr>
            <w:tcW w:w="2552" w:type="dxa"/>
            <w:hideMark/>
          </w:tcPr>
          <w:p w:rsidR="00071D20" w:rsidRPr="00530B17" w:rsidRDefault="00071D20" w:rsidP="000D416B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Pr="00530B17">
              <w:rPr>
                <w:sz w:val="24"/>
                <w:szCs w:val="24"/>
              </w:rPr>
              <w:t>крестоносцев;</w:t>
            </w:r>
          </w:p>
        </w:tc>
        <w:tc>
          <w:tcPr>
            <w:tcW w:w="2693" w:type="dxa"/>
            <w:hideMark/>
          </w:tcPr>
          <w:p w:rsidR="00071D20" w:rsidRPr="00530B17" w:rsidRDefault="00071D20" w:rsidP="00071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</w:t>
            </w:r>
            <w:r w:rsidRPr="00530B17">
              <w:rPr>
                <w:sz w:val="24"/>
                <w:szCs w:val="24"/>
              </w:rPr>
              <w:t>печенегов.</w:t>
            </w:r>
          </w:p>
        </w:tc>
      </w:tr>
    </w:tbl>
    <w:p w:rsidR="00071D20" w:rsidRPr="004C172A" w:rsidRDefault="00071D20" w:rsidP="00071D20">
      <w:pPr>
        <w:pStyle w:val="a3"/>
        <w:ind w:left="0"/>
        <w:jc w:val="both"/>
        <w:rPr>
          <w:sz w:val="24"/>
          <w:szCs w:val="24"/>
          <w:shd w:val="clear" w:color="auto" w:fill="FFFFFF"/>
        </w:rPr>
      </w:pPr>
      <w:r w:rsidRPr="004C172A">
        <w:rPr>
          <w:b/>
          <w:sz w:val="24"/>
          <w:szCs w:val="24"/>
        </w:rPr>
        <w:t>1</w:t>
      </w:r>
      <w:r w:rsidR="00AA0D88">
        <w:rPr>
          <w:b/>
          <w:sz w:val="24"/>
          <w:szCs w:val="24"/>
        </w:rPr>
        <w:t>3</w:t>
      </w:r>
      <w:r w:rsidRPr="004C172A">
        <w:rPr>
          <w:b/>
          <w:sz w:val="24"/>
          <w:szCs w:val="24"/>
        </w:rPr>
        <w:t>. </w:t>
      </w:r>
      <w:r w:rsidRPr="004C172A">
        <w:rPr>
          <w:b/>
          <w:sz w:val="24"/>
          <w:szCs w:val="24"/>
          <w:shd w:val="clear" w:color="auto" w:fill="FFFFFF"/>
        </w:rPr>
        <w:t xml:space="preserve">С </w:t>
      </w:r>
      <w:r w:rsidRPr="004C172A">
        <w:rPr>
          <w:b/>
          <w:sz w:val="24"/>
          <w:szCs w:val="24"/>
          <w:shd w:val="clear" w:color="auto" w:fill="FFFFFF"/>
          <w:lang w:val="en-US"/>
        </w:rPr>
        <w:t>XIII</w:t>
      </w:r>
      <w:r w:rsidRPr="004C172A">
        <w:rPr>
          <w:b/>
          <w:sz w:val="24"/>
          <w:szCs w:val="24"/>
          <w:shd w:val="clear" w:color="auto" w:fill="FFFFFF"/>
        </w:rPr>
        <w:t>в. сельская (соседская) община на Руси называлась «мир», а до этого: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693"/>
      </w:tblGrid>
      <w:tr w:rsidR="00071D20" w:rsidRPr="004C172A" w:rsidTr="00071D20">
        <w:tc>
          <w:tcPr>
            <w:tcW w:w="2552" w:type="dxa"/>
            <w:hideMark/>
          </w:tcPr>
          <w:p w:rsidR="00071D20" w:rsidRPr="004C172A" w:rsidRDefault="00071D20" w:rsidP="000D416B">
            <w:pPr>
              <w:rPr>
                <w:sz w:val="24"/>
                <w:szCs w:val="24"/>
              </w:rPr>
            </w:pPr>
            <w:r w:rsidRPr="004C172A">
              <w:rPr>
                <w:sz w:val="24"/>
                <w:szCs w:val="24"/>
              </w:rPr>
              <w:t xml:space="preserve">а) </w:t>
            </w:r>
            <w:r w:rsidRPr="004C172A">
              <w:rPr>
                <w:sz w:val="24"/>
                <w:szCs w:val="24"/>
                <w:shd w:val="clear" w:color="auto" w:fill="FFFFFF"/>
              </w:rPr>
              <w:t>задруга;</w:t>
            </w:r>
          </w:p>
        </w:tc>
        <w:tc>
          <w:tcPr>
            <w:tcW w:w="2551" w:type="dxa"/>
            <w:hideMark/>
          </w:tcPr>
          <w:p w:rsidR="00071D20" w:rsidRPr="004C172A" w:rsidRDefault="00071D20" w:rsidP="000D416B">
            <w:pPr>
              <w:rPr>
                <w:sz w:val="24"/>
                <w:szCs w:val="24"/>
              </w:rPr>
            </w:pPr>
            <w:r w:rsidRPr="004C172A">
              <w:rPr>
                <w:sz w:val="24"/>
                <w:szCs w:val="24"/>
              </w:rPr>
              <w:t xml:space="preserve">б) </w:t>
            </w:r>
            <w:r w:rsidRPr="004C172A">
              <w:rPr>
                <w:sz w:val="24"/>
                <w:szCs w:val="24"/>
                <w:shd w:val="clear" w:color="auto" w:fill="FFFFFF"/>
              </w:rPr>
              <w:t>вервь;</w:t>
            </w:r>
          </w:p>
        </w:tc>
        <w:tc>
          <w:tcPr>
            <w:tcW w:w="2552" w:type="dxa"/>
            <w:hideMark/>
          </w:tcPr>
          <w:p w:rsidR="00071D20" w:rsidRPr="004C172A" w:rsidRDefault="00071D20" w:rsidP="000D416B">
            <w:pPr>
              <w:rPr>
                <w:sz w:val="24"/>
                <w:szCs w:val="24"/>
              </w:rPr>
            </w:pPr>
            <w:r w:rsidRPr="004C172A">
              <w:rPr>
                <w:sz w:val="24"/>
                <w:szCs w:val="24"/>
              </w:rPr>
              <w:t xml:space="preserve">в) </w:t>
            </w:r>
            <w:r w:rsidRPr="004C172A">
              <w:rPr>
                <w:sz w:val="24"/>
                <w:szCs w:val="24"/>
                <w:shd w:val="clear" w:color="auto" w:fill="FFFFFF"/>
              </w:rPr>
              <w:t>дружина;</w:t>
            </w:r>
          </w:p>
        </w:tc>
        <w:tc>
          <w:tcPr>
            <w:tcW w:w="2693" w:type="dxa"/>
          </w:tcPr>
          <w:p w:rsidR="00071D20" w:rsidRPr="004C172A" w:rsidRDefault="00071D20" w:rsidP="000D416B">
            <w:pPr>
              <w:rPr>
                <w:sz w:val="24"/>
                <w:szCs w:val="24"/>
              </w:rPr>
            </w:pPr>
            <w:r w:rsidRPr="004C172A">
              <w:rPr>
                <w:sz w:val="24"/>
                <w:szCs w:val="24"/>
              </w:rPr>
              <w:t xml:space="preserve">г) </w:t>
            </w:r>
            <w:r w:rsidRPr="004C172A">
              <w:rPr>
                <w:sz w:val="24"/>
                <w:szCs w:val="24"/>
                <w:shd w:val="clear" w:color="auto" w:fill="FFFFFF"/>
              </w:rPr>
              <w:t>волость.</w:t>
            </w:r>
          </w:p>
        </w:tc>
      </w:tr>
    </w:tbl>
    <w:p w:rsidR="00DF7CA8" w:rsidRPr="00071D20" w:rsidRDefault="00071D20" w:rsidP="00DF7CA8">
      <w:pPr>
        <w:jc w:val="both"/>
        <w:rPr>
          <w:b/>
          <w:sz w:val="24"/>
          <w:szCs w:val="24"/>
        </w:rPr>
      </w:pPr>
      <w:r w:rsidRPr="00071D20">
        <w:rPr>
          <w:b/>
          <w:sz w:val="24"/>
          <w:szCs w:val="24"/>
        </w:rPr>
        <w:t xml:space="preserve">14. Религиозная жизнь на белорусских землях в конце </w:t>
      </w:r>
      <w:r w:rsidRPr="00071D20">
        <w:rPr>
          <w:b/>
          <w:sz w:val="24"/>
          <w:szCs w:val="24"/>
          <w:lang w:val="en-US"/>
        </w:rPr>
        <w:t>X</w:t>
      </w:r>
      <w:r w:rsidRPr="00071D20">
        <w:rPr>
          <w:b/>
          <w:sz w:val="24"/>
          <w:szCs w:val="24"/>
        </w:rPr>
        <w:t xml:space="preserve"> – </w:t>
      </w:r>
      <w:r w:rsidRPr="00071D20">
        <w:rPr>
          <w:b/>
          <w:sz w:val="24"/>
          <w:szCs w:val="24"/>
          <w:lang w:val="en-US"/>
        </w:rPr>
        <w:t>XIII</w:t>
      </w:r>
      <w:r w:rsidRPr="00071D20">
        <w:rPr>
          <w:b/>
          <w:sz w:val="24"/>
          <w:szCs w:val="24"/>
        </w:rPr>
        <w:t>в. характеризовалась:</w:t>
      </w:r>
    </w:p>
    <w:p w:rsid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а) поддержкой христианской церкви со стороны княжеской власти;</w:t>
      </w:r>
    </w:p>
    <w:p w:rsid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б) созданием православных братств;</w:t>
      </w:r>
    </w:p>
    <w:p w:rsid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в) полным искоренением остатков язычества;</w:t>
      </w:r>
    </w:p>
    <w:p w:rsid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г) подчинением христианской церкви на белорусских землях папе римскому.</w:t>
      </w:r>
    </w:p>
    <w:p w:rsidR="00071D20" w:rsidRPr="00071D20" w:rsidRDefault="00071D20" w:rsidP="00DF7CA8">
      <w:pPr>
        <w:jc w:val="both"/>
        <w:rPr>
          <w:b/>
          <w:sz w:val="24"/>
          <w:szCs w:val="24"/>
        </w:rPr>
      </w:pPr>
      <w:r w:rsidRPr="00071D20">
        <w:rPr>
          <w:b/>
          <w:sz w:val="24"/>
          <w:szCs w:val="24"/>
        </w:rPr>
        <w:t xml:space="preserve">15. В конце </w:t>
      </w:r>
      <w:r w:rsidRPr="00071D20">
        <w:rPr>
          <w:b/>
          <w:sz w:val="24"/>
          <w:szCs w:val="24"/>
          <w:lang w:val="en-US"/>
        </w:rPr>
        <w:t>XIII</w:t>
      </w:r>
      <w:r w:rsidRPr="00071D20">
        <w:rPr>
          <w:b/>
          <w:sz w:val="24"/>
          <w:szCs w:val="24"/>
        </w:rPr>
        <w:t xml:space="preserve">в. </w:t>
      </w:r>
      <w:r>
        <w:rPr>
          <w:b/>
          <w:sz w:val="24"/>
          <w:szCs w:val="24"/>
        </w:rPr>
        <w:t>в</w:t>
      </w:r>
      <w:r w:rsidRPr="00071D20">
        <w:rPr>
          <w:b/>
          <w:sz w:val="24"/>
          <w:szCs w:val="24"/>
        </w:rPr>
        <w:t>еликий князь литовский Витень:</w:t>
      </w:r>
    </w:p>
    <w:p w:rsidR="00071D20" w:rsidRP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071D20">
        <w:rPr>
          <w:sz w:val="24"/>
          <w:szCs w:val="24"/>
        </w:rPr>
        <w:t>) перенёс столицу Великого Княжества Литовского (ВКЛ) в Вильну;</w:t>
      </w:r>
    </w:p>
    <w:p w:rsidR="00071D20" w:rsidRP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071D20">
        <w:rPr>
          <w:sz w:val="24"/>
          <w:szCs w:val="24"/>
        </w:rPr>
        <w:t>) одержал окончательную победу над Тевтонским орденом;</w:t>
      </w:r>
    </w:p>
    <w:p w:rsidR="00071D20" w:rsidRP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071D20">
        <w:rPr>
          <w:sz w:val="24"/>
          <w:szCs w:val="24"/>
        </w:rPr>
        <w:t>) ввел общегосударственное законодательство;</w:t>
      </w:r>
    </w:p>
    <w:p w:rsidR="00071D20" w:rsidRDefault="00071D20" w:rsidP="00DF7CA8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071D20">
        <w:rPr>
          <w:sz w:val="24"/>
          <w:szCs w:val="24"/>
        </w:rPr>
        <w:t>) укрепил великокняжескую власть и достиг единства ВКЛ.</w:t>
      </w:r>
    </w:p>
    <w:p w:rsidR="00003857" w:rsidRDefault="00003857" w:rsidP="00446BB6">
      <w:pPr>
        <w:jc w:val="both"/>
        <w:rPr>
          <w:b/>
          <w:sz w:val="24"/>
          <w:szCs w:val="24"/>
        </w:rPr>
      </w:pPr>
      <w:r w:rsidRPr="00446BB6">
        <w:rPr>
          <w:b/>
          <w:sz w:val="24"/>
          <w:szCs w:val="24"/>
        </w:rPr>
        <w:t>Задание II. Соотнесите:</w:t>
      </w:r>
    </w:p>
    <w:p w:rsidR="00446BB6" w:rsidRDefault="00446BB6" w:rsidP="00446BB6">
      <w:pPr>
        <w:jc w:val="both"/>
        <w:rPr>
          <w:b/>
          <w:sz w:val="24"/>
          <w:szCs w:val="24"/>
        </w:rPr>
      </w:pPr>
      <w:r w:rsidRPr="00446BB6">
        <w:rPr>
          <w:b/>
          <w:i/>
          <w:sz w:val="24"/>
          <w:szCs w:val="24"/>
        </w:rPr>
        <w:t>1. даты и исторические события: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924"/>
      </w:tblGrid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14CF">
              <w:rPr>
                <w:sz w:val="24"/>
                <w:szCs w:val="24"/>
              </w:rPr>
              <w:t>) 1242</w:t>
            </w:r>
            <w:r w:rsidR="00446BB6" w:rsidRPr="00446BB6">
              <w:rPr>
                <w:sz w:val="24"/>
                <w:szCs w:val="24"/>
              </w:rPr>
              <w:t>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46BB6" w:rsidRPr="00446BB6">
              <w:rPr>
                <w:sz w:val="24"/>
                <w:szCs w:val="24"/>
              </w:rPr>
              <w:t>) распад Франкской империи;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6BB6" w:rsidRPr="00446BB6">
              <w:rPr>
                <w:sz w:val="24"/>
                <w:szCs w:val="24"/>
              </w:rPr>
              <w:t>) 1018г.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46BB6" w:rsidRPr="00446BB6">
              <w:rPr>
                <w:sz w:val="24"/>
                <w:szCs w:val="24"/>
              </w:rPr>
              <w:t>) принятие христианства на Руси;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14CF">
              <w:rPr>
                <w:sz w:val="24"/>
                <w:szCs w:val="24"/>
              </w:rPr>
              <w:t>) 988</w:t>
            </w:r>
            <w:r w:rsidR="00446BB6" w:rsidRPr="00446BB6">
              <w:rPr>
                <w:sz w:val="24"/>
                <w:szCs w:val="24"/>
              </w:rPr>
              <w:t>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46BB6" w:rsidRPr="00446BB6">
              <w:rPr>
                <w:sz w:val="24"/>
                <w:szCs w:val="24"/>
              </w:rPr>
              <w:t>) падение Первого Болгарского царства;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14CF">
              <w:rPr>
                <w:sz w:val="24"/>
                <w:szCs w:val="24"/>
              </w:rPr>
              <w:t>) 843</w:t>
            </w:r>
            <w:r w:rsidR="00446BB6" w:rsidRPr="00446BB6">
              <w:rPr>
                <w:sz w:val="24"/>
                <w:szCs w:val="24"/>
              </w:rPr>
              <w:t>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6BB6" w:rsidRPr="00446BB6">
              <w:rPr>
                <w:sz w:val="24"/>
                <w:szCs w:val="24"/>
              </w:rPr>
              <w:t>) возникновение парламента в Англии;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BB6" w:rsidRPr="00446BB6">
              <w:rPr>
                <w:sz w:val="24"/>
                <w:szCs w:val="24"/>
              </w:rPr>
              <w:t>) 1265г.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46BB6" w:rsidRPr="00446BB6">
              <w:rPr>
                <w:sz w:val="24"/>
                <w:szCs w:val="24"/>
              </w:rPr>
              <w:t>) захват крестоносцами Константинополя;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153303" w:rsidP="00B5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46BB6" w:rsidRPr="00446BB6">
              <w:rPr>
                <w:sz w:val="24"/>
                <w:szCs w:val="24"/>
              </w:rPr>
              <w:t>) 1204г.</w:t>
            </w:r>
          </w:p>
        </w:tc>
        <w:tc>
          <w:tcPr>
            <w:tcW w:w="7336" w:type="dxa"/>
          </w:tcPr>
          <w:p w:rsidR="00446BB6" w:rsidRPr="00446BB6" w:rsidRDefault="00153303" w:rsidP="0040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46BB6" w:rsidRPr="00446BB6">
              <w:rPr>
                <w:sz w:val="24"/>
                <w:szCs w:val="24"/>
              </w:rPr>
              <w:t>) разгром Александром Невским рыцарей Тевтонского ордена на Чудском озере.</w:t>
            </w:r>
          </w:p>
        </w:tc>
      </w:tr>
    </w:tbl>
    <w:p w:rsidR="00446BB6" w:rsidRDefault="00446BB6" w:rsidP="00446BB6">
      <w:pPr>
        <w:spacing w:line="100" w:lineRule="exact"/>
        <w:jc w:val="both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446BB6" w:rsidRPr="00446BB6" w:rsidTr="00446BB6">
        <w:tc>
          <w:tcPr>
            <w:tcW w:w="959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 -</w:t>
            </w:r>
          </w:p>
        </w:tc>
        <w:tc>
          <w:tcPr>
            <w:tcW w:w="992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 -</w:t>
            </w:r>
          </w:p>
        </w:tc>
        <w:tc>
          <w:tcPr>
            <w:tcW w:w="992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 -</w:t>
            </w:r>
          </w:p>
        </w:tc>
        <w:tc>
          <w:tcPr>
            <w:tcW w:w="993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 -</w:t>
            </w:r>
          </w:p>
        </w:tc>
        <w:tc>
          <w:tcPr>
            <w:tcW w:w="992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 -</w:t>
            </w:r>
          </w:p>
        </w:tc>
        <w:tc>
          <w:tcPr>
            <w:tcW w:w="992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 -</w:t>
            </w:r>
          </w:p>
        </w:tc>
      </w:tr>
    </w:tbl>
    <w:p w:rsidR="00446BB6" w:rsidRDefault="00446BB6" w:rsidP="00446BB6">
      <w:pPr>
        <w:spacing w:line="100" w:lineRule="exact"/>
        <w:jc w:val="both"/>
        <w:rPr>
          <w:b/>
          <w:sz w:val="24"/>
          <w:szCs w:val="24"/>
        </w:rPr>
      </w:pPr>
    </w:p>
    <w:p w:rsidR="00446BB6" w:rsidRPr="00446BB6" w:rsidRDefault="00446BB6" w:rsidP="00446BB6">
      <w:pPr>
        <w:jc w:val="both"/>
        <w:rPr>
          <w:b/>
          <w:sz w:val="24"/>
          <w:szCs w:val="24"/>
        </w:rPr>
      </w:pPr>
      <w:r w:rsidRPr="00446BB6">
        <w:rPr>
          <w:b/>
          <w:i/>
          <w:sz w:val="24"/>
          <w:szCs w:val="24"/>
        </w:rPr>
        <w:t>2. исторические личности и описание: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1) Вильгельм</w:t>
            </w:r>
            <w:r w:rsidRPr="00446BB6">
              <w:rPr>
                <w:sz w:val="24"/>
                <w:szCs w:val="24"/>
                <w:lang w:val="be-BY"/>
              </w:rPr>
              <w:t xml:space="preserve"> </w:t>
            </w:r>
            <w:r w:rsidRPr="00446BB6">
              <w:rPr>
                <w:sz w:val="24"/>
                <w:szCs w:val="24"/>
                <w:lang w:val="en-US"/>
              </w:rPr>
              <w:t>I</w:t>
            </w:r>
            <w:r w:rsidRPr="00446BB6">
              <w:rPr>
                <w:sz w:val="24"/>
                <w:szCs w:val="24"/>
              </w:rPr>
              <w:t xml:space="preserve"> Завоеватель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а) «Салическая правда»;</w:t>
            </w:r>
          </w:p>
        </w:tc>
      </w:tr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 xml:space="preserve">2) Хлодвиг 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б) битва при Гастингсе;</w:t>
            </w:r>
          </w:p>
        </w:tc>
      </w:tr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3) Кнут Великий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в) «Жизнь Карла Великого»;</w:t>
            </w:r>
          </w:p>
        </w:tc>
      </w:tr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4) Иоанн Безземельный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г) Создание Священной Римской империи;</w:t>
            </w:r>
          </w:p>
        </w:tc>
      </w:tr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5) Эйнгард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д) могущество Дании;</w:t>
            </w:r>
          </w:p>
        </w:tc>
      </w:tr>
      <w:tr w:rsidR="00446BB6" w:rsidRPr="00446BB6" w:rsidTr="0073065C">
        <w:tc>
          <w:tcPr>
            <w:tcW w:w="3369" w:type="dxa"/>
          </w:tcPr>
          <w:p w:rsidR="00446BB6" w:rsidRPr="00446BB6" w:rsidRDefault="00446BB6" w:rsidP="00446BB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446BB6">
              <w:rPr>
                <w:sz w:val="24"/>
                <w:szCs w:val="24"/>
              </w:rPr>
              <w:t xml:space="preserve">6) Оттон </w:t>
            </w:r>
            <w:r w:rsidRPr="00446BB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237" w:type="dxa"/>
          </w:tcPr>
          <w:p w:rsidR="00446BB6" w:rsidRPr="00446BB6" w:rsidRDefault="00446BB6" w:rsidP="00446BB6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е) Великая хартия вольностей;</w:t>
            </w:r>
          </w:p>
        </w:tc>
      </w:tr>
    </w:tbl>
    <w:p w:rsidR="00446BB6" w:rsidRDefault="00446BB6" w:rsidP="00446BB6">
      <w:pPr>
        <w:spacing w:line="100" w:lineRule="exact"/>
        <w:rPr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446BB6" w:rsidRPr="00446BB6" w:rsidTr="000D416B">
        <w:tc>
          <w:tcPr>
            <w:tcW w:w="959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 -</w:t>
            </w:r>
          </w:p>
        </w:tc>
        <w:tc>
          <w:tcPr>
            <w:tcW w:w="993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 -</w:t>
            </w:r>
          </w:p>
        </w:tc>
      </w:tr>
    </w:tbl>
    <w:p w:rsidR="00446BB6" w:rsidRDefault="00446BB6" w:rsidP="00446BB6">
      <w:pPr>
        <w:spacing w:line="100" w:lineRule="exact"/>
        <w:rPr>
          <w:b/>
          <w:i/>
          <w:sz w:val="24"/>
          <w:szCs w:val="24"/>
        </w:rPr>
      </w:pPr>
    </w:p>
    <w:p w:rsidR="00446BB6" w:rsidRDefault="00446BB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Pr="00446BB6">
        <w:rPr>
          <w:b/>
          <w:i/>
          <w:sz w:val="24"/>
          <w:szCs w:val="24"/>
        </w:rPr>
        <w:t>. понятия и их значения: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6895"/>
      </w:tblGrid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1) камикадзе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а) титул правителя некоторых государств в Азии;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2) синтоизм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б) обряд самоубийства, который совершал самурай;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3) шах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в) древнейшая своеобразная религия японцев;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4) харакири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г) тайфун, который японцы назвали «божественным ветром»;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5) бедуин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д) грамота, которую получали удельные князья от монголо-татар на право держать власть;</w:t>
            </w:r>
          </w:p>
        </w:tc>
      </w:tr>
      <w:tr w:rsidR="00446BB6" w:rsidTr="00C1070A">
        <w:tc>
          <w:tcPr>
            <w:tcW w:w="3085" w:type="dxa"/>
          </w:tcPr>
          <w:p w:rsidR="00446BB6" w:rsidRPr="00446BB6" w:rsidRDefault="00446BB6" w:rsidP="003478A1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6) ярлык</w:t>
            </w:r>
          </w:p>
        </w:tc>
        <w:tc>
          <w:tcPr>
            <w:tcW w:w="7336" w:type="dxa"/>
          </w:tcPr>
          <w:p w:rsidR="00446BB6" w:rsidRPr="00446BB6" w:rsidRDefault="00446BB6" w:rsidP="00B94FDF">
            <w:pPr>
              <w:spacing w:line="240" w:lineRule="exact"/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е) араб-кочевник, занимающийся скотоводством.</w:t>
            </w:r>
          </w:p>
        </w:tc>
      </w:tr>
    </w:tbl>
    <w:p w:rsidR="00446BB6" w:rsidRDefault="00446BB6" w:rsidP="00446BB6">
      <w:pPr>
        <w:spacing w:line="100" w:lineRule="exact"/>
        <w:rPr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8429C0" w:rsidRPr="00446BB6" w:rsidTr="00EF5CB5">
        <w:tc>
          <w:tcPr>
            <w:tcW w:w="959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 -</w:t>
            </w:r>
          </w:p>
        </w:tc>
        <w:tc>
          <w:tcPr>
            <w:tcW w:w="992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 -</w:t>
            </w:r>
          </w:p>
        </w:tc>
        <w:tc>
          <w:tcPr>
            <w:tcW w:w="992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 -</w:t>
            </w:r>
          </w:p>
        </w:tc>
        <w:tc>
          <w:tcPr>
            <w:tcW w:w="993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 -</w:t>
            </w:r>
          </w:p>
        </w:tc>
        <w:tc>
          <w:tcPr>
            <w:tcW w:w="992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 -</w:t>
            </w:r>
          </w:p>
        </w:tc>
        <w:tc>
          <w:tcPr>
            <w:tcW w:w="992" w:type="dxa"/>
          </w:tcPr>
          <w:p w:rsidR="008429C0" w:rsidRPr="00446BB6" w:rsidRDefault="008429C0" w:rsidP="00EF5CB5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 -</w:t>
            </w:r>
          </w:p>
        </w:tc>
      </w:tr>
    </w:tbl>
    <w:p w:rsidR="008429C0" w:rsidRDefault="008429C0" w:rsidP="00446BB6">
      <w:pPr>
        <w:spacing w:line="100" w:lineRule="exact"/>
        <w:rPr>
          <w:b/>
          <w:i/>
          <w:sz w:val="24"/>
          <w:szCs w:val="24"/>
        </w:rPr>
      </w:pPr>
    </w:p>
    <w:p w:rsidR="005B5ECD" w:rsidRDefault="00446BB6">
      <w:pPr>
        <w:rPr>
          <w:b/>
          <w:i/>
          <w:sz w:val="24"/>
          <w:szCs w:val="24"/>
        </w:rPr>
      </w:pPr>
      <w:r w:rsidRPr="00446BB6">
        <w:rPr>
          <w:b/>
          <w:i/>
          <w:sz w:val="24"/>
          <w:szCs w:val="24"/>
        </w:rPr>
        <w:t>4. исторически</w:t>
      </w:r>
      <w:r w:rsidR="003F73FF">
        <w:rPr>
          <w:b/>
          <w:i/>
          <w:sz w:val="24"/>
          <w:szCs w:val="24"/>
        </w:rPr>
        <w:t>е</w:t>
      </w:r>
      <w:r w:rsidRPr="00446BB6">
        <w:rPr>
          <w:b/>
          <w:i/>
          <w:sz w:val="24"/>
          <w:szCs w:val="24"/>
        </w:rPr>
        <w:t xml:space="preserve"> личност</w:t>
      </w:r>
      <w:r w:rsidR="003F73FF">
        <w:rPr>
          <w:b/>
          <w:i/>
          <w:sz w:val="24"/>
          <w:szCs w:val="24"/>
        </w:rPr>
        <w:t>и</w:t>
      </w:r>
      <w:r w:rsidRPr="00446BB6">
        <w:rPr>
          <w:b/>
          <w:i/>
          <w:sz w:val="24"/>
          <w:szCs w:val="24"/>
        </w:rPr>
        <w:t xml:space="preserve"> </w:t>
      </w:r>
      <w:r w:rsidR="003F73FF">
        <w:rPr>
          <w:b/>
          <w:i/>
          <w:sz w:val="24"/>
          <w:szCs w:val="24"/>
        </w:rPr>
        <w:t>и</w:t>
      </w:r>
      <w:r w:rsidRPr="00446BB6">
        <w:rPr>
          <w:b/>
          <w:i/>
          <w:sz w:val="24"/>
          <w:szCs w:val="24"/>
        </w:rPr>
        <w:t xml:space="preserve"> их высказывания</w:t>
      </w:r>
      <w:r>
        <w:rPr>
          <w:b/>
          <w:i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7"/>
        <w:gridCol w:w="2497"/>
        <w:gridCol w:w="2486"/>
        <w:gridCol w:w="2374"/>
      </w:tblGrid>
      <w:tr w:rsidR="00446BB6" w:rsidTr="00446BB6">
        <w:tc>
          <w:tcPr>
            <w:tcW w:w="2640" w:type="dxa"/>
          </w:tcPr>
          <w:p w:rsidR="00446BB6" w:rsidRDefault="00446BB6">
            <w:pPr>
              <w:rPr>
                <w:i/>
                <w:sz w:val="24"/>
                <w:szCs w:val="24"/>
              </w:rPr>
            </w:pPr>
            <w:r w:rsidRPr="00446BB6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531620" cy="1914525"/>
                  <wp:effectExtent l="19050" t="0" r="0" b="0"/>
                  <wp:docPr id="11" name="Рисунок 1" descr="https://images.saymedia-content.com/.image/ar_8:10%2Cc_fill%2Ccs_srgb%2Cg_faces:center%2Cq_80%2Cw_620/MTE5NDg0MDU0OTMwNjg3NTAz/confucius-9254926-2-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saymedia-content.com/.image/ar_8:10%2Cc_fill%2Ccs_srgb%2Cg_faces:center%2Cq_80%2Cw_620/MTE5NDg0MDU0OTMwNjg3NTAz/confucius-9254926-2-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446BB6" w:rsidRDefault="00446BB6">
            <w:pPr>
              <w:rPr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32106" cy="1914525"/>
                  <wp:effectExtent l="19050" t="0" r="0" b="0"/>
                  <wp:docPr id="12" name="Рисунок 4" descr="https://ic.pics.livejournal.com/g_egorov/14878683/1623211/1623211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c.pics.livejournal.com/g_egorov/14878683/1623211/1623211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0000"/>
                          </a:blip>
                          <a:srcRect l="18333" r="1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206" cy="19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446BB6" w:rsidRDefault="00446BB6">
            <w:pPr>
              <w:rPr>
                <w:i/>
                <w:sz w:val="24"/>
                <w:szCs w:val="24"/>
              </w:rPr>
            </w:pPr>
            <w:r w:rsidRPr="00446BB6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514475" cy="1914525"/>
                  <wp:effectExtent l="19050" t="0" r="9525" b="0"/>
                  <wp:docPr id="13" name="Рисунок 2" descr="Картинки по запросу изяслав сын рогне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изяслав сын рогне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980" cy="192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</w:tcPr>
          <w:p w:rsidR="00446BB6" w:rsidRDefault="00446BB6">
            <w:pPr>
              <w:rPr>
                <w:i/>
                <w:sz w:val="24"/>
                <w:szCs w:val="24"/>
              </w:rPr>
            </w:pPr>
            <w:r w:rsidRPr="00446BB6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438275" cy="1917700"/>
                  <wp:effectExtent l="19050" t="0" r="9525" b="0"/>
                  <wp:docPr id="14" name="Рисунок 3" descr="Картинки по запросу рогн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рогн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B6" w:rsidTr="00446BB6">
        <w:tc>
          <w:tcPr>
            <w:tcW w:w="2640" w:type="dxa"/>
          </w:tcPr>
          <w:p w:rsidR="00446BB6" w:rsidRDefault="00446BB6" w:rsidP="00446B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2642" w:type="dxa"/>
          </w:tcPr>
          <w:p w:rsidR="00446BB6" w:rsidRDefault="00446BB6" w:rsidP="00446B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2629" w:type="dxa"/>
          </w:tcPr>
          <w:p w:rsidR="00446BB6" w:rsidRDefault="00446BB6" w:rsidP="00446B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</w:p>
        </w:tc>
        <w:tc>
          <w:tcPr>
            <w:tcW w:w="2510" w:type="dxa"/>
          </w:tcPr>
          <w:p w:rsidR="00446BB6" w:rsidRDefault="00446BB6" w:rsidP="00446B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</w:t>
            </w:r>
          </w:p>
        </w:tc>
      </w:tr>
      <w:tr w:rsidR="00446BB6" w:rsidTr="00446BB6">
        <w:tc>
          <w:tcPr>
            <w:tcW w:w="2640" w:type="dxa"/>
          </w:tcPr>
          <w:p w:rsidR="00446BB6" w:rsidRDefault="00446BB6" w:rsidP="00D714CF">
            <w:pPr>
              <w:rPr>
                <w:i/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1.</w:t>
            </w:r>
            <w:r>
              <w:t> </w:t>
            </w:r>
            <w:r w:rsidR="00D714CF">
              <w:rPr>
                <w:sz w:val="24"/>
                <w:szCs w:val="24"/>
              </w:rPr>
              <w:t>«Боишься – не делай, делаешь – не бойся, а сделал – </w:t>
            </w:r>
            <w:r w:rsidRPr="00446BB6">
              <w:rPr>
                <w:sz w:val="24"/>
                <w:szCs w:val="24"/>
              </w:rPr>
              <w:t>не сожалей!»</w:t>
            </w:r>
          </w:p>
        </w:tc>
        <w:tc>
          <w:tcPr>
            <w:tcW w:w="2642" w:type="dxa"/>
          </w:tcPr>
          <w:p w:rsidR="00446BB6" w:rsidRPr="00446BB6" w:rsidRDefault="00446BB6" w:rsidP="00446BB6">
            <w:pPr>
              <w:rPr>
                <w:i/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2. «Отец, не думай, что ты здесь один!»</w:t>
            </w:r>
          </w:p>
        </w:tc>
        <w:tc>
          <w:tcPr>
            <w:tcW w:w="2629" w:type="dxa"/>
          </w:tcPr>
          <w:p w:rsidR="00446BB6" w:rsidRPr="00446BB6" w:rsidRDefault="00446BB6" w:rsidP="00D714CF">
            <w:pPr>
              <w:rPr>
                <w:i/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4. «Не хочу разути</w:t>
            </w:r>
            <w:r>
              <w:rPr>
                <w:sz w:val="24"/>
                <w:szCs w:val="24"/>
              </w:rPr>
              <w:t xml:space="preserve"> </w:t>
            </w:r>
            <w:r w:rsidRPr="00446BB6">
              <w:rPr>
                <w:sz w:val="24"/>
                <w:szCs w:val="24"/>
              </w:rPr>
              <w:t>рабынича!»</w:t>
            </w:r>
          </w:p>
        </w:tc>
        <w:tc>
          <w:tcPr>
            <w:tcW w:w="2510" w:type="dxa"/>
          </w:tcPr>
          <w:p w:rsidR="00446BB6" w:rsidRDefault="00446BB6" w:rsidP="00D714C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46BB6">
              <w:rPr>
                <w:sz w:val="24"/>
                <w:szCs w:val="24"/>
              </w:rPr>
              <w:t>.</w:t>
            </w:r>
            <w:r>
              <w:t> </w:t>
            </w:r>
            <w:r w:rsidRPr="00446BB6">
              <w:rPr>
                <w:sz w:val="24"/>
                <w:szCs w:val="24"/>
              </w:rPr>
              <w:t>«Не тот велик, кто никогда не падал, а тот велик – кто падал и вставал».</w:t>
            </w:r>
          </w:p>
        </w:tc>
      </w:tr>
    </w:tbl>
    <w:p w:rsidR="00446BB6" w:rsidRDefault="00446BB6" w:rsidP="00446BB6">
      <w:pPr>
        <w:spacing w:line="100" w:lineRule="exact"/>
        <w:rPr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</w:tblGrid>
      <w:tr w:rsidR="00446BB6" w:rsidRPr="00446BB6" w:rsidTr="000D416B">
        <w:tc>
          <w:tcPr>
            <w:tcW w:w="959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а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 -</w:t>
            </w:r>
          </w:p>
        </w:tc>
        <w:tc>
          <w:tcPr>
            <w:tcW w:w="992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 -</w:t>
            </w:r>
          </w:p>
        </w:tc>
        <w:tc>
          <w:tcPr>
            <w:tcW w:w="993" w:type="dxa"/>
          </w:tcPr>
          <w:p w:rsidR="00446BB6" w:rsidRPr="00446BB6" w:rsidRDefault="00446BB6" w:rsidP="000D416B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 -</w:t>
            </w:r>
          </w:p>
        </w:tc>
      </w:tr>
    </w:tbl>
    <w:p w:rsidR="008429C0" w:rsidRDefault="008429C0" w:rsidP="009F2B30">
      <w:pPr>
        <w:jc w:val="both"/>
        <w:rPr>
          <w:b/>
          <w:sz w:val="24"/>
          <w:szCs w:val="24"/>
        </w:rPr>
      </w:pPr>
    </w:p>
    <w:p w:rsidR="009F2B30" w:rsidRDefault="00BD0693" w:rsidP="009F2B30">
      <w:pPr>
        <w:jc w:val="both"/>
        <w:rPr>
          <w:b/>
          <w:sz w:val="24"/>
          <w:szCs w:val="24"/>
        </w:rPr>
      </w:pPr>
      <w:r w:rsidRPr="009B4F83">
        <w:rPr>
          <w:b/>
          <w:sz w:val="24"/>
          <w:szCs w:val="24"/>
        </w:rPr>
        <w:t xml:space="preserve">Задание </w:t>
      </w:r>
      <w:r w:rsidR="00446BB6" w:rsidRPr="009B4F83">
        <w:rPr>
          <w:b/>
          <w:sz w:val="24"/>
          <w:szCs w:val="24"/>
          <w:lang w:val="en-US"/>
        </w:rPr>
        <w:t>III</w:t>
      </w:r>
      <w:r w:rsidRPr="009B4F83">
        <w:rPr>
          <w:b/>
          <w:sz w:val="24"/>
          <w:szCs w:val="24"/>
        </w:rPr>
        <w:t>.</w:t>
      </w:r>
      <w:r w:rsidR="00E763F5">
        <w:rPr>
          <w:b/>
          <w:sz w:val="24"/>
          <w:szCs w:val="24"/>
          <w:lang w:val="be-BY"/>
        </w:rPr>
        <w:t> </w:t>
      </w:r>
      <w:r w:rsidR="009F2B30">
        <w:rPr>
          <w:b/>
          <w:sz w:val="24"/>
          <w:szCs w:val="24"/>
        </w:rPr>
        <w:t>Узнайте понятия по определениям и запишите их в соответствующие пустые ячейки таблицы: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905"/>
        <w:gridCol w:w="1984"/>
      </w:tblGrid>
      <w:tr w:rsidR="009F2B30" w:rsidTr="0073065C">
        <w:tc>
          <w:tcPr>
            <w:tcW w:w="7905" w:type="dxa"/>
          </w:tcPr>
          <w:p w:rsidR="009F2B30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lastRenderedPageBreak/>
              <w:t>а) </w:t>
            </w:r>
            <w:r w:rsidR="00145AF2">
              <w:rPr>
                <w:sz w:val="24"/>
                <w:szCs w:val="24"/>
              </w:rPr>
              <w:t>в</w:t>
            </w:r>
            <w:r w:rsidR="009F2B30" w:rsidRPr="00446BB6">
              <w:rPr>
                <w:sz w:val="24"/>
                <w:szCs w:val="24"/>
              </w:rPr>
              <w:t xml:space="preserve"> католической церкви специальный суд для борьбы с еретиками и другими противниками церкви</w:t>
            </w:r>
            <w:r w:rsidR="002D3FA3" w:rsidRPr="00446BB6">
              <w:rPr>
                <w:sz w:val="24"/>
                <w:szCs w:val="24"/>
              </w:rPr>
              <w:t xml:space="preserve"> и веры.</w:t>
            </w:r>
          </w:p>
        </w:tc>
        <w:tc>
          <w:tcPr>
            <w:tcW w:w="1984" w:type="dxa"/>
          </w:tcPr>
          <w:p w:rsidR="009F2B30" w:rsidRDefault="009F2B30" w:rsidP="00BE3864">
            <w:pPr>
              <w:rPr>
                <w:sz w:val="24"/>
                <w:szCs w:val="24"/>
              </w:rPr>
            </w:pPr>
          </w:p>
        </w:tc>
      </w:tr>
      <w:tr w:rsidR="009F2B30" w:rsidTr="0073065C">
        <w:trPr>
          <w:trHeight w:val="132"/>
        </w:trPr>
        <w:tc>
          <w:tcPr>
            <w:tcW w:w="7905" w:type="dxa"/>
          </w:tcPr>
          <w:p w:rsidR="009F2B30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б) </w:t>
            </w:r>
            <w:r w:rsidR="00145AF2">
              <w:rPr>
                <w:sz w:val="24"/>
                <w:szCs w:val="24"/>
              </w:rPr>
              <w:t>з</w:t>
            </w:r>
            <w:r w:rsidR="002D3FA3" w:rsidRPr="00446BB6">
              <w:rPr>
                <w:sz w:val="24"/>
                <w:szCs w:val="24"/>
              </w:rPr>
              <w:t>емельное владение, которое давалось за службу и передавалось по наследству.</w:t>
            </w:r>
          </w:p>
        </w:tc>
        <w:tc>
          <w:tcPr>
            <w:tcW w:w="1984" w:type="dxa"/>
          </w:tcPr>
          <w:p w:rsidR="009F2B30" w:rsidRDefault="009F2B30" w:rsidP="00BE3864">
            <w:pPr>
              <w:rPr>
                <w:sz w:val="24"/>
                <w:szCs w:val="24"/>
              </w:rPr>
            </w:pPr>
          </w:p>
        </w:tc>
      </w:tr>
      <w:tr w:rsidR="009F2B30" w:rsidTr="0073065C">
        <w:trPr>
          <w:trHeight w:val="598"/>
        </w:trPr>
        <w:tc>
          <w:tcPr>
            <w:tcW w:w="7905" w:type="dxa"/>
          </w:tcPr>
          <w:p w:rsidR="002D3FA3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в) </w:t>
            </w:r>
            <w:r w:rsidR="00145AF2">
              <w:rPr>
                <w:sz w:val="24"/>
                <w:szCs w:val="24"/>
              </w:rPr>
              <w:t>у</w:t>
            </w:r>
            <w:r w:rsidR="002D3FA3" w:rsidRPr="00446BB6">
              <w:rPr>
                <w:sz w:val="24"/>
                <w:szCs w:val="24"/>
              </w:rPr>
              <w:t>крепленный центр средневекового восточнославянского города.</w:t>
            </w:r>
          </w:p>
        </w:tc>
        <w:tc>
          <w:tcPr>
            <w:tcW w:w="1984" w:type="dxa"/>
          </w:tcPr>
          <w:p w:rsidR="009F2B30" w:rsidRDefault="009F2B30" w:rsidP="00BE3864">
            <w:pPr>
              <w:rPr>
                <w:sz w:val="24"/>
                <w:szCs w:val="24"/>
              </w:rPr>
            </w:pPr>
          </w:p>
          <w:p w:rsidR="009F2B30" w:rsidRDefault="009F2B30" w:rsidP="00BE3864">
            <w:pPr>
              <w:rPr>
                <w:sz w:val="24"/>
                <w:szCs w:val="24"/>
              </w:rPr>
            </w:pPr>
          </w:p>
        </w:tc>
      </w:tr>
      <w:tr w:rsidR="009F2B30" w:rsidTr="0073065C">
        <w:tc>
          <w:tcPr>
            <w:tcW w:w="7905" w:type="dxa"/>
          </w:tcPr>
          <w:p w:rsidR="002D3FA3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г) </w:t>
            </w:r>
            <w:r w:rsidR="00145AF2">
              <w:rPr>
                <w:sz w:val="24"/>
                <w:szCs w:val="24"/>
              </w:rPr>
              <w:t>з</w:t>
            </w:r>
            <w:r w:rsidR="002D3FA3" w:rsidRPr="00446BB6">
              <w:rPr>
                <w:sz w:val="24"/>
                <w:szCs w:val="24"/>
              </w:rPr>
              <w:t xml:space="preserve">аконодательный акт ВКЛ, которым великие князья давали либо подтверждали особые права феодалов или других групп </w:t>
            </w:r>
          </w:p>
          <w:p w:rsidR="009F2B30" w:rsidRPr="00446BB6" w:rsidRDefault="002D3FA3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населения.</w:t>
            </w:r>
          </w:p>
        </w:tc>
        <w:tc>
          <w:tcPr>
            <w:tcW w:w="1984" w:type="dxa"/>
          </w:tcPr>
          <w:p w:rsidR="009F2B30" w:rsidRDefault="009F2B30" w:rsidP="00BE3864">
            <w:pPr>
              <w:rPr>
                <w:sz w:val="24"/>
                <w:szCs w:val="24"/>
              </w:rPr>
            </w:pPr>
          </w:p>
          <w:p w:rsidR="009F2B30" w:rsidRDefault="009F2B30" w:rsidP="00BE3864">
            <w:pPr>
              <w:rPr>
                <w:sz w:val="24"/>
                <w:szCs w:val="24"/>
              </w:rPr>
            </w:pPr>
          </w:p>
        </w:tc>
      </w:tr>
      <w:tr w:rsidR="002D3FA3" w:rsidTr="0073065C">
        <w:tc>
          <w:tcPr>
            <w:tcW w:w="7905" w:type="dxa"/>
          </w:tcPr>
          <w:p w:rsidR="002D3FA3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д) </w:t>
            </w:r>
            <w:r w:rsidR="00145AF2">
              <w:rPr>
                <w:sz w:val="24"/>
                <w:szCs w:val="24"/>
              </w:rPr>
              <w:t>п</w:t>
            </w:r>
            <w:r w:rsidR="002D3FA3" w:rsidRPr="00446BB6">
              <w:rPr>
                <w:sz w:val="24"/>
                <w:szCs w:val="24"/>
              </w:rPr>
              <w:t>редставитель великого князя, который наделялся административно-хозяйственной, финансовой, судебной властью на территории бывших самостоятельных княжеств.</w:t>
            </w:r>
          </w:p>
        </w:tc>
        <w:tc>
          <w:tcPr>
            <w:tcW w:w="1984" w:type="dxa"/>
          </w:tcPr>
          <w:p w:rsidR="002D3FA3" w:rsidRDefault="002D3FA3" w:rsidP="00BE3864">
            <w:pPr>
              <w:rPr>
                <w:sz w:val="24"/>
                <w:szCs w:val="24"/>
              </w:rPr>
            </w:pPr>
          </w:p>
        </w:tc>
      </w:tr>
      <w:tr w:rsidR="002D3FA3" w:rsidTr="0073065C">
        <w:tc>
          <w:tcPr>
            <w:tcW w:w="7905" w:type="dxa"/>
          </w:tcPr>
          <w:p w:rsidR="002D3FA3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е) </w:t>
            </w:r>
            <w:r w:rsidR="00145AF2">
              <w:rPr>
                <w:sz w:val="24"/>
                <w:szCs w:val="24"/>
              </w:rPr>
              <w:t>ф</w:t>
            </w:r>
            <w:r w:rsidR="00D505D2" w:rsidRPr="00446BB6">
              <w:rPr>
                <w:sz w:val="24"/>
                <w:szCs w:val="24"/>
              </w:rPr>
              <w:t>еодал, получивший феод от сеньора</w:t>
            </w:r>
            <w:r w:rsidR="00A3555E" w:rsidRPr="00446BB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3FA3" w:rsidRDefault="002D3FA3" w:rsidP="00BE3864">
            <w:pPr>
              <w:rPr>
                <w:sz w:val="24"/>
                <w:szCs w:val="24"/>
              </w:rPr>
            </w:pPr>
          </w:p>
          <w:p w:rsidR="00D505D2" w:rsidRDefault="00D505D2" w:rsidP="00BE3864">
            <w:pPr>
              <w:rPr>
                <w:sz w:val="24"/>
                <w:szCs w:val="24"/>
              </w:rPr>
            </w:pPr>
          </w:p>
        </w:tc>
      </w:tr>
      <w:tr w:rsidR="002D3FA3" w:rsidTr="0073065C">
        <w:tc>
          <w:tcPr>
            <w:tcW w:w="7905" w:type="dxa"/>
          </w:tcPr>
          <w:p w:rsidR="002D3FA3" w:rsidRPr="00446BB6" w:rsidRDefault="00446BB6" w:rsidP="00145AF2">
            <w:pPr>
              <w:rPr>
                <w:sz w:val="24"/>
                <w:szCs w:val="24"/>
              </w:rPr>
            </w:pPr>
            <w:r w:rsidRPr="00446BB6">
              <w:rPr>
                <w:sz w:val="24"/>
                <w:szCs w:val="24"/>
              </w:rPr>
              <w:t>ж) </w:t>
            </w:r>
            <w:r w:rsidR="00145AF2">
              <w:rPr>
                <w:sz w:val="24"/>
                <w:szCs w:val="24"/>
              </w:rPr>
              <w:t>к</w:t>
            </w:r>
            <w:r w:rsidR="00A3555E" w:rsidRPr="00446BB6">
              <w:rPr>
                <w:sz w:val="24"/>
                <w:szCs w:val="24"/>
              </w:rPr>
              <w:t>рупный восточнославянский союз племен, населявший юго-восточную часть современной Беларуси.</w:t>
            </w:r>
          </w:p>
        </w:tc>
        <w:tc>
          <w:tcPr>
            <w:tcW w:w="1984" w:type="dxa"/>
          </w:tcPr>
          <w:p w:rsidR="002D3FA3" w:rsidRDefault="002D3FA3" w:rsidP="00BE3864">
            <w:pPr>
              <w:rPr>
                <w:sz w:val="24"/>
                <w:szCs w:val="24"/>
              </w:rPr>
            </w:pPr>
          </w:p>
          <w:p w:rsidR="00D505D2" w:rsidRDefault="00D505D2" w:rsidP="00BE3864">
            <w:pPr>
              <w:rPr>
                <w:sz w:val="24"/>
                <w:szCs w:val="24"/>
              </w:rPr>
            </w:pPr>
          </w:p>
        </w:tc>
      </w:tr>
    </w:tbl>
    <w:p w:rsidR="00446BB6" w:rsidRPr="00446BB6" w:rsidRDefault="00446BB6" w:rsidP="00446BB6">
      <w:pPr>
        <w:pStyle w:val="ab"/>
        <w:spacing w:line="100" w:lineRule="exact"/>
        <w:ind w:firstLine="0"/>
        <w:rPr>
          <w:b/>
          <w:sz w:val="28"/>
          <w:szCs w:val="28"/>
          <w:lang w:val="be-BY"/>
        </w:rPr>
      </w:pPr>
    </w:p>
    <w:p w:rsidR="00446BB6" w:rsidRPr="00446BB6" w:rsidRDefault="00446BB6" w:rsidP="00446BB6">
      <w:pPr>
        <w:pStyle w:val="ab"/>
        <w:ind w:firstLine="0"/>
        <w:rPr>
          <w:b/>
        </w:rPr>
      </w:pPr>
      <w:r w:rsidRPr="00446BB6">
        <w:rPr>
          <w:b/>
          <w:lang w:val="be-BY"/>
        </w:rPr>
        <w:t xml:space="preserve">Задание </w:t>
      </w:r>
      <w:r w:rsidRPr="00446BB6">
        <w:rPr>
          <w:b/>
          <w:lang w:val="en-US"/>
        </w:rPr>
        <w:t>IV</w:t>
      </w:r>
      <w:r w:rsidRPr="00446BB6">
        <w:rPr>
          <w:b/>
        </w:rPr>
        <w:t>.</w:t>
      </w:r>
      <w:r w:rsidRPr="00446BB6">
        <w:rPr>
          <w:b/>
          <w:lang w:val="be-BY"/>
        </w:rPr>
        <w:t> </w:t>
      </w:r>
      <w:r w:rsidRPr="00446BB6">
        <w:rPr>
          <w:b/>
        </w:rPr>
        <w:t>Дополните таблицу: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410"/>
      </w:tblGrid>
      <w:tr w:rsidR="00446BB6" w:rsidRPr="00446BB6" w:rsidTr="0073065C">
        <w:tc>
          <w:tcPr>
            <w:tcW w:w="1843" w:type="dxa"/>
          </w:tcPr>
          <w:p w:rsidR="00446BB6" w:rsidRPr="00145AF2" w:rsidRDefault="00446BB6" w:rsidP="00145AF2">
            <w:pPr>
              <w:pStyle w:val="ab"/>
              <w:ind w:firstLine="0"/>
              <w:jc w:val="center"/>
            </w:pPr>
            <w:r w:rsidRPr="00145AF2">
              <w:t>Год</w:t>
            </w:r>
          </w:p>
        </w:tc>
        <w:tc>
          <w:tcPr>
            <w:tcW w:w="2835" w:type="dxa"/>
          </w:tcPr>
          <w:p w:rsidR="00446BB6" w:rsidRPr="00145AF2" w:rsidRDefault="00446BB6" w:rsidP="00145AF2">
            <w:pPr>
              <w:pStyle w:val="ab"/>
              <w:ind w:firstLine="0"/>
              <w:jc w:val="center"/>
            </w:pPr>
            <w:r w:rsidRPr="00145AF2">
              <w:t>Название (место) битвы</w:t>
            </w:r>
          </w:p>
        </w:tc>
        <w:tc>
          <w:tcPr>
            <w:tcW w:w="2835" w:type="dxa"/>
          </w:tcPr>
          <w:p w:rsidR="00446BB6" w:rsidRPr="00145AF2" w:rsidRDefault="00446BB6" w:rsidP="00145AF2">
            <w:pPr>
              <w:pStyle w:val="ab"/>
              <w:ind w:firstLine="0"/>
              <w:jc w:val="center"/>
            </w:pPr>
            <w:r w:rsidRPr="00145AF2">
              <w:t>Полководцы</w:t>
            </w:r>
          </w:p>
        </w:tc>
        <w:tc>
          <w:tcPr>
            <w:tcW w:w="2410" w:type="dxa"/>
          </w:tcPr>
          <w:p w:rsidR="00446BB6" w:rsidRPr="00145AF2" w:rsidRDefault="00446BB6" w:rsidP="00145AF2">
            <w:pPr>
              <w:pStyle w:val="ab"/>
              <w:ind w:firstLine="0"/>
              <w:jc w:val="center"/>
            </w:pPr>
            <w:r w:rsidRPr="00145AF2">
              <w:t>Противник</w:t>
            </w:r>
          </w:p>
        </w:tc>
      </w:tr>
      <w:tr w:rsidR="00446BB6" w:rsidRPr="00446BB6" w:rsidTr="0073065C">
        <w:tc>
          <w:tcPr>
            <w:tcW w:w="1843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1362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Ольгерд</w:t>
            </w:r>
          </w:p>
        </w:tc>
        <w:tc>
          <w:tcPr>
            <w:tcW w:w="2410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</w:tr>
      <w:tr w:rsidR="00446BB6" w:rsidRPr="00446BB6" w:rsidTr="0073065C">
        <w:tc>
          <w:tcPr>
            <w:tcW w:w="1843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Грюнвальдская битва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  <w:tc>
          <w:tcPr>
            <w:tcW w:w="2410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Тевтонский орден</w:t>
            </w:r>
          </w:p>
        </w:tc>
      </w:tr>
      <w:tr w:rsidR="00446BB6" w:rsidRPr="00446BB6" w:rsidTr="0073065C">
        <w:tc>
          <w:tcPr>
            <w:tcW w:w="1843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Битва под Оршей</w:t>
            </w:r>
          </w:p>
        </w:tc>
        <w:tc>
          <w:tcPr>
            <w:tcW w:w="2835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Константин Острожский</w:t>
            </w:r>
          </w:p>
        </w:tc>
        <w:tc>
          <w:tcPr>
            <w:tcW w:w="2410" w:type="dxa"/>
          </w:tcPr>
          <w:p w:rsidR="00446BB6" w:rsidRPr="00145AF2" w:rsidRDefault="00446BB6" w:rsidP="00446BB6">
            <w:pPr>
              <w:pStyle w:val="ab"/>
              <w:ind w:firstLine="0"/>
              <w:jc w:val="center"/>
            </w:pPr>
            <w:r w:rsidRPr="00145AF2">
              <w:t>?</w:t>
            </w:r>
          </w:p>
        </w:tc>
      </w:tr>
    </w:tbl>
    <w:p w:rsidR="00446BB6" w:rsidRPr="00E763F5" w:rsidRDefault="00446BB6" w:rsidP="00E763F5">
      <w:pPr>
        <w:pStyle w:val="ab"/>
        <w:spacing w:line="100" w:lineRule="exact"/>
        <w:ind w:firstLine="0"/>
        <w:rPr>
          <w:sz w:val="28"/>
          <w:szCs w:val="28"/>
          <w:lang w:val="be-BY"/>
        </w:rPr>
      </w:pPr>
    </w:p>
    <w:p w:rsidR="00E763F5" w:rsidRDefault="00E763F5" w:rsidP="00E763F5">
      <w:pPr>
        <w:rPr>
          <w:b/>
          <w:sz w:val="24"/>
          <w:szCs w:val="24"/>
        </w:rPr>
      </w:pPr>
      <w:r w:rsidRPr="00430472">
        <w:rPr>
          <w:b/>
          <w:sz w:val="24"/>
          <w:szCs w:val="24"/>
        </w:rPr>
        <w:t xml:space="preserve">Задание </w:t>
      </w:r>
      <w:r>
        <w:rPr>
          <w:b/>
          <w:color w:val="0D0D0D"/>
          <w:sz w:val="24"/>
          <w:szCs w:val="24"/>
          <w:lang w:val="en-US"/>
        </w:rPr>
        <w:t>V</w:t>
      </w:r>
      <w:r w:rsidRPr="00430472">
        <w:rPr>
          <w:b/>
          <w:color w:val="0D0D0D"/>
          <w:sz w:val="24"/>
          <w:szCs w:val="24"/>
        </w:rPr>
        <w:t>.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Рассмотрите изображение и 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E763F5" w:rsidRPr="00A820D0" w:rsidTr="00F01915">
        <w:trPr>
          <w:trHeight w:val="3256"/>
        </w:trPr>
        <w:tc>
          <w:tcPr>
            <w:tcW w:w="4786" w:type="dxa"/>
          </w:tcPr>
          <w:p w:rsidR="00E763F5" w:rsidRPr="00CC4B4D" w:rsidRDefault="00E763F5" w:rsidP="00E763F5">
            <w:pPr>
              <w:rPr>
                <w:sz w:val="24"/>
                <w:szCs w:val="24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905125" cy="2372107"/>
                  <wp:effectExtent l="19050" t="19050" r="28575" b="28193"/>
                  <wp:docPr id="16" name="Рисунок 16" descr="Братья Гракх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ратья Гракх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372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E763F5" w:rsidRPr="00F769A3" w:rsidRDefault="00E763F5" w:rsidP="00E763F5">
            <w:pPr>
              <w:rPr>
                <w:i/>
                <w:sz w:val="24"/>
                <w:szCs w:val="24"/>
                <w:lang w:val="be-BY"/>
              </w:rPr>
            </w:pPr>
            <w:r w:rsidRPr="00F769A3">
              <w:rPr>
                <w:i/>
                <w:sz w:val="24"/>
                <w:szCs w:val="24"/>
                <w:lang w:val="be-BY"/>
              </w:rPr>
              <w:t>1. Кто изображён на иллюстрации?</w:t>
            </w:r>
          </w:p>
          <w:p w:rsidR="00E763F5" w:rsidRDefault="00E763F5" w:rsidP="00E763F5">
            <w:pPr>
              <w:rPr>
                <w:i/>
                <w:sz w:val="24"/>
                <w:szCs w:val="24"/>
                <w:lang w:val="be-BY"/>
              </w:rPr>
            </w:pPr>
            <w:r w:rsidRPr="00F769A3">
              <w:rPr>
                <w:i/>
                <w:sz w:val="24"/>
                <w:szCs w:val="24"/>
                <w:lang w:val="be-BY"/>
              </w:rPr>
              <w:t>2. Что вы знаете об этих исторических деятелях?</w:t>
            </w:r>
          </w:p>
          <w:p w:rsidR="003F73FF" w:rsidRDefault="003F73FF" w:rsidP="00E763F5">
            <w:pPr>
              <w:rPr>
                <w:i/>
                <w:sz w:val="24"/>
                <w:szCs w:val="24"/>
                <w:lang w:val="be-BY"/>
              </w:rPr>
            </w:pPr>
          </w:p>
          <w:p w:rsidR="003F73FF" w:rsidRDefault="003F73FF" w:rsidP="00E763F5">
            <w:pPr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_______________________________________</w:t>
            </w:r>
          </w:p>
          <w:p w:rsidR="003F73FF" w:rsidRDefault="003F73FF" w:rsidP="00E763F5">
            <w:pPr>
              <w:rPr>
                <w:b/>
                <w:sz w:val="24"/>
                <w:szCs w:val="24"/>
              </w:rPr>
            </w:pPr>
          </w:p>
          <w:p w:rsidR="003F73FF" w:rsidRDefault="003F73FF" w:rsidP="00E76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3F73FF" w:rsidRDefault="003F73FF" w:rsidP="00E763F5">
            <w:pPr>
              <w:rPr>
                <w:b/>
                <w:sz w:val="24"/>
                <w:szCs w:val="24"/>
              </w:rPr>
            </w:pPr>
          </w:p>
          <w:p w:rsidR="003F73FF" w:rsidRDefault="003F73FF" w:rsidP="00E76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3F73FF" w:rsidRDefault="003F73FF" w:rsidP="00E763F5">
            <w:pPr>
              <w:rPr>
                <w:b/>
                <w:sz w:val="24"/>
                <w:szCs w:val="24"/>
              </w:rPr>
            </w:pPr>
          </w:p>
          <w:p w:rsidR="003F73FF" w:rsidRPr="00A820D0" w:rsidRDefault="003F73FF" w:rsidP="00E76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</w:tc>
      </w:tr>
    </w:tbl>
    <w:p w:rsidR="00B92B00" w:rsidRDefault="00B92B00" w:rsidP="00B92B00">
      <w:pPr>
        <w:pStyle w:val="ab"/>
        <w:spacing w:line="100" w:lineRule="exact"/>
        <w:ind w:firstLine="0"/>
        <w:rPr>
          <w:b/>
          <w:lang w:val="be-BY"/>
        </w:rPr>
      </w:pPr>
    </w:p>
    <w:p w:rsidR="00B92B00" w:rsidRPr="00446BB6" w:rsidRDefault="00B92B00" w:rsidP="00B92B00">
      <w:pPr>
        <w:pStyle w:val="ab"/>
        <w:ind w:firstLine="0"/>
        <w:rPr>
          <w:b/>
        </w:rPr>
      </w:pPr>
      <w:r w:rsidRPr="00446BB6">
        <w:rPr>
          <w:b/>
          <w:lang w:val="be-BY"/>
        </w:rPr>
        <w:t xml:space="preserve">Задание </w:t>
      </w:r>
      <w:r w:rsidRPr="00446BB6">
        <w:rPr>
          <w:b/>
          <w:lang w:val="en-US"/>
        </w:rPr>
        <w:t>V</w:t>
      </w:r>
      <w:r>
        <w:rPr>
          <w:b/>
          <w:color w:val="0D0D0D"/>
          <w:lang w:val="en-US"/>
        </w:rPr>
        <w:t>I</w:t>
      </w:r>
      <w:r>
        <w:rPr>
          <w:b/>
        </w:rPr>
        <w:t>.</w:t>
      </w:r>
      <w:r>
        <w:rPr>
          <w:b/>
          <w:lang w:val="be-BY"/>
        </w:rPr>
        <w:t> </w:t>
      </w:r>
      <w:r w:rsidR="003F73FF">
        <w:rPr>
          <w:b/>
        </w:rPr>
        <w:t>Эрудит-</w:t>
      </w:r>
      <w:r w:rsidRPr="00446BB6">
        <w:rPr>
          <w:b/>
        </w:rPr>
        <w:t>вопрос: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lang w:val="be-BY"/>
        </w:rPr>
      </w:pPr>
      <w:r w:rsidRPr="00446BB6">
        <w:rPr>
          <w:lang w:val="be-BY"/>
        </w:rPr>
        <w:t>а) </w:t>
      </w:r>
      <w:r w:rsidRPr="00446BB6">
        <w:t>Турнир подходил к концу. Ржание лошадей, стоны, треск копий наполнили ристалище. Уже немало поменяно ко</w:t>
      </w:r>
      <w:r>
        <w:t>пий. С тех пор пошло выражение</w:t>
      </w:r>
      <w:r>
        <w:rPr>
          <w:lang w:val="be-BY"/>
        </w:rPr>
        <w:t>______________________________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lang w:val="be-BY"/>
        </w:rPr>
      </w:pPr>
      <w:r>
        <w:rPr>
          <w:lang w:val="be-BY"/>
        </w:rPr>
        <w:t>б</w:t>
      </w:r>
      <w:r w:rsidRPr="00446BB6">
        <w:rPr>
          <w:lang w:val="be-BY"/>
        </w:rPr>
        <w:t>) </w:t>
      </w:r>
      <w:r w:rsidRPr="00446BB6">
        <w:t>Какое государство называли «Золотым мостом»?</w:t>
      </w:r>
      <w:r>
        <w:rPr>
          <w:lang w:val="be-BY"/>
        </w:rPr>
        <w:t>____________________________________</w:t>
      </w:r>
    </w:p>
    <w:p w:rsidR="00B92B00" w:rsidRPr="00446BB6" w:rsidRDefault="00B92B00" w:rsidP="00B92B00">
      <w:pPr>
        <w:pStyle w:val="ab"/>
        <w:spacing w:line="276" w:lineRule="auto"/>
        <w:ind w:firstLine="0"/>
      </w:pPr>
      <w:r>
        <w:rPr>
          <w:lang w:val="be-BY"/>
        </w:rPr>
        <w:t>в</w:t>
      </w:r>
      <w:r w:rsidRPr="00446BB6">
        <w:rPr>
          <w:lang w:val="be-BY"/>
        </w:rPr>
        <w:t>) </w:t>
      </w:r>
      <w:r w:rsidRPr="00446BB6">
        <w:t>О каком событии говорится в эпическом сказании?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i/>
        </w:rPr>
      </w:pPr>
      <w:r w:rsidRPr="00446BB6">
        <w:rPr>
          <w:i/>
        </w:rPr>
        <w:t>Милош тоже там погиб, царица,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i/>
        </w:rPr>
      </w:pPr>
      <w:r w:rsidRPr="00446BB6">
        <w:rPr>
          <w:i/>
        </w:rPr>
        <w:t>У Ситницы, у реки студеной,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i/>
        </w:rPr>
      </w:pPr>
      <w:r w:rsidRPr="00446BB6">
        <w:rPr>
          <w:i/>
        </w:rPr>
        <w:t>Где погибло очень много турок,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i/>
        </w:rPr>
      </w:pPr>
      <w:r w:rsidRPr="00446BB6">
        <w:rPr>
          <w:i/>
        </w:rPr>
        <w:t>Зарубил султана он Мурада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i/>
          <w:lang w:val="be-BY"/>
        </w:rPr>
      </w:pPr>
      <w:r w:rsidRPr="00446BB6">
        <w:rPr>
          <w:i/>
        </w:rPr>
        <w:t>И посек двенадцать тысяч турок.</w:t>
      </w:r>
      <w:r>
        <w:rPr>
          <w:i/>
          <w:lang w:val="be-BY"/>
        </w:rPr>
        <w:t>______________________________________</w:t>
      </w:r>
    </w:p>
    <w:p w:rsidR="00B92B00" w:rsidRPr="00446BB6" w:rsidRDefault="00B92B00" w:rsidP="00B92B00">
      <w:pPr>
        <w:pStyle w:val="ab"/>
        <w:spacing w:line="276" w:lineRule="auto"/>
        <w:ind w:firstLine="0"/>
        <w:rPr>
          <w:lang w:val="be-BY"/>
        </w:rPr>
      </w:pPr>
      <w:r>
        <w:rPr>
          <w:lang w:val="be-BY"/>
        </w:rPr>
        <w:t>г</w:t>
      </w:r>
      <w:r w:rsidRPr="00446BB6">
        <w:rPr>
          <w:lang w:val="be-BY"/>
        </w:rPr>
        <w:t>) </w:t>
      </w:r>
      <w:r w:rsidRPr="00446BB6">
        <w:t>Название города, в котором состоялась коронация Миндовга.</w:t>
      </w:r>
      <w:r>
        <w:rPr>
          <w:lang w:val="be-BY"/>
        </w:rPr>
        <w:t>_________________________</w:t>
      </w:r>
    </w:p>
    <w:p w:rsidR="00B92B00" w:rsidRDefault="00B92B00" w:rsidP="00B92B00">
      <w:pPr>
        <w:pStyle w:val="ab"/>
        <w:spacing w:line="276" w:lineRule="auto"/>
        <w:ind w:firstLine="0"/>
        <w:rPr>
          <w:lang w:val="be-BY"/>
        </w:rPr>
      </w:pPr>
      <w:r>
        <w:rPr>
          <w:lang w:val="be-BY"/>
        </w:rPr>
        <w:t>д</w:t>
      </w:r>
      <w:r w:rsidRPr="00446BB6">
        <w:rPr>
          <w:lang w:val="be-BY"/>
        </w:rPr>
        <w:t>) </w:t>
      </w:r>
      <w:r w:rsidRPr="00446BB6">
        <w:t>В конце жизни ее звали Анастасия. Одно время она носила имя Горислава, и в нем отражалось то, как изменилась ее судьба. Но самым известным является ее первое имя. Назовите его.</w:t>
      </w:r>
      <w:r>
        <w:rPr>
          <w:lang w:val="be-BY"/>
        </w:rPr>
        <w:t>____________________________________</w:t>
      </w:r>
    </w:p>
    <w:p w:rsidR="00B92B00" w:rsidRDefault="00B92B00" w:rsidP="00B92B00">
      <w:pPr>
        <w:spacing w:line="100" w:lineRule="exact"/>
        <w:jc w:val="both"/>
        <w:rPr>
          <w:b/>
          <w:sz w:val="24"/>
          <w:szCs w:val="24"/>
        </w:rPr>
      </w:pPr>
    </w:p>
    <w:p w:rsidR="0031550D" w:rsidRDefault="0031550D" w:rsidP="0031550D">
      <w:pPr>
        <w:jc w:val="both"/>
        <w:rPr>
          <w:b/>
          <w:sz w:val="24"/>
          <w:szCs w:val="24"/>
          <w:lang w:val="be-BY"/>
        </w:rPr>
      </w:pPr>
      <w:r w:rsidRPr="009B4F83">
        <w:rPr>
          <w:b/>
          <w:sz w:val="24"/>
          <w:szCs w:val="24"/>
        </w:rPr>
        <w:lastRenderedPageBreak/>
        <w:t xml:space="preserve">Задание </w:t>
      </w:r>
      <w:r w:rsidRPr="00905151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 </w:t>
      </w:r>
      <w:r w:rsidRPr="009B4F83">
        <w:rPr>
          <w:b/>
          <w:sz w:val="24"/>
          <w:szCs w:val="24"/>
          <w:lang w:val="be-BY"/>
        </w:rPr>
        <w:t xml:space="preserve">Рассмотрите изображения и укажите </w:t>
      </w:r>
      <w:r w:rsidRPr="009B4F83">
        <w:rPr>
          <w:b/>
          <w:sz w:val="24"/>
          <w:szCs w:val="24"/>
        </w:rPr>
        <w:t>имена исторических личностей: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493"/>
        <w:gridCol w:w="2410"/>
        <w:gridCol w:w="2409"/>
      </w:tblGrid>
      <w:tr w:rsidR="0031550D" w:rsidRPr="0031550D" w:rsidTr="003F73FF">
        <w:trPr>
          <w:trHeight w:val="284"/>
        </w:trPr>
        <w:tc>
          <w:tcPr>
            <w:tcW w:w="2435" w:type="dxa"/>
          </w:tcPr>
          <w:p w:rsidR="0031550D" w:rsidRPr="0031550D" w:rsidRDefault="0031550D" w:rsidP="0031550D">
            <w:pPr>
              <w:jc w:val="center"/>
              <w:rPr>
                <w:b/>
                <w:sz w:val="24"/>
                <w:szCs w:val="24"/>
              </w:rPr>
            </w:pPr>
            <w:r w:rsidRPr="003155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31550D" w:rsidRPr="0031550D" w:rsidRDefault="0031550D" w:rsidP="0031550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1550D">
              <w:rPr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2410" w:type="dxa"/>
          </w:tcPr>
          <w:p w:rsidR="0031550D" w:rsidRPr="0031550D" w:rsidRDefault="0031550D" w:rsidP="0031550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1550D">
              <w:rPr>
                <w:b/>
                <w:sz w:val="24"/>
                <w:szCs w:val="24"/>
                <w:lang w:val="be-BY"/>
              </w:rPr>
              <w:t>3</w:t>
            </w:r>
          </w:p>
        </w:tc>
        <w:tc>
          <w:tcPr>
            <w:tcW w:w="2409" w:type="dxa"/>
          </w:tcPr>
          <w:p w:rsidR="0031550D" w:rsidRPr="0031550D" w:rsidRDefault="0031550D" w:rsidP="0031550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31550D">
              <w:rPr>
                <w:b/>
                <w:sz w:val="24"/>
                <w:szCs w:val="24"/>
                <w:lang w:val="be-BY"/>
              </w:rPr>
              <w:t>4</w:t>
            </w:r>
          </w:p>
        </w:tc>
      </w:tr>
      <w:tr w:rsidR="0031550D" w:rsidRPr="0031550D" w:rsidTr="003F73FF">
        <w:trPr>
          <w:trHeight w:val="699"/>
        </w:trPr>
        <w:tc>
          <w:tcPr>
            <w:tcW w:w="2435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  <w:r w:rsidRPr="0031550D">
              <w:rPr>
                <w:noProof/>
                <w:sz w:val="24"/>
                <w:szCs w:val="24"/>
              </w:rPr>
              <w:drawing>
                <wp:inline distT="0" distB="0" distL="0" distR="0">
                  <wp:extent cx="1438275" cy="2000250"/>
                  <wp:effectExtent l="19050" t="0" r="9525" b="0"/>
                  <wp:docPr id="9" name="Рисунок 1" descr="https://arhivurokov.ru/multiurok/html/2017/05/24/s_5925182351423/631593_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5/24/s_5925182351423/631593_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  <w:r w:rsidRPr="0031550D">
              <w:rPr>
                <w:noProof/>
                <w:sz w:val="24"/>
                <w:szCs w:val="24"/>
              </w:rPr>
              <w:drawing>
                <wp:inline distT="0" distB="0" distL="0" distR="0">
                  <wp:extent cx="1477939" cy="2000250"/>
                  <wp:effectExtent l="19050" t="0" r="7961" b="0"/>
                  <wp:docPr id="15" name="Рисунок 4" descr="https://upload.wikimedia.org/wikipedia/commons/9/98/Louis-F%C3%A9lix_Amiel_-_Charlemagne_empereur_d%27Occident_%28742-814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9/98/Louis-F%C3%A9lix_Amiel_-_Charlemagne_empereur_d%27Occident_%28742-814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20000"/>
                          </a:blip>
                          <a:srcRect l="15993" t="2611" r="19677" b="35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266" cy="2004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  <w:r w:rsidRPr="0031550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0" cy="1990725"/>
                  <wp:effectExtent l="19050" t="0" r="0" b="0"/>
                  <wp:docPr id="17" name="Рисунок 7" descr="http://pressa.tv/uploads/posts/2016-04/1461063505_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essa.tv/uploads/posts/2016-04/1461063505_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20000"/>
                          </a:blip>
                          <a:srcRect l="4153" t="3084" r="52077" b="30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  <w:r w:rsidRPr="0031550D">
              <w:rPr>
                <w:noProof/>
                <w:sz w:val="24"/>
                <w:szCs w:val="24"/>
              </w:rPr>
              <w:drawing>
                <wp:inline distT="0" distB="0" distL="0" distR="0">
                  <wp:extent cx="1409098" cy="1954224"/>
                  <wp:effectExtent l="19050" t="0" r="602" b="0"/>
                  <wp:docPr id="18" name="Рисунок 19" descr="E:\Mosaic_of_Justinianus_I_-_Basilica_San_Vitale_(Ravenn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Mosaic_of_Justinianus_I_-_Basilica_San_Vitale_(Ravenn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98" cy="1954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50D" w:rsidRPr="0031550D" w:rsidTr="003F73FF">
        <w:trPr>
          <w:trHeight w:val="233"/>
        </w:trPr>
        <w:tc>
          <w:tcPr>
            <w:tcW w:w="2435" w:type="dxa"/>
          </w:tcPr>
          <w:p w:rsidR="0031550D" w:rsidRDefault="0031550D" w:rsidP="0031550D">
            <w:pPr>
              <w:rPr>
                <w:noProof/>
                <w:sz w:val="24"/>
                <w:szCs w:val="24"/>
              </w:rPr>
            </w:pPr>
          </w:p>
          <w:p w:rsidR="0031550D" w:rsidRPr="0031550D" w:rsidRDefault="003F73FF" w:rsidP="0031550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493" w:type="dxa"/>
          </w:tcPr>
          <w:p w:rsidR="0031550D" w:rsidRDefault="0031550D" w:rsidP="0031550D">
            <w:pPr>
              <w:jc w:val="center"/>
              <w:rPr>
                <w:noProof/>
                <w:sz w:val="24"/>
                <w:szCs w:val="24"/>
              </w:rPr>
            </w:pPr>
          </w:p>
          <w:p w:rsidR="003F73FF" w:rsidRPr="0031550D" w:rsidRDefault="003F73FF" w:rsidP="003F73F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410" w:type="dxa"/>
          </w:tcPr>
          <w:p w:rsidR="0031550D" w:rsidRDefault="0031550D" w:rsidP="0031550D">
            <w:pPr>
              <w:jc w:val="center"/>
              <w:rPr>
                <w:noProof/>
                <w:sz w:val="24"/>
                <w:szCs w:val="24"/>
              </w:rPr>
            </w:pPr>
          </w:p>
          <w:p w:rsidR="003F73FF" w:rsidRPr="0031550D" w:rsidRDefault="003F73FF" w:rsidP="003F73F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409" w:type="dxa"/>
          </w:tcPr>
          <w:p w:rsidR="0031550D" w:rsidRDefault="0031550D" w:rsidP="0031550D">
            <w:pPr>
              <w:rPr>
                <w:noProof/>
                <w:sz w:val="24"/>
                <w:szCs w:val="24"/>
              </w:rPr>
            </w:pPr>
          </w:p>
          <w:p w:rsidR="003F73FF" w:rsidRPr="0031550D" w:rsidRDefault="003F73FF" w:rsidP="0031550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</w:t>
            </w:r>
          </w:p>
        </w:tc>
      </w:tr>
      <w:tr w:rsidR="0031550D" w:rsidRPr="0031550D" w:rsidTr="003F73FF">
        <w:trPr>
          <w:trHeight w:val="233"/>
        </w:trPr>
        <w:tc>
          <w:tcPr>
            <w:tcW w:w="2435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93" w:type="dxa"/>
          </w:tcPr>
          <w:p w:rsidR="0031550D" w:rsidRPr="0031550D" w:rsidRDefault="0031550D" w:rsidP="0031550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1550D"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1550D" w:rsidRPr="0031550D" w:rsidRDefault="0031550D" w:rsidP="0031550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1550D">
              <w:rPr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1550D" w:rsidRPr="0031550D" w:rsidRDefault="0031550D" w:rsidP="0031550D">
            <w:pPr>
              <w:rPr>
                <w:noProof/>
                <w:sz w:val="24"/>
                <w:szCs w:val="24"/>
              </w:rPr>
            </w:pPr>
          </w:p>
        </w:tc>
      </w:tr>
      <w:tr w:rsidR="0031550D" w:rsidRPr="0031550D" w:rsidTr="003F73FF">
        <w:tc>
          <w:tcPr>
            <w:tcW w:w="2435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493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  <w:r w:rsidRPr="0031550D">
              <w:rPr>
                <w:noProof/>
                <w:sz w:val="24"/>
                <w:szCs w:val="24"/>
              </w:rPr>
              <w:drawing>
                <wp:inline distT="0" distB="0" distL="0" distR="0">
                  <wp:extent cx="1476375" cy="1885950"/>
                  <wp:effectExtent l="19050" t="0" r="9525" b="0"/>
                  <wp:docPr id="20" name="Рисунок 20" descr="E:\Johannes_Gutenbe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Johannes_Gutenbe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20000"/>
                          </a:blip>
                          <a:srcRect l="12258" b="22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0" cy="1887338"/>
                  <wp:effectExtent l="19050" t="0" r="0" b="0"/>
                  <wp:docPr id="21" name="Рисунок 21" descr="E:\Roger_Ba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Roger_Ba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10000"/>
                          </a:blip>
                          <a:srcRect l="13889" r="16203" b="16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887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</w:p>
        </w:tc>
      </w:tr>
      <w:tr w:rsidR="0031550D" w:rsidRPr="0031550D" w:rsidTr="003F73FF">
        <w:tc>
          <w:tcPr>
            <w:tcW w:w="2435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493" w:type="dxa"/>
          </w:tcPr>
          <w:p w:rsidR="0031550D" w:rsidRDefault="0031550D" w:rsidP="0031550D">
            <w:pPr>
              <w:rPr>
                <w:noProof/>
                <w:sz w:val="24"/>
                <w:szCs w:val="24"/>
              </w:rPr>
            </w:pPr>
          </w:p>
          <w:p w:rsidR="0031550D" w:rsidRPr="0031550D" w:rsidRDefault="003F73FF" w:rsidP="0031550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410" w:type="dxa"/>
          </w:tcPr>
          <w:p w:rsidR="0031550D" w:rsidRDefault="0031550D" w:rsidP="0031550D">
            <w:pPr>
              <w:rPr>
                <w:sz w:val="24"/>
                <w:szCs w:val="24"/>
                <w:lang w:val="be-BY"/>
              </w:rPr>
            </w:pPr>
          </w:p>
          <w:p w:rsidR="003F73FF" w:rsidRPr="0031550D" w:rsidRDefault="003F73FF" w:rsidP="0031550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__________________</w:t>
            </w:r>
          </w:p>
        </w:tc>
        <w:tc>
          <w:tcPr>
            <w:tcW w:w="2409" w:type="dxa"/>
          </w:tcPr>
          <w:p w:rsidR="0031550D" w:rsidRPr="0031550D" w:rsidRDefault="0031550D" w:rsidP="0031550D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31550D" w:rsidRPr="0031550D" w:rsidRDefault="0031550D" w:rsidP="0031550D">
      <w:pPr>
        <w:jc w:val="both"/>
        <w:rPr>
          <w:sz w:val="24"/>
          <w:szCs w:val="24"/>
          <w:lang w:val="be-BY"/>
        </w:rPr>
      </w:pPr>
    </w:p>
    <w:p w:rsidR="00446BB6" w:rsidRPr="0031550D" w:rsidRDefault="00446BB6" w:rsidP="00E763F5">
      <w:pPr>
        <w:rPr>
          <w:sz w:val="28"/>
          <w:szCs w:val="28"/>
        </w:rPr>
      </w:pPr>
    </w:p>
    <w:sectPr w:rsidR="00446BB6" w:rsidRPr="0031550D" w:rsidSect="007306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567" w:bottom="851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03" w:rsidRDefault="00044503" w:rsidP="0017353C">
      <w:r>
        <w:separator/>
      </w:r>
    </w:p>
  </w:endnote>
  <w:endnote w:type="continuationSeparator" w:id="0">
    <w:p w:rsidR="00044503" w:rsidRDefault="00044503" w:rsidP="0017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1D" w:rsidRDefault="00E140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3C" w:rsidRPr="00E763F5" w:rsidRDefault="0017353C">
    <w:pPr>
      <w:pStyle w:val="a7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  <w:lang w:val="be-BY"/>
      </w:rPr>
    </w:pPr>
    <w:r w:rsidRPr="0017353C">
      <w:rPr>
        <w:sz w:val="24"/>
        <w:szCs w:val="24"/>
      </w:rPr>
      <w:t xml:space="preserve">История. 6 класс. </w:t>
    </w:r>
    <w:bookmarkStart w:id="1" w:name="_GoBack"/>
    <w:bookmarkEnd w:id="1"/>
    <w:r w:rsidR="0031550D">
      <w:rPr>
        <w:sz w:val="24"/>
        <w:szCs w:val="24"/>
        <w:lang w:val="en-US"/>
      </w:rPr>
      <w:t>I</w:t>
    </w:r>
    <w:r w:rsidRPr="0017353C">
      <w:rPr>
        <w:sz w:val="24"/>
        <w:szCs w:val="24"/>
      </w:rPr>
      <w:t xml:space="preserve"> этап </w:t>
    </w:r>
    <w:r w:rsidRPr="0017353C">
      <w:rPr>
        <w:rFonts w:eastAsiaTheme="majorEastAsia"/>
        <w:sz w:val="24"/>
        <w:szCs w:val="24"/>
      </w:rPr>
      <w:ptab w:relativeTo="margin" w:alignment="right" w:leader="none"/>
    </w:r>
    <w:r w:rsidRPr="0017353C">
      <w:rPr>
        <w:rFonts w:eastAsiaTheme="majorEastAsia"/>
        <w:sz w:val="24"/>
        <w:szCs w:val="24"/>
      </w:rPr>
      <w:t xml:space="preserve">Страница </w:t>
    </w:r>
    <w:r w:rsidR="002100B2" w:rsidRPr="0017353C">
      <w:rPr>
        <w:rFonts w:eastAsiaTheme="minorEastAsia"/>
        <w:sz w:val="24"/>
        <w:szCs w:val="24"/>
      </w:rPr>
      <w:fldChar w:fldCharType="begin"/>
    </w:r>
    <w:r w:rsidRPr="0017353C">
      <w:rPr>
        <w:sz w:val="24"/>
        <w:szCs w:val="24"/>
      </w:rPr>
      <w:instrText>PAGE   \* MERGEFORMAT</w:instrText>
    </w:r>
    <w:r w:rsidR="002100B2" w:rsidRPr="0017353C">
      <w:rPr>
        <w:rFonts w:eastAsiaTheme="minorEastAsia"/>
        <w:sz w:val="24"/>
        <w:szCs w:val="24"/>
      </w:rPr>
      <w:fldChar w:fldCharType="separate"/>
    </w:r>
    <w:r w:rsidR="00E1401D" w:rsidRPr="00E1401D">
      <w:rPr>
        <w:rFonts w:eastAsiaTheme="majorEastAsia"/>
        <w:noProof/>
        <w:sz w:val="24"/>
        <w:szCs w:val="24"/>
      </w:rPr>
      <w:t>1</w:t>
    </w:r>
    <w:r w:rsidR="002100B2" w:rsidRPr="0017353C">
      <w:rPr>
        <w:rFonts w:eastAsiaTheme="majorEastAsia"/>
        <w:sz w:val="24"/>
        <w:szCs w:val="24"/>
      </w:rPr>
      <w:fldChar w:fldCharType="end"/>
    </w:r>
    <w:r w:rsidRPr="0017353C">
      <w:rPr>
        <w:rFonts w:eastAsiaTheme="majorEastAsia"/>
        <w:sz w:val="24"/>
        <w:szCs w:val="24"/>
      </w:rPr>
      <w:t xml:space="preserve"> из </w:t>
    </w:r>
    <w:r w:rsidR="0031550D">
      <w:rPr>
        <w:rFonts w:eastAsiaTheme="majorEastAsia"/>
        <w:sz w:val="24"/>
        <w:szCs w:val="24"/>
        <w:lang w:val="be-BY"/>
      </w:rPr>
      <w:t>4</w:t>
    </w:r>
  </w:p>
  <w:p w:rsidR="0017353C" w:rsidRDefault="0017353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1D" w:rsidRDefault="00E140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03" w:rsidRDefault="00044503" w:rsidP="0017353C">
      <w:r>
        <w:separator/>
      </w:r>
    </w:p>
  </w:footnote>
  <w:footnote w:type="continuationSeparator" w:id="0">
    <w:p w:rsidR="00044503" w:rsidRDefault="00044503" w:rsidP="0017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1D" w:rsidRDefault="00E14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1D" w:rsidRDefault="00E140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1D" w:rsidRDefault="00E14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B7A"/>
    <w:multiLevelType w:val="hybridMultilevel"/>
    <w:tmpl w:val="39D8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1AD6"/>
    <w:multiLevelType w:val="hybridMultilevel"/>
    <w:tmpl w:val="8056D0FE"/>
    <w:lvl w:ilvl="0" w:tplc="349A662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CC85C8A"/>
    <w:multiLevelType w:val="hybridMultilevel"/>
    <w:tmpl w:val="BB7C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C1F89"/>
    <w:multiLevelType w:val="hybridMultilevel"/>
    <w:tmpl w:val="6788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D01E3"/>
    <w:multiLevelType w:val="hybridMultilevel"/>
    <w:tmpl w:val="2B88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31BB"/>
    <w:multiLevelType w:val="hybridMultilevel"/>
    <w:tmpl w:val="1FD4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EDE"/>
    <w:multiLevelType w:val="hybridMultilevel"/>
    <w:tmpl w:val="CEB44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E9"/>
    <w:rsid w:val="00003857"/>
    <w:rsid w:val="00005458"/>
    <w:rsid w:val="00017DDA"/>
    <w:rsid w:val="00021D86"/>
    <w:rsid w:val="00044503"/>
    <w:rsid w:val="00071D20"/>
    <w:rsid w:val="000848A8"/>
    <w:rsid w:val="000A33F1"/>
    <w:rsid w:val="000C1E37"/>
    <w:rsid w:val="000F507A"/>
    <w:rsid w:val="000F756D"/>
    <w:rsid w:val="00120987"/>
    <w:rsid w:val="0013510D"/>
    <w:rsid w:val="00145AF2"/>
    <w:rsid w:val="00153303"/>
    <w:rsid w:val="0017353C"/>
    <w:rsid w:val="001812D4"/>
    <w:rsid w:val="0019138C"/>
    <w:rsid w:val="001A6A98"/>
    <w:rsid w:val="001B529B"/>
    <w:rsid w:val="001C22F6"/>
    <w:rsid w:val="001D6821"/>
    <w:rsid w:val="002100B2"/>
    <w:rsid w:val="002213CE"/>
    <w:rsid w:val="00266D9E"/>
    <w:rsid w:val="00273D14"/>
    <w:rsid w:val="0028176A"/>
    <w:rsid w:val="002A6990"/>
    <w:rsid w:val="002D31E7"/>
    <w:rsid w:val="002D3FA3"/>
    <w:rsid w:val="0031550D"/>
    <w:rsid w:val="00340B18"/>
    <w:rsid w:val="00363F3A"/>
    <w:rsid w:val="003F188C"/>
    <w:rsid w:val="003F73FF"/>
    <w:rsid w:val="00413413"/>
    <w:rsid w:val="00446BB6"/>
    <w:rsid w:val="00473A81"/>
    <w:rsid w:val="00485AC1"/>
    <w:rsid w:val="004A7C83"/>
    <w:rsid w:val="004E1215"/>
    <w:rsid w:val="004E68BC"/>
    <w:rsid w:val="005029E7"/>
    <w:rsid w:val="005103AF"/>
    <w:rsid w:val="00557585"/>
    <w:rsid w:val="0056029C"/>
    <w:rsid w:val="00565D3E"/>
    <w:rsid w:val="00586CE5"/>
    <w:rsid w:val="005B5AA8"/>
    <w:rsid w:val="005B5AD0"/>
    <w:rsid w:val="005B5ECD"/>
    <w:rsid w:val="00630C9E"/>
    <w:rsid w:val="0064241F"/>
    <w:rsid w:val="00671BD7"/>
    <w:rsid w:val="006920E9"/>
    <w:rsid w:val="006C58E0"/>
    <w:rsid w:val="006D3BDC"/>
    <w:rsid w:val="00704736"/>
    <w:rsid w:val="0073065C"/>
    <w:rsid w:val="0074072E"/>
    <w:rsid w:val="00766BB0"/>
    <w:rsid w:val="00776B7A"/>
    <w:rsid w:val="00777C36"/>
    <w:rsid w:val="00781980"/>
    <w:rsid w:val="007B4622"/>
    <w:rsid w:val="008429C0"/>
    <w:rsid w:val="00843636"/>
    <w:rsid w:val="0093249C"/>
    <w:rsid w:val="00974512"/>
    <w:rsid w:val="009B5A7D"/>
    <w:rsid w:val="009B7D87"/>
    <w:rsid w:val="009D24AE"/>
    <w:rsid w:val="009E4EE3"/>
    <w:rsid w:val="009F2B30"/>
    <w:rsid w:val="00A02791"/>
    <w:rsid w:val="00A04A4F"/>
    <w:rsid w:val="00A32DFC"/>
    <w:rsid w:val="00A3555E"/>
    <w:rsid w:val="00A64ABB"/>
    <w:rsid w:val="00A65FB1"/>
    <w:rsid w:val="00A829E6"/>
    <w:rsid w:val="00A86EC1"/>
    <w:rsid w:val="00AA0D88"/>
    <w:rsid w:val="00AD5312"/>
    <w:rsid w:val="00AE6D39"/>
    <w:rsid w:val="00B91F66"/>
    <w:rsid w:val="00B92B00"/>
    <w:rsid w:val="00B93152"/>
    <w:rsid w:val="00BD0693"/>
    <w:rsid w:val="00C063B6"/>
    <w:rsid w:val="00C1070A"/>
    <w:rsid w:val="00C34777"/>
    <w:rsid w:val="00C8352D"/>
    <w:rsid w:val="00CA655D"/>
    <w:rsid w:val="00CE0D9F"/>
    <w:rsid w:val="00D505D2"/>
    <w:rsid w:val="00D541A2"/>
    <w:rsid w:val="00D65614"/>
    <w:rsid w:val="00D65FC0"/>
    <w:rsid w:val="00D714CF"/>
    <w:rsid w:val="00D938CF"/>
    <w:rsid w:val="00DA643B"/>
    <w:rsid w:val="00DB7F3D"/>
    <w:rsid w:val="00DF48D3"/>
    <w:rsid w:val="00DF7B85"/>
    <w:rsid w:val="00DF7CA8"/>
    <w:rsid w:val="00E1401D"/>
    <w:rsid w:val="00E36A75"/>
    <w:rsid w:val="00E55B43"/>
    <w:rsid w:val="00E73B37"/>
    <w:rsid w:val="00E763F5"/>
    <w:rsid w:val="00E806ED"/>
    <w:rsid w:val="00F01915"/>
    <w:rsid w:val="00F02A85"/>
    <w:rsid w:val="00F76B95"/>
    <w:rsid w:val="00FB766F"/>
    <w:rsid w:val="00FF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80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3E"/>
    <w:pPr>
      <w:ind w:left="720"/>
      <w:contextualSpacing/>
    </w:pPr>
  </w:style>
  <w:style w:type="table" w:styleId="a4">
    <w:name w:val="Table Grid"/>
    <w:basedOn w:val="a1"/>
    <w:uiPriority w:val="39"/>
    <w:rsid w:val="00003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3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53C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3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53C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35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5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A6A98"/>
    <w:pPr>
      <w:ind w:firstLine="709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02A85"/>
    <w:rPr>
      <w:color w:val="0000FF"/>
      <w:u w:val="single"/>
    </w:rPr>
  </w:style>
  <w:style w:type="paragraph" w:styleId="ad">
    <w:name w:val="Body Text"/>
    <w:basedOn w:val="a"/>
    <w:link w:val="1"/>
    <w:uiPriority w:val="99"/>
    <w:rsid w:val="00071D20"/>
    <w:pPr>
      <w:jc w:val="both"/>
    </w:pPr>
  </w:style>
  <w:style w:type="character" w:customStyle="1" w:styleId="ae">
    <w:name w:val="Основной текст Знак"/>
    <w:basedOn w:val="a0"/>
    <w:uiPriority w:val="99"/>
    <w:semiHidden/>
    <w:rsid w:val="00071D20"/>
    <w:rPr>
      <w:rFonts w:eastAsia="Times New Roman"/>
      <w:sz w:val="30"/>
      <w:szCs w:val="20"/>
      <w:lang w:eastAsia="ru-RU"/>
    </w:rPr>
  </w:style>
  <w:style w:type="character" w:customStyle="1" w:styleId="1">
    <w:name w:val="Основной текст Знак1"/>
    <w:link w:val="ad"/>
    <w:uiPriority w:val="99"/>
    <w:rsid w:val="00071D20"/>
    <w:rPr>
      <w:rFonts w:eastAsia="Times New Roman"/>
      <w:sz w:val="30"/>
      <w:szCs w:val="20"/>
    </w:rPr>
  </w:style>
  <w:style w:type="character" w:customStyle="1" w:styleId="8">
    <w:name w:val="Заголовок №8_"/>
    <w:link w:val="81"/>
    <w:uiPriority w:val="99"/>
    <w:rsid w:val="00071D20"/>
    <w:rPr>
      <w:rFonts w:ascii="Arial Unicode MS" w:eastAsia="Arial Unicode MS" w:cs="Arial Unicode MS"/>
      <w:b/>
      <w:bCs/>
      <w:sz w:val="19"/>
      <w:szCs w:val="19"/>
      <w:shd w:val="clear" w:color="auto" w:fill="FFFFFF"/>
    </w:rPr>
  </w:style>
  <w:style w:type="paragraph" w:customStyle="1" w:styleId="81">
    <w:name w:val="Заголовок №81"/>
    <w:basedOn w:val="a"/>
    <w:link w:val="8"/>
    <w:uiPriority w:val="99"/>
    <w:rsid w:val="00071D20"/>
    <w:pPr>
      <w:widowControl w:val="0"/>
      <w:shd w:val="clear" w:color="auto" w:fill="FFFFFF"/>
      <w:spacing w:after="60" w:line="240" w:lineRule="exact"/>
      <w:ind w:hanging="340"/>
      <w:outlineLvl w:val="7"/>
    </w:pPr>
    <w:rPr>
      <w:rFonts w:ascii="Arial Unicode MS" w:eastAsia="Arial Unicode MS" w:cs="Arial Unicode MS"/>
      <w:b/>
      <w:bCs/>
      <w:sz w:val="19"/>
      <w:szCs w:val="19"/>
      <w:lang w:eastAsia="en-US"/>
    </w:rPr>
  </w:style>
  <w:style w:type="character" w:customStyle="1" w:styleId="14">
    <w:name w:val="Основной текст (14)_"/>
    <w:link w:val="141"/>
    <w:uiPriority w:val="99"/>
    <w:rsid w:val="00071D20"/>
    <w:rPr>
      <w:rFonts w:ascii="Arial Unicode MS" w:eastAsia="Arial Unicode MS" w:cs="Arial Unicode MS"/>
      <w:b/>
      <w:b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071D20"/>
    <w:pPr>
      <w:widowControl w:val="0"/>
      <w:shd w:val="clear" w:color="auto" w:fill="FFFFFF"/>
      <w:spacing w:before="180" w:after="60" w:line="240" w:lineRule="atLeast"/>
      <w:ind w:hanging="340"/>
    </w:pPr>
    <w:rPr>
      <w:rFonts w:ascii="Arial Unicode MS" w:eastAsia="Arial Unicode MS" w:cs="Arial Unicode MS"/>
      <w:b/>
      <w:bCs/>
      <w:sz w:val="19"/>
      <w:szCs w:val="19"/>
      <w:lang w:eastAsia="en-US"/>
    </w:rPr>
  </w:style>
  <w:style w:type="paragraph" w:styleId="af">
    <w:name w:val="Block Text"/>
    <w:basedOn w:val="a"/>
    <w:semiHidden/>
    <w:unhideWhenUsed/>
    <w:rsid w:val="0073065C"/>
    <w:pPr>
      <w:ind w:left="1843" w:right="113"/>
    </w:pPr>
    <w:rPr>
      <w:rFonts w:ascii="Arial" w:hAnsi="Arial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80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3E"/>
    <w:pPr>
      <w:ind w:left="720"/>
      <w:contextualSpacing/>
    </w:pPr>
  </w:style>
  <w:style w:type="table" w:styleId="a4">
    <w:name w:val="Table Grid"/>
    <w:basedOn w:val="a1"/>
    <w:uiPriority w:val="39"/>
    <w:rsid w:val="00003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3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53C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3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53C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35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5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A6A98"/>
    <w:pPr>
      <w:ind w:firstLine="709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02A85"/>
    <w:rPr>
      <w:color w:val="0000FF"/>
      <w:u w:val="single"/>
    </w:rPr>
  </w:style>
  <w:style w:type="paragraph" w:styleId="ad">
    <w:name w:val="Body Text"/>
    <w:basedOn w:val="a"/>
    <w:link w:val="1"/>
    <w:uiPriority w:val="99"/>
    <w:rsid w:val="00071D20"/>
    <w:pPr>
      <w:jc w:val="both"/>
    </w:pPr>
  </w:style>
  <w:style w:type="character" w:customStyle="1" w:styleId="ae">
    <w:name w:val="Основной текст Знак"/>
    <w:basedOn w:val="a0"/>
    <w:uiPriority w:val="99"/>
    <w:semiHidden/>
    <w:rsid w:val="00071D20"/>
    <w:rPr>
      <w:rFonts w:eastAsia="Times New Roman"/>
      <w:sz w:val="30"/>
      <w:szCs w:val="20"/>
      <w:lang w:eastAsia="ru-RU"/>
    </w:rPr>
  </w:style>
  <w:style w:type="character" w:customStyle="1" w:styleId="1">
    <w:name w:val="Основной текст Знак1"/>
    <w:link w:val="ad"/>
    <w:uiPriority w:val="99"/>
    <w:rsid w:val="00071D20"/>
    <w:rPr>
      <w:rFonts w:eastAsia="Times New Roman"/>
      <w:sz w:val="30"/>
      <w:szCs w:val="20"/>
    </w:rPr>
  </w:style>
  <w:style w:type="character" w:customStyle="1" w:styleId="8">
    <w:name w:val="Заголовок №8_"/>
    <w:link w:val="81"/>
    <w:uiPriority w:val="99"/>
    <w:rsid w:val="00071D20"/>
    <w:rPr>
      <w:rFonts w:ascii="Arial Unicode MS" w:eastAsia="Arial Unicode MS" w:cs="Arial Unicode MS"/>
      <w:b/>
      <w:bCs/>
      <w:sz w:val="19"/>
      <w:szCs w:val="19"/>
      <w:shd w:val="clear" w:color="auto" w:fill="FFFFFF"/>
    </w:rPr>
  </w:style>
  <w:style w:type="paragraph" w:customStyle="1" w:styleId="81">
    <w:name w:val="Заголовок №81"/>
    <w:basedOn w:val="a"/>
    <w:link w:val="8"/>
    <w:uiPriority w:val="99"/>
    <w:rsid w:val="00071D20"/>
    <w:pPr>
      <w:widowControl w:val="0"/>
      <w:shd w:val="clear" w:color="auto" w:fill="FFFFFF"/>
      <w:spacing w:after="60" w:line="240" w:lineRule="exact"/>
      <w:ind w:hanging="340"/>
      <w:outlineLvl w:val="7"/>
    </w:pPr>
    <w:rPr>
      <w:rFonts w:ascii="Arial Unicode MS" w:eastAsia="Arial Unicode MS" w:cs="Arial Unicode MS"/>
      <w:b/>
      <w:bCs/>
      <w:sz w:val="19"/>
      <w:szCs w:val="19"/>
      <w:lang w:eastAsia="en-US"/>
    </w:rPr>
  </w:style>
  <w:style w:type="character" w:customStyle="1" w:styleId="14">
    <w:name w:val="Основной текст (14)_"/>
    <w:link w:val="141"/>
    <w:uiPriority w:val="99"/>
    <w:rsid w:val="00071D20"/>
    <w:rPr>
      <w:rFonts w:ascii="Arial Unicode MS" w:eastAsia="Arial Unicode MS" w:cs="Arial Unicode MS"/>
      <w:b/>
      <w:b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071D20"/>
    <w:pPr>
      <w:widowControl w:val="0"/>
      <w:shd w:val="clear" w:color="auto" w:fill="FFFFFF"/>
      <w:spacing w:before="180" w:after="60" w:line="240" w:lineRule="atLeast"/>
      <w:ind w:hanging="340"/>
    </w:pPr>
    <w:rPr>
      <w:rFonts w:ascii="Arial Unicode MS" w:eastAsia="Arial Unicode MS" w:cs="Arial Unicode MS"/>
      <w:b/>
      <w:bCs/>
      <w:sz w:val="19"/>
      <w:szCs w:val="19"/>
      <w:lang w:eastAsia="en-US"/>
    </w:rPr>
  </w:style>
  <w:style w:type="paragraph" w:styleId="af">
    <w:name w:val="Block Text"/>
    <w:basedOn w:val="a"/>
    <w:semiHidden/>
    <w:unhideWhenUsed/>
    <w:rsid w:val="0073065C"/>
    <w:pPr>
      <w:ind w:left="1843" w:right="113"/>
    </w:pPr>
    <w:rPr>
      <w:rFonts w:ascii="Arial" w:hAnsi="Arial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B%D0%B5%D1%81%D0%BB%D0%B0%D0%B2_%D0%97%D0%B0%D0%B1%D1%8B%D1%82%D1%8B%D0%B9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3</cp:revision>
  <cp:lastPrinted>2017-04-11T10:40:00Z</cp:lastPrinted>
  <dcterms:created xsi:type="dcterms:W3CDTF">2019-03-11T06:02:00Z</dcterms:created>
  <dcterms:modified xsi:type="dcterms:W3CDTF">2019-03-11T06:24:00Z</dcterms:modified>
</cp:coreProperties>
</file>