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B8" w:rsidRPr="00ED30B8" w:rsidRDefault="00ED30B8" w:rsidP="008823EB">
      <w:pPr>
        <w:spacing w:line="280" w:lineRule="exact"/>
        <w:ind w:left="5103"/>
        <w:rPr>
          <w:lang w:val="be-BY"/>
        </w:rPr>
      </w:pPr>
      <w:r w:rsidRPr="00ED30B8">
        <w:rPr>
          <w:lang w:val="be-BY"/>
        </w:rPr>
        <w:t>ЗАЦВЕРЖДАНА</w:t>
      </w:r>
    </w:p>
    <w:p w:rsidR="00ED30B8" w:rsidRPr="00ED30B8" w:rsidRDefault="00ED30B8" w:rsidP="008823EB">
      <w:pPr>
        <w:spacing w:line="280" w:lineRule="exact"/>
        <w:ind w:left="5103"/>
        <w:rPr>
          <w:lang w:val="be-BY"/>
        </w:rPr>
      </w:pPr>
      <w:r w:rsidRPr="00ED30B8">
        <w:rPr>
          <w:lang w:val="be-BY"/>
        </w:rPr>
        <w:t>на пас</w:t>
      </w:r>
      <w:r w:rsidR="000F351E">
        <w:rPr>
          <w:lang w:val="be-BY"/>
        </w:rPr>
        <w:t>е</w:t>
      </w:r>
      <w:r w:rsidRPr="00ED30B8">
        <w:rPr>
          <w:lang w:val="be-BY"/>
        </w:rPr>
        <w:t>дж</w:t>
      </w:r>
      <w:r w:rsidR="000F351E">
        <w:rPr>
          <w:lang w:val="be-BY"/>
        </w:rPr>
        <w:t>а</w:t>
      </w:r>
      <w:r w:rsidRPr="00ED30B8">
        <w:rPr>
          <w:lang w:val="be-BY"/>
        </w:rPr>
        <w:t>нні</w:t>
      </w:r>
      <w:r>
        <w:rPr>
          <w:lang w:val="be-BY"/>
        </w:rPr>
        <w:t xml:space="preserve"> папячыцельскага</w:t>
      </w:r>
      <w:r w:rsidRPr="00ED30B8">
        <w:rPr>
          <w:lang w:val="be-BY"/>
        </w:rPr>
        <w:t xml:space="preserve"> Савета дзяржаўнай установы адукацыі</w:t>
      </w:r>
      <w:r>
        <w:rPr>
          <w:lang w:val="be-BY"/>
        </w:rPr>
        <w:t xml:space="preserve"> “</w:t>
      </w:r>
      <w:r w:rsidRPr="00ED30B8">
        <w:rPr>
          <w:lang w:val="be-BY"/>
        </w:rPr>
        <w:t>Руднямарымонаўск</w:t>
      </w:r>
      <w:r w:rsidR="000F351E">
        <w:rPr>
          <w:lang w:val="be-BY"/>
        </w:rPr>
        <w:t>ая</w:t>
      </w:r>
    </w:p>
    <w:p w:rsidR="00ED30B8" w:rsidRPr="00ED30B8" w:rsidRDefault="00D74D2B" w:rsidP="008823EB">
      <w:pPr>
        <w:spacing w:line="280" w:lineRule="exact"/>
        <w:ind w:left="5103"/>
        <w:rPr>
          <w:lang w:val="be-BY"/>
        </w:rPr>
      </w:pPr>
      <w:r>
        <w:rPr>
          <w:lang w:val="be-BY"/>
        </w:rPr>
        <w:t>базава</w:t>
      </w:r>
      <w:r w:rsidR="00ED30B8" w:rsidRPr="00ED30B8">
        <w:rPr>
          <w:lang w:val="be-BY"/>
        </w:rPr>
        <w:t>я школа</w:t>
      </w:r>
      <w:r w:rsidR="000F351E">
        <w:rPr>
          <w:lang w:val="be-BY"/>
        </w:rPr>
        <w:t xml:space="preserve"> Гомельскага раёна”</w:t>
      </w:r>
      <w:r w:rsidR="00ED30B8" w:rsidRPr="00ED30B8">
        <w:rPr>
          <w:lang w:val="be-BY"/>
        </w:rPr>
        <w:t xml:space="preserve">                                                            </w:t>
      </w:r>
    </w:p>
    <w:p w:rsidR="00ED30B8" w:rsidRPr="00ED30B8" w:rsidRDefault="00ED30B8" w:rsidP="008823EB">
      <w:pPr>
        <w:spacing w:line="280" w:lineRule="exact"/>
        <w:ind w:left="5103"/>
        <w:rPr>
          <w:lang w:val="be-BY"/>
        </w:rPr>
      </w:pPr>
      <w:r w:rsidRPr="00ED30B8">
        <w:rPr>
          <w:lang w:val="be-BY"/>
        </w:rPr>
        <w:t>Пратакол №</w:t>
      </w:r>
      <w:r>
        <w:rPr>
          <w:lang w:val="be-BY"/>
        </w:rPr>
        <w:t xml:space="preserve"> 1 </w:t>
      </w:r>
      <w:r w:rsidRPr="00ED30B8">
        <w:rPr>
          <w:lang w:val="be-BY"/>
        </w:rPr>
        <w:t>ад</w:t>
      </w:r>
      <w:r w:rsidR="00D74D2B">
        <w:rPr>
          <w:lang w:val="be-BY"/>
        </w:rPr>
        <w:t xml:space="preserve"> 0</w:t>
      </w:r>
      <w:r w:rsidR="000F351E">
        <w:rPr>
          <w:lang w:val="be-BY"/>
        </w:rPr>
        <w:t>3</w:t>
      </w:r>
      <w:r>
        <w:rPr>
          <w:lang w:val="be-BY"/>
        </w:rPr>
        <w:t>.0</w:t>
      </w:r>
      <w:r w:rsidR="00D74D2B">
        <w:rPr>
          <w:lang w:val="be-BY"/>
        </w:rPr>
        <w:t>9</w:t>
      </w:r>
      <w:r>
        <w:rPr>
          <w:lang w:val="be-BY"/>
        </w:rPr>
        <w:t>.</w:t>
      </w:r>
      <w:r w:rsidRPr="00ED30B8">
        <w:rPr>
          <w:lang w:val="be-BY"/>
        </w:rPr>
        <w:t>20</w:t>
      </w:r>
      <w:r w:rsidR="000F351E">
        <w:rPr>
          <w:lang w:val="be-BY"/>
        </w:rPr>
        <w:t>22</w:t>
      </w:r>
      <w:r w:rsidRPr="00ED30B8">
        <w:rPr>
          <w:lang w:val="be-BY"/>
        </w:rPr>
        <w:t>г.</w:t>
      </w:r>
    </w:p>
    <w:p w:rsidR="00ED30B8" w:rsidRDefault="00ED30B8" w:rsidP="00ED30B8">
      <w:pPr>
        <w:rPr>
          <w:lang w:val="be-BY"/>
        </w:rPr>
      </w:pPr>
    </w:p>
    <w:p w:rsidR="00ED30B8" w:rsidRPr="00ED30B8" w:rsidRDefault="00ED30B8" w:rsidP="00ED30B8">
      <w:pPr>
        <w:contextualSpacing/>
        <w:rPr>
          <w:lang w:val="be-BY"/>
        </w:rPr>
      </w:pPr>
      <w:r w:rsidRPr="00ED30B8">
        <w:rPr>
          <w:lang w:val="be-BY"/>
        </w:rPr>
        <w:t>Палажэнне аб папячыцельскім савеце</w:t>
      </w:r>
    </w:p>
    <w:p w:rsidR="00ED30B8" w:rsidRPr="00ED30B8" w:rsidRDefault="00ED30B8" w:rsidP="00ED30B8">
      <w:pPr>
        <w:contextualSpacing/>
        <w:rPr>
          <w:lang w:val="be-BY"/>
        </w:rPr>
      </w:pPr>
      <w:r w:rsidRPr="00ED30B8">
        <w:rPr>
          <w:lang w:val="be-BY"/>
        </w:rPr>
        <w:t>Дзяржаўнай установы адукацыі</w:t>
      </w:r>
    </w:p>
    <w:p w:rsidR="000F351E" w:rsidRDefault="00ED30B8" w:rsidP="00ED30B8">
      <w:pPr>
        <w:contextualSpacing/>
        <w:rPr>
          <w:lang w:val="be-BY"/>
        </w:rPr>
      </w:pPr>
      <w:r>
        <w:rPr>
          <w:lang w:val="be-BY"/>
        </w:rPr>
        <w:t>“Руднямарымонаўск</w:t>
      </w:r>
      <w:r w:rsidR="000F351E">
        <w:rPr>
          <w:lang w:val="be-BY"/>
        </w:rPr>
        <w:t>а</w:t>
      </w:r>
      <w:r w:rsidR="00D74D2B">
        <w:rPr>
          <w:lang w:val="be-BY"/>
        </w:rPr>
        <w:t>я</w:t>
      </w:r>
      <w:r>
        <w:rPr>
          <w:lang w:val="be-BY"/>
        </w:rPr>
        <w:t xml:space="preserve"> </w:t>
      </w:r>
      <w:r w:rsidR="00D74D2B">
        <w:rPr>
          <w:lang w:val="be-BY"/>
        </w:rPr>
        <w:t>базава</w:t>
      </w:r>
      <w:r>
        <w:rPr>
          <w:lang w:val="be-BY"/>
        </w:rPr>
        <w:t>я школа</w:t>
      </w:r>
    </w:p>
    <w:p w:rsidR="00ED30B8" w:rsidRPr="00ED30B8" w:rsidRDefault="000F351E" w:rsidP="00ED30B8">
      <w:pPr>
        <w:contextualSpacing/>
        <w:rPr>
          <w:lang w:val="be-BY"/>
        </w:rPr>
      </w:pPr>
      <w:r>
        <w:rPr>
          <w:lang w:val="be-BY"/>
        </w:rPr>
        <w:t>Гомельскага раёна</w:t>
      </w:r>
      <w:r w:rsidR="00ED30B8">
        <w:rPr>
          <w:lang w:val="be-BY"/>
        </w:rPr>
        <w:t>”</w:t>
      </w:r>
    </w:p>
    <w:p w:rsidR="00ED30B8" w:rsidRDefault="00ED30B8" w:rsidP="00ED30B8">
      <w:pPr>
        <w:rPr>
          <w:lang w:val="be-BY"/>
        </w:rPr>
      </w:pPr>
    </w:p>
    <w:p w:rsidR="00ED30B8" w:rsidRPr="00ED30B8" w:rsidRDefault="00ED30B8" w:rsidP="004D3265">
      <w:pPr>
        <w:jc w:val="center"/>
        <w:rPr>
          <w:lang w:val="be-BY"/>
        </w:rPr>
      </w:pPr>
      <w:r w:rsidRPr="00ED30B8">
        <w:rPr>
          <w:lang w:val="be-BY"/>
        </w:rPr>
        <w:t>ГЛАВА 1</w:t>
      </w:r>
    </w:p>
    <w:p w:rsidR="00ED30B8" w:rsidRDefault="00ED30B8" w:rsidP="004D3265">
      <w:pPr>
        <w:jc w:val="center"/>
        <w:rPr>
          <w:lang w:val="be-BY"/>
        </w:rPr>
      </w:pPr>
      <w:r w:rsidRPr="00D74D2B">
        <w:rPr>
          <w:lang w:val="be-BY"/>
        </w:rPr>
        <w:t>Агульныя палажэнні</w:t>
      </w:r>
    </w:p>
    <w:p w:rsidR="009B6F7B" w:rsidRPr="00D74D2B" w:rsidRDefault="009B6F7B" w:rsidP="004D3265">
      <w:pPr>
        <w:jc w:val="center"/>
        <w:rPr>
          <w:lang w:val="be-BY"/>
        </w:rPr>
      </w:pPr>
    </w:p>
    <w:p w:rsidR="00ED30B8" w:rsidRPr="004D3265" w:rsidRDefault="00ED30B8" w:rsidP="000F351E">
      <w:pPr>
        <w:ind w:firstLine="708"/>
        <w:contextualSpacing/>
        <w:rPr>
          <w:lang w:val="be-BY"/>
        </w:rPr>
      </w:pPr>
      <w:r w:rsidRPr="004D3265">
        <w:rPr>
          <w:lang w:val="be-BY"/>
        </w:rPr>
        <w:t>1. Дадзенае Палажэнне аб папячыцельскім савеце Дзяржаўнай установы адукацыі “</w:t>
      </w:r>
      <w:r>
        <w:rPr>
          <w:lang w:val="be-BY"/>
        </w:rPr>
        <w:t>Руднямарымонаўск</w:t>
      </w:r>
      <w:r w:rsidR="000F351E">
        <w:rPr>
          <w:lang w:val="be-BY"/>
        </w:rPr>
        <w:t>а</w:t>
      </w:r>
      <w:r w:rsidR="00D74D2B">
        <w:rPr>
          <w:lang w:val="be-BY"/>
        </w:rPr>
        <w:t>я</w:t>
      </w:r>
      <w:r>
        <w:rPr>
          <w:lang w:val="be-BY"/>
        </w:rPr>
        <w:t xml:space="preserve"> </w:t>
      </w:r>
      <w:r w:rsidR="00D74D2B">
        <w:rPr>
          <w:lang w:val="be-BY"/>
        </w:rPr>
        <w:t>базава</w:t>
      </w:r>
      <w:r>
        <w:rPr>
          <w:lang w:val="be-BY"/>
        </w:rPr>
        <w:t xml:space="preserve">я </w:t>
      </w:r>
      <w:r w:rsidRPr="004D3265">
        <w:rPr>
          <w:lang w:val="be-BY"/>
        </w:rPr>
        <w:t>школа</w:t>
      </w:r>
      <w:r w:rsidR="000F351E">
        <w:rPr>
          <w:lang w:val="be-BY"/>
        </w:rPr>
        <w:t xml:space="preserve"> Гомельскага раёна</w:t>
      </w:r>
      <w:r w:rsidRPr="004D3265">
        <w:rPr>
          <w:lang w:val="be-BY"/>
        </w:rPr>
        <w:t>” распрацавана на падставе пункта 5 артыкула 2</w:t>
      </w:r>
      <w:r w:rsidR="000F351E">
        <w:rPr>
          <w:lang w:val="be-BY"/>
        </w:rPr>
        <w:t>4</w:t>
      </w:r>
      <w:r w:rsidRPr="004D3265">
        <w:rPr>
          <w:lang w:val="be-BY"/>
        </w:rPr>
        <w:t xml:space="preserve"> Кодэкса Рэспублікі Беларусь аб адукацыі і ў адпаведнасці з пастановай Міністэрства адукацыі Рэспублікі Беларусь ад 25 чэрвеня 2011 г. № 146 “Аб зацвярджэнні Палажэння аб папячыцельскім савеце ўстановы адукацыі”</w:t>
      </w:r>
      <w:r w:rsidR="000F351E">
        <w:rPr>
          <w:lang w:val="be-BY"/>
        </w:rPr>
        <w:t xml:space="preserve"> (са змяненнямі і дапаўненнямі ад </w:t>
      </w:r>
      <w:r w:rsidR="000F351E" w:rsidRPr="000F351E">
        <w:rPr>
          <w:lang w:val="be-BY"/>
        </w:rPr>
        <w:t xml:space="preserve">28.12.2016 </w:t>
      </w:r>
      <w:r w:rsidR="00E4364B">
        <w:rPr>
          <w:lang w:val="be-BY"/>
        </w:rPr>
        <w:t>№</w:t>
      </w:r>
      <w:r w:rsidR="000F351E" w:rsidRPr="000F351E">
        <w:rPr>
          <w:lang w:val="be-BY"/>
        </w:rPr>
        <w:t xml:space="preserve"> 127,</w:t>
      </w:r>
      <w:r w:rsidR="00E4364B">
        <w:rPr>
          <w:lang w:val="be-BY"/>
        </w:rPr>
        <w:t xml:space="preserve"> ад</w:t>
      </w:r>
      <w:r w:rsidR="000F351E" w:rsidRPr="000F351E">
        <w:rPr>
          <w:lang w:val="be-BY"/>
        </w:rPr>
        <w:t xml:space="preserve"> 29.04.2020 </w:t>
      </w:r>
      <w:r w:rsidR="00E4364B">
        <w:rPr>
          <w:lang w:val="be-BY"/>
        </w:rPr>
        <w:t>№</w:t>
      </w:r>
      <w:r w:rsidR="000F351E" w:rsidRPr="000F351E">
        <w:rPr>
          <w:lang w:val="be-BY"/>
        </w:rPr>
        <w:t xml:space="preserve"> 60, </w:t>
      </w:r>
      <w:r w:rsidR="00E4364B">
        <w:rPr>
          <w:lang w:val="be-BY"/>
        </w:rPr>
        <w:t>ад</w:t>
      </w:r>
      <w:r w:rsidR="000F351E" w:rsidRPr="000F351E">
        <w:rPr>
          <w:lang w:val="be-BY"/>
        </w:rPr>
        <w:t xml:space="preserve"> 16.08.2022 </w:t>
      </w:r>
      <w:r w:rsidR="00E4364B">
        <w:rPr>
          <w:lang w:val="be-BY"/>
        </w:rPr>
        <w:t>№</w:t>
      </w:r>
      <w:r w:rsidR="000F351E" w:rsidRPr="000F351E">
        <w:rPr>
          <w:lang w:val="be-BY"/>
        </w:rPr>
        <w:t xml:space="preserve"> 266</w:t>
      </w:r>
      <w:r w:rsidR="000F351E">
        <w:rPr>
          <w:lang w:val="be-BY"/>
        </w:rPr>
        <w:t>)</w:t>
      </w:r>
      <w:r w:rsidRPr="004D3265">
        <w:rPr>
          <w:lang w:val="be-BY"/>
        </w:rPr>
        <w:t xml:space="preserve"> і вызначае парадак дзейнасці папячыцельскага савета дзяржаўнай установы адукацыі</w:t>
      </w:r>
      <w:r>
        <w:rPr>
          <w:lang w:val="be-BY"/>
        </w:rPr>
        <w:t xml:space="preserve"> “Руднямарымонаўск</w:t>
      </w:r>
      <w:r w:rsidR="00E4364B">
        <w:rPr>
          <w:lang w:val="be-BY"/>
        </w:rPr>
        <w:t>а</w:t>
      </w:r>
      <w:r w:rsidR="00D74D2B">
        <w:rPr>
          <w:lang w:val="be-BY"/>
        </w:rPr>
        <w:t>я</w:t>
      </w:r>
      <w:r w:rsidR="00E4364B">
        <w:rPr>
          <w:lang w:val="be-BY"/>
        </w:rPr>
        <w:t xml:space="preserve"> </w:t>
      </w:r>
      <w:r w:rsidR="00D74D2B">
        <w:rPr>
          <w:lang w:val="be-BY"/>
        </w:rPr>
        <w:t>базава</w:t>
      </w:r>
      <w:r>
        <w:rPr>
          <w:lang w:val="be-BY"/>
        </w:rPr>
        <w:t>я школа</w:t>
      </w:r>
      <w:r w:rsidR="00E4364B">
        <w:rPr>
          <w:lang w:val="be-BY"/>
        </w:rPr>
        <w:t xml:space="preserve"> Гомельскага раёна</w:t>
      </w:r>
      <w:r>
        <w:rPr>
          <w:lang w:val="be-BY"/>
        </w:rPr>
        <w:t xml:space="preserve">” </w:t>
      </w:r>
      <w:r w:rsidRPr="004D3265">
        <w:rPr>
          <w:lang w:val="be-BY"/>
        </w:rPr>
        <w:t xml:space="preserve">(далей </w:t>
      </w:r>
      <w:r w:rsidR="00D74D2B">
        <w:rPr>
          <w:lang w:val="be-BY"/>
        </w:rPr>
        <w:t>–</w:t>
      </w:r>
      <w:r w:rsidRPr="004D3265">
        <w:rPr>
          <w:lang w:val="be-BY"/>
        </w:rPr>
        <w:t xml:space="preserve"> папячыцельскі савет).</w:t>
      </w:r>
    </w:p>
    <w:p w:rsidR="00ED30B8" w:rsidRPr="004D3265" w:rsidRDefault="00ED30B8" w:rsidP="004D3265">
      <w:pPr>
        <w:ind w:firstLine="708"/>
        <w:rPr>
          <w:lang w:val="be-BY"/>
        </w:rPr>
      </w:pPr>
      <w:r w:rsidRPr="004D3265">
        <w:rPr>
          <w:lang w:val="be-BY"/>
        </w:rPr>
        <w:t>2. Папячыцельскі савет з'яўляецца органам самакіравання ўстановы адукацыі і ствараецца з мэтай аказання садзейнічання ў забеспячэнні яго дзейнасці і развіцця.</w:t>
      </w:r>
    </w:p>
    <w:p w:rsidR="00ED30B8" w:rsidRPr="004D3265" w:rsidRDefault="00ED30B8" w:rsidP="004D3265">
      <w:pPr>
        <w:ind w:firstLine="708"/>
        <w:rPr>
          <w:lang w:val="be-BY"/>
        </w:rPr>
      </w:pPr>
      <w:r w:rsidRPr="004D3265">
        <w:rPr>
          <w:lang w:val="be-BY"/>
        </w:rPr>
        <w:t>3. Рашэнне аб стварэнні папячыцельскага савета прымаецца ініцыятыўнай групай, у склад якой могуць уваходзіць законныя прадстаўнікі навучэнцаў, педагагічныя работнікі, прадстаўнікі грамадскіх аб'яднанняў і іншых арганізацый, іншыя асобы.</w:t>
      </w:r>
      <w:r w:rsidR="00E4364B">
        <w:rPr>
          <w:lang w:val="be-BY"/>
        </w:rPr>
        <w:t xml:space="preserve"> Рашэнне ініцыятыўнай групы ўзгадняецца з кіраўніком установы адукацыі.</w:t>
      </w:r>
    </w:p>
    <w:p w:rsidR="00ED30B8" w:rsidRPr="004D3265" w:rsidRDefault="00ED30B8" w:rsidP="004D3265">
      <w:pPr>
        <w:ind w:firstLine="708"/>
        <w:rPr>
          <w:lang w:val="be-BY"/>
        </w:rPr>
      </w:pPr>
      <w:r w:rsidRPr="004D3265">
        <w:rPr>
          <w:lang w:val="be-BY"/>
        </w:rPr>
        <w:t>4. Папячыцельскі савет арганізуе сваю работу ў адпаведнасці з Кодэксам Рэспублікі Беларусь аб адукацыі, дадзеным Палажэннем, іншымі актамі заканадаўства, Статутам установы адукацы</w:t>
      </w:r>
      <w:r>
        <w:t>i</w:t>
      </w:r>
      <w:r w:rsidRPr="004D3265">
        <w:rPr>
          <w:lang w:val="be-BY"/>
        </w:rPr>
        <w:t>.</w:t>
      </w:r>
    </w:p>
    <w:p w:rsidR="00ED30B8" w:rsidRPr="004D3265" w:rsidRDefault="00ED30B8" w:rsidP="004D3265">
      <w:pPr>
        <w:ind w:firstLine="708"/>
        <w:rPr>
          <w:lang w:val="be-BY"/>
        </w:rPr>
      </w:pPr>
      <w:r w:rsidRPr="004D3265">
        <w:rPr>
          <w:lang w:val="be-BY"/>
        </w:rPr>
        <w:t>5. Папячыцельскі савет распрацоўвае, прымае і арганізуе рэалізацыю планаў сваёй дзейнасці ў інтарэсах ўстановы адукацыі.</w:t>
      </w:r>
    </w:p>
    <w:p w:rsidR="00ED30B8" w:rsidRPr="00D74D2B" w:rsidRDefault="00ED30B8" w:rsidP="004D3265">
      <w:pPr>
        <w:ind w:firstLine="708"/>
        <w:rPr>
          <w:lang w:val="be-BY"/>
        </w:rPr>
      </w:pPr>
      <w:r w:rsidRPr="004D3265">
        <w:rPr>
          <w:lang w:val="be-BY"/>
        </w:rPr>
        <w:t xml:space="preserve">6. Папячыцельскі савет узаемадзейнічае з кіраўніком установы адукацыі і іншымі органамі самакіравання ўстановы адукацыі па пытаннях функцыянавання і развіцця ўстановы адукацыі. </w:t>
      </w:r>
      <w:r w:rsidRPr="00D74D2B">
        <w:rPr>
          <w:lang w:val="be-BY"/>
        </w:rPr>
        <w:t>Прадстаўнік папячыцельскага савета можа ўдзельнічаць у працы іншых органаў самакіравання.</w:t>
      </w:r>
    </w:p>
    <w:p w:rsidR="00ED30B8" w:rsidRDefault="00ED30B8" w:rsidP="004D3265">
      <w:pPr>
        <w:ind w:firstLine="708"/>
      </w:pPr>
      <w:r>
        <w:lastRenderedPageBreak/>
        <w:t xml:space="preserve">7. </w:t>
      </w:r>
      <w:proofErr w:type="spellStart"/>
      <w:r>
        <w:t>Рашэнн</w:t>
      </w:r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папячыцельскага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носяць</w:t>
      </w:r>
      <w:proofErr w:type="spellEnd"/>
      <w:r>
        <w:t xml:space="preserve"> </w:t>
      </w:r>
      <w:proofErr w:type="spellStart"/>
      <w:r>
        <w:t>кансультатыўны</w:t>
      </w:r>
      <w:proofErr w:type="spellEnd"/>
      <w:r>
        <w:t xml:space="preserve"> і </w:t>
      </w:r>
      <w:proofErr w:type="spellStart"/>
      <w:r>
        <w:t>рэкамендацыйны</w:t>
      </w:r>
      <w:proofErr w:type="spellEnd"/>
      <w:r>
        <w:t xml:space="preserve"> </w:t>
      </w:r>
      <w:proofErr w:type="spellStart"/>
      <w:r>
        <w:t>характар</w:t>
      </w:r>
      <w:proofErr w:type="spellEnd"/>
      <w:r>
        <w:t>.</w:t>
      </w:r>
    </w:p>
    <w:p w:rsidR="00ED30B8" w:rsidRDefault="00ED30B8" w:rsidP="004D3265">
      <w:pPr>
        <w:ind w:firstLine="708"/>
      </w:pPr>
      <w:r>
        <w:t xml:space="preserve">8. </w:t>
      </w:r>
      <w:proofErr w:type="spellStart"/>
      <w:r>
        <w:t>Выкананне</w:t>
      </w:r>
      <w:proofErr w:type="spellEnd"/>
      <w:r>
        <w:t xml:space="preserve"> </w:t>
      </w:r>
      <w:proofErr w:type="spellStart"/>
      <w:r>
        <w:t>членамі</w:t>
      </w:r>
      <w:proofErr w:type="spellEnd"/>
      <w:r>
        <w:t xml:space="preserve"> </w:t>
      </w:r>
      <w:proofErr w:type="spellStart"/>
      <w:r>
        <w:t>папячыцельскага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proofErr w:type="gramStart"/>
      <w:r>
        <w:t>сваіх</w:t>
      </w:r>
      <w:proofErr w:type="spellEnd"/>
      <w:proofErr w:type="gramEnd"/>
      <w:r>
        <w:t xml:space="preserve"> </w:t>
      </w:r>
      <w:proofErr w:type="spellStart"/>
      <w:r>
        <w:t>функцый</w:t>
      </w:r>
      <w:proofErr w:type="spellEnd"/>
      <w:r>
        <w:t xml:space="preserve"> </w:t>
      </w:r>
      <w:proofErr w:type="spellStart"/>
      <w:r>
        <w:t>ажыццяўляецца</w:t>
      </w:r>
      <w:proofErr w:type="spellEnd"/>
      <w:r>
        <w:t xml:space="preserve"> </w:t>
      </w:r>
      <w:proofErr w:type="spellStart"/>
      <w:r>
        <w:t>выключна</w:t>
      </w:r>
      <w:proofErr w:type="spellEnd"/>
      <w:r>
        <w:t xml:space="preserve"> на </w:t>
      </w:r>
      <w:proofErr w:type="spellStart"/>
      <w:r>
        <w:t>бязвыплатнай</w:t>
      </w:r>
      <w:proofErr w:type="spellEnd"/>
      <w:r>
        <w:t xml:space="preserve"> </w:t>
      </w:r>
      <w:proofErr w:type="spellStart"/>
      <w:r>
        <w:t>аснове</w:t>
      </w:r>
      <w:proofErr w:type="spellEnd"/>
      <w:r>
        <w:t>.</w:t>
      </w:r>
    </w:p>
    <w:p w:rsidR="00ED30B8" w:rsidRDefault="00ED30B8" w:rsidP="004D3265">
      <w:pPr>
        <w:ind w:firstLine="708"/>
        <w:rPr>
          <w:lang w:val="be-BY"/>
        </w:rPr>
      </w:pPr>
      <w:r w:rsidRPr="004D3265">
        <w:rPr>
          <w:lang w:val="be-BY"/>
        </w:rPr>
        <w:t>9. Дзейнасць папячыцельскага савета можа быць спынена па ініцыятыве і (або) рашэнню агульнага сходу папячыцельскага савета</w:t>
      </w:r>
      <w:r w:rsidR="008823EB">
        <w:rPr>
          <w:lang w:val="be-BY"/>
        </w:rPr>
        <w:t xml:space="preserve"> (далей – агульны сход)</w:t>
      </w:r>
      <w:r w:rsidRPr="004D3265">
        <w:rPr>
          <w:lang w:val="be-BY"/>
        </w:rPr>
        <w:t>.</w:t>
      </w:r>
    </w:p>
    <w:p w:rsidR="006B15B5" w:rsidRPr="004D3265" w:rsidRDefault="006B15B5" w:rsidP="004D3265">
      <w:pPr>
        <w:ind w:firstLine="708"/>
        <w:rPr>
          <w:lang w:val="be-BY"/>
        </w:rPr>
      </w:pPr>
    </w:p>
    <w:p w:rsidR="00ED30B8" w:rsidRDefault="00ED30B8" w:rsidP="004D3265">
      <w:pPr>
        <w:jc w:val="center"/>
        <w:rPr>
          <w:lang w:val="be-BY"/>
        </w:rPr>
      </w:pPr>
      <w:r>
        <w:t>ГЛАВА 2</w:t>
      </w:r>
    </w:p>
    <w:p w:rsidR="00ED30B8" w:rsidRDefault="00ED30B8" w:rsidP="004D3265">
      <w:pPr>
        <w:jc w:val="center"/>
        <w:rPr>
          <w:lang w:val="be-BY"/>
        </w:rPr>
      </w:pPr>
      <w:proofErr w:type="spellStart"/>
      <w:r>
        <w:t>Задачы</w:t>
      </w:r>
      <w:proofErr w:type="spellEnd"/>
      <w:r>
        <w:t xml:space="preserve"> і </w:t>
      </w:r>
      <w:proofErr w:type="spellStart"/>
      <w:r>
        <w:t>накірункі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 xml:space="preserve"> </w:t>
      </w:r>
      <w:proofErr w:type="spellStart"/>
      <w:r>
        <w:t>папячыцельскага</w:t>
      </w:r>
      <w:proofErr w:type="spellEnd"/>
      <w:r>
        <w:t xml:space="preserve"> </w:t>
      </w:r>
      <w:proofErr w:type="spellStart"/>
      <w:r>
        <w:t>савета</w:t>
      </w:r>
      <w:proofErr w:type="spellEnd"/>
    </w:p>
    <w:p w:rsidR="009B6F7B" w:rsidRPr="009B6F7B" w:rsidRDefault="009B6F7B" w:rsidP="004D3265">
      <w:pPr>
        <w:jc w:val="center"/>
        <w:rPr>
          <w:lang w:val="be-BY"/>
        </w:rPr>
      </w:pPr>
    </w:p>
    <w:p w:rsidR="00ED30B8" w:rsidRPr="009B6F7B" w:rsidRDefault="00ED30B8" w:rsidP="004D3265">
      <w:pPr>
        <w:ind w:firstLine="708"/>
        <w:rPr>
          <w:lang w:val="be-BY"/>
        </w:rPr>
      </w:pPr>
      <w:r w:rsidRPr="009B6F7B">
        <w:rPr>
          <w:lang w:val="be-BY"/>
        </w:rPr>
        <w:t>10. Задачамі дзейнасці папячыцельскага савета з'яўляюцца:</w:t>
      </w:r>
    </w:p>
    <w:p w:rsidR="00ED30B8" w:rsidRPr="004D3265" w:rsidRDefault="00ED30B8" w:rsidP="004D3265">
      <w:pPr>
        <w:ind w:firstLine="708"/>
        <w:rPr>
          <w:lang w:val="be-BY"/>
        </w:rPr>
      </w:pPr>
      <w:r w:rsidRPr="004D3265">
        <w:rPr>
          <w:lang w:val="be-BY"/>
        </w:rPr>
        <w:t>10.1.</w:t>
      </w:r>
      <w:r w:rsidR="004D3265">
        <w:rPr>
          <w:lang w:val="be-BY"/>
        </w:rPr>
        <w:t xml:space="preserve"> </w:t>
      </w:r>
      <w:r w:rsidRPr="004D3265">
        <w:rPr>
          <w:lang w:val="be-BY"/>
        </w:rPr>
        <w:t>садзейнічанне ўстанове адукацыі ў развіцці матэрыяльна-тэхнічнай базы, забеспячэнні якасці адукацыі</w:t>
      </w:r>
      <w:r w:rsidR="006B15B5">
        <w:rPr>
          <w:lang w:val="be-BY"/>
        </w:rPr>
        <w:t>,</w:t>
      </w:r>
      <w:r w:rsidR="006B15B5" w:rsidRPr="006B15B5">
        <w:rPr>
          <w:lang w:val="be-BY"/>
        </w:rPr>
        <w:t xml:space="preserve"> прыцягненні грашовых сродкаў у выглядзе добраахвотных пералічэнняў (узносаў) фізічных асоб (далей </w:t>
      </w:r>
      <w:r w:rsidR="006B15B5">
        <w:rPr>
          <w:lang w:val="be-BY"/>
        </w:rPr>
        <w:t>–</w:t>
      </w:r>
      <w:r w:rsidR="006B15B5" w:rsidRPr="006B15B5">
        <w:rPr>
          <w:lang w:val="be-BY"/>
        </w:rPr>
        <w:t xml:space="preserve"> грашовыя сродкі) для забеспячэння дзейнасці ўстановы адукацыі</w:t>
      </w:r>
    </w:p>
    <w:p w:rsidR="00ED30B8" w:rsidRPr="004D3265" w:rsidRDefault="00ED30B8" w:rsidP="004D3265">
      <w:pPr>
        <w:ind w:firstLine="708"/>
        <w:rPr>
          <w:lang w:val="be-BY"/>
        </w:rPr>
      </w:pPr>
      <w:r w:rsidRPr="004D3265">
        <w:rPr>
          <w:lang w:val="be-BY"/>
        </w:rPr>
        <w:t>10.2.</w:t>
      </w:r>
      <w:r w:rsidR="004D3265">
        <w:rPr>
          <w:lang w:val="be-BY"/>
        </w:rPr>
        <w:t xml:space="preserve"> </w:t>
      </w:r>
      <w:r w:rsidRPr="004D3265">
        <w:rPr>
          <w:lang w:val="be-BY"/>
        </w:rPr>
        <w:t>распрацоўка і рэалізацыя планаў сваёй дзейнасці ў інтарэсах ўстановы адукацыі;</w:t>
      </w:r>
    </w:p>
    <w:p w:rsidR="00ED30B8" w:rsidRPr="004D3265" w:rsidRDefault="00ED30B8" w:rsidP="004D3265">
      <w:pPr>
        <w:ind w:firstLine="708"/>
        <w:rPr>
          <w:lang w:val="be-BY"/>
        </w:rPr>
      </w:pPr>
      <w:r w:rsidRPr="004D3265">
        <w:rPr>
          <w:lang w:val="be-BY"/>
        </w:rPr>
        <w:t>10.3.</w:t>
      </w:r>
      <w:r w:rsidR="004D3265">
        <w:rPr>
          <w:lang w:val="be-BY"/>
        </w:rPr>
        <w:t xml:space="preserve"> </w:t>
      </w:r>
      <w:r w:rsidRPr="004D3265">
        <w:rPr>
          <w:lang w:val="be-BY"/>
        </w:rPr>
        <w:t>садзейнічанне ў паляпшэнні ўмоў працы педагагічных і іншых работнікаў установы адукацыі;</w:t>
      </w:r>
    </w:p>
    <w:p w:rsidR="002930EC" w:rsidRPr="002930EC" w:rsidRDefault="008823EB" w:rsidP="002930EC">
      <w:pPr>
        <w:ind w:firstLine="708"/>
        <w:rPr>
          <w:lang w:val="be-BY"/>
        </w:rPr>
      </w:pPr>
      <w:r>
        <w:rPr>
          <w:lang w:val="be-BY"/>
        </w:rPr>
        <w:t>1</w:t>
      </w:r>
      <w:r w:rsidR="002930EC" w:rsidRPr="002930EC">
        <w:rPr>
          <w:lang w:val="be-BY"/>
        </w:rPr>
        <w:t>0.4. вызначэнне напрамкаў, памераў і парадку выкарыстання прыцягнутых грашовых сродкаў па ўзгадненню з кіраўніком установы адукацыі і бацькоўскім камітэтам установы адукацыі (пры я</w:t>
      </w:r>
      <w:r w:rsidR="002930EC">
        <w:rPr>
          <w:lang w:val="be-BY"/>
        </w:rPr>
        <w:t>го</w:t>
      </w:r>
      <w:r w:rsidR="002930EC" w:rsidRPr="002930EC">
        <w:rPr>
          <w:lang w:val="be-BY"/>
        </w:rPr>
        <w:t xml:space="preserve"> наяўнасці) на наступныя мэты:</w:t>
      </w:r>
    </w:p>
    <w:p w:rsidR="002930EC" w:rsidRPr="002930EC" w:rsidRDefault="002930EC" w:rsidP="002930EC">
      <w:pPr>
        <w:ind w:firstLine="708"/>
        <w:rPr>
          <w:lang w:val="be-BY"/>
        </w:rPr>
      </w:pPr>
      <w:r w:rsidRPr="002930EC">
        <w:rPr>
          <w:lang w:val="be-BY"/>
        </w:rPr>
        <w:t>10.4.1. умацаванне матэрыяльна-тэхнічнай базы (мэбля, інвентар, прыборы, абсталяванне, інструменты, вучэбна-наглядныя дапаможнікі, камп'ютары, камп'ютарныя сеткі, аўдыёвізуальныя сродкі і іншыя матэрыяльныя аб'екты, неабходныя для рэалізацыі адукацыйных праграм);</w:t>
      </w:r>
    </w:p>
    <w:p w:rsidR="002930EC" w:rsidRPr="002930EC" w:rsidRDefault="002930EC" w:rsidP="002930EC">
      <w:pPr>
        <w:ind w:firstLine="708"/>
        <w:rPr>
          <w:lang w:val="be-BY"/>
        </w:rPr>
      </w:pPr>
      <w:r w:rsidRPr="002930EC">
        <w:rPr>
          <w:lang w:val="be-BY"/>
        </w:rPr>
        <w:t>10.4.2. удасканаленне арганізацыі харчавання навучэнцаў (посуд, кухонны і сталовы інвентар і прылады);</w:t>
      </w:r>
    </w:p>
    <w:p w:rsidR="002930EC" w:rsidRPr="002930EC" w:rsidRDefault="002930EC" w:rsidP="002930EC">
      <w:pPr>
        <w:ind w:firstLine="708"/>
        <w:rPr>
          <w:lang w:val="be-BY"/>
        </w:rPr>
      </w:pPr>
      <w:r w:rsidRPr="002930EC">
        <w:rPr>
          <w:lang w:val="be-BY"/>
        </w:rPr>
        <w:t>10.4.3. правядзенне спартыўных, спартыўна-масавых, фізкультурна-аздараўленчых, сацыяльна-культурных, адукацыйных мерапрыемстваў;</w:t>
      </w:r>
    </w:p>
    <w:p w:rsidR="002930EC" w:rsidRPr="002930EC" w:rsidRDefault="002930EC" w:rsidP="002930EC">
      <w:pPr>
        <w:ind w:firstLine="708"/>
        <w:rPr>
          <w:lang w:val="be-BY"/>
        </w:rPr>
      </w:pPr>
      <w:r w:rsidRPr="002930EC">
        <w:rPr>
          <w:lang w:val="be-BY"/>
        </w:rPr>
        <w:t>10.4.4. іншыя мэты, не забароненыя заканадаўствам, у тым ліку бягучы рамонт, арганізацыя пітнога рэжыму, набыццё пасцельных прыналежнасцей, прадметаў асабістай гігіены (сурвэткі, туалетная папера, іншыя прадметы першай неабходнасці), уборачнага інвентару, мыйных сродкаў, сродкаў дэзінфекцыі;</w:t>
      </w:r>
    </w:p>
    <w:p w:rsidR="002930EC" w:rsidRPr="002930EC" w:rsidRDefault="002930EC" w:rsidP="002930EC">
      <w:pPr>
        <w:ind w:firstLine="708"/>
        <w:rPr>
          <w:lang w:val="be-BY"/>
        </w:rPr>
      </w:pPr>
      <w:r w:rsidRPr="002930EC">
        <w:rPr>
          <w:lang w:val="be-BY"/>
        </w:rPr>
        <w:t>10.5. садзейнічанне ва ўсталяванні і развіцці міжнароднага супрацоўніцтва ў сферы адукацыі;</w:t>
      </w:r>
    </w:p>
    <w:p w:rsidR="002930EC" w:rsidRDefault="002930EC" w:rsidP="002930EC">
      <w:pPr>
        <w:ind w:firstLine="708"/>
        <w:rPr>
          <w:lang w:val="be-BY"/>
        </w:rPr>
      </w:pPr>
      <w:r w:rsidRPr="002930EC">
        <w:rPr>
          <w:lang w:val="be-BY"/>
        </w:rPr>
        <w:t>10.6. мэтавае выкарыстанне грашовых сродкаў.</w:t>
      </w:r>
    </w:p>
    <w:p w:rsidR="00ED30B8" w:rsidRDefault="00ED30B8" w:rsidP="004D3265">
      <w:pPr>
        <w:ind w:firstLine="708"/>
      </w:pPr>
      <w:r>
        <w:t>11.</w:t>
      </w:r>
      <w:r w:rsidR="004D3265">
        <w:rPr>
          <w:lang w:val="be-BY"/>
        </w:rPr>
        <w:t xml:space="preserve"> </w:t>
      </w:r>
      <w:proofErr w:type="spellStart"/>
      <w:r>
        <w:t>папячыцельскі</w:t>
      </w:r>
      <w:proofErr w:type="spellEnd"/>
      <w:r>
        <w:t xml:space="preserve"> </w:t>
      </w:r>
      <w:proofErr w:type="spellStart"/>
      <w:r>
        <w:t>савет</w:t>
      </w:r>
      <w:proofErr w:type="spellEnd"/>
      <w:r>
        <w:t xml:space="preserve"> </w:t>
      </w:r>
      <w:proofErr w:type="spellStart"/>
      <w:r>
        <w:t>дзейні</w:t>
      </w:r>
      <w:proofErr w:type="gramStart"/>
      <w:r>
        <w:t>чае</w:t>
      </w:r>
      <w:proofErr w:type="spellEnd"/>
      <w:proofErr w:type="gramEnd"/>
      <w:r>
        <w:t xml:space="preserve"> на </w:t>
      </w:r>
      <w:proofErr w:type="spellStart"/>
      <w:r>
        <w:t>аснове</w:t>
      </w:r>
      <w:proofErr w:type="spellEnd"/>
      <w:r>
        <w:t xml:space="preserve"> </w:t>
      </w:r>
      <w:proofErr w:type="spellStart"/>
      <w:r>
        <w:t>прынцыпаў</w:t>
      </w:r>
      <w:proofErr w:type="spellEnd"/>
      <w:r>
        <w:t>:</w:t>
      </w:r>
    </w:p>
    <w:p w:rsidR="00ED30B8" w:rsidRDefault="00ED30B8" w:rsidP="004D3265">
      <w:pPr>
        <w:ind w:firstLine="708"/>
      </w:pPr>
      <w:r>
        <w:t>11.1.</w:t>
      </w:r>
      <w:r w:rsidR="004D3265">
        <w:rPr>
          <w:lang w:val="be-BY"/>
        </w:rPr>
        <w:t xml:space="preserve"> </w:t>
      </w:r>
      <w:proofErr w:type="spellStart"/>
      <w:r>
        <w:t>добраахвотнага</w:t>
      </w:r>
      <w:proofErr w:type="spellEnd"/>
      <w:r>
        <w:t xml:space="preserve"> </w:t>
      </w:r>
      <w:proofErr w:type="spellStart"/>
      <w:r>
        <w:t>сяброўства</w:t>
      </w:r>
      <w:proofErr w:type="spellEnd"/>
      <w:r>
        <w:t>;</w:t>
      </w:r>
    </w:p>
    <w:p w:rsidR="00ED30B8" w:rsidRDefault="00ED30B8" w:rsidP="004D3265">
      <w:pPr>
        <w:ind w:firstLine="708"/>
      </w:pPr>
      <w:r>
        <w:lastRenderedPageBreak/>
        <w:t>11.2.</w:t>
      </w:r>
      <w:r w:rsidR="004D3265">
        <w:rPr>
          <w:lang w:val="be-BY"/>
        </w:rPr>
        <w:t xml:space="preserve"> </w:t>
      </w:r>
      <w:proofErr w:type="spellStart"/>
      <w:r>
        <w:t>раўнапраўя</w:t>
      </w:r>
      <w:proofErr w:type="spellEnd"/>
      <w:r>
        <w:t xml:space="preserve"> </w:t>
      </w:r>
      <w:proofErr w:type="spellStart"/>
      <w:r>
        <w:t>членаў</w:t>
      </w:r>
      <w:proofErr w:type="spellEnd"/>
      <w:r>
        <w:t xml:space="preserve"> </w:t>
      </w:r>
      <w:proofErr w:type="spellStart"/>
      <w:r>
        <w:t>папячыцельскага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>;</w:t>
      </w:r>
    </w:p>
    <w:p w:rsidR="00ED30B8" w:rsidRDefault="00ED30B8" w:rsidP="004D3265">
      <w:pPr>
        <w:ind w:firstLine="708"/>
      </w:pPr>
      <w:r>
        <w:t>11.3.</w:t>
      </w:r>
      <w:r w:rsidR="004D3265">
        <w:rPr>
          <w:lang w:val="be-BY"/>
        </w:rPr>
        <w:t xml:space="preserve"> </w:t>
      </w:r>
      <w:proofErr w:type="spellStart"/>
      <w:r>
        <w:t>калегіяльнасці</w:t>
      </w:r>
      <w:proofErr w:type="spellEnd"/>
      <w:r>
        <w:t xml:space="preserve"> </w:t>
      </w:r>
      <w:proofErr w:type="spellStart"/>
      <w:r>
        <w:t>кіраўніцтва</w:t>
      </w:r>
      <w:proofErr w:type="spellEnd"/>
      <w:r>
        <w:t>;</w:t>
      </w:r>
    </w:p>
    <w:p w:rsidR="004D3265" w:rsidRDefault="00ED30B8" w:rsidP="004D3265">
      <w:pPr>
        <w:ind w:firstLine="708"/>
        <w:rPr>
          <w:lang w:val="be-BY"/>
        </w:rPr>
      </w:pPr>
      <w:r>
        <w:t>11.4.</w:t>
      </w:r>
      <w:r w:rsidR="004D3265">
        <w:rPr>
          <w:lang w:val="be-BY"/>
        </w:rPr>
        <w:t xml:space="preserve"> </w:t>
      </w:r>
      <w:proofErr w:type="spellStart"/>
      <w:r>
        <w:t>галоснасці</w:t>
      </w:r>
      <w:proofErr w:type="spellEnd"/>
      <w:r>
        <w:t xml:space="preserve"> </w:t>
      </w:r>
      <w:proofErr w:type="spellStart"/>
      <w:r>
        <w:t>прымаемых</w:t>
      </w:r>
      <w:proofErr w:type="spellEnd"/>
      <w:r>
        <w:t xml:space="preserve"> </w:t>
      </w:r>
      <w:proofErr w:type="spellStart"/>
      <w:r>
        <w:t>рашэнняў</w:t>
      </w:r>
      <w:proofErr w:type="spellEnd"/>
      <w:r>
        <w:t>.</w:t>
      </w:r>
    </w:p>
    <w:p w:rsidR="008823EB" w:rsidRDefault="008823EB" w:rsidP="004D3265">
      <w:pPr>
        <w:ind w:firstLine="708"/>
        <w:jc w:val="center"/>
        <w:rPr>
          <w:lang w:val="be-BY"/>
        </w:rPr>
      </w:pPr>
    </w:p>
    <w:p w:rsidR="00ED30B8" w:rsidRDefault="00ED30B8" w:rsidP="004D3265">
      <w:pPr>
        <w:ind w:firstLine="708"/>
        <w:jc w:val="center"/>
        <w:rPr>
          <w:lang w:val="be-BY"/>
        </w:rPr>
      </w:pPr>
      <w:r w:rsidRPr="00D74D2B">
        <w:rPr>
          <w:lang w:val="be-BY"/>
        </w:rPr>
        <w:t>ГЛАВА 3</w:t>
      </w:r>
    </w:p>
    <w:p w:rsidR="00ED30B8" w:rsidRDefault="00ED30B8" w:rsidP="004D3265">
      <w:pPr>
        <w:jc w:val="center"/>
        <w:rPr>
          <w:lang w:val="be-BY"/>
        </w:rPr>
      </w:pPr>
      <w:r w:rsidRPr="00D74D2B">
        <w:rPr>
          <w:lang w:val="be-BY"/>
        </w:rPr>
        <w:t>Членства ў папячыцельскім савеце</w:t>
      </w:r>
    </w:p>
    <w:p w:rsidR="009B6F7B" w:rsidRPr="00D74D2B" w:rsidRDefault="009B6F7B" w:rsidP="004D3265">
      <w:pPr>
        <w:jc w:val="center"/>
        <w:rPr>
          <w:lang w:val="be-BY"/>
        </w:rPr>
      </w:pPr>
    </w:p>
    <w:p w:rsidR="00ED30B8" w:rsidRPr="004D3265" w:rsidRDefault="00ED30B8" w:rsidP="004D3265">
      <w:pPr>
        <w:ind w:firstLine="708"/>
        <w:rPr>
          <w:lang w:val="be-BY"/>
        </w:rPr>
      </w:pPr>
      <w:r w:rsidRPr="004D3265">
        <w:rPr>
          <w:lang w:val="be-BY"/>
        </w:rPr>
        <w:t>12. У склад  папячыцельскага савета могуць уваходзіць законныя прадстаўнікі навучэнцаў, педагагічныя работнікі, прадстаўнікі грамадскіх аб'яднанняў і іншых арганізацый, іншыя асобы.</w:t>
      </w:r>
    </w:p>
    <w:p w:rsidR="00ED30B8" w:rsidRDefault="00ED30B8" w:rsidP="004D3265">
      <w:pPr>
        <w:ind w:firstLine="708"/>
      </w:pPr>
      <w:r>
        <w:t xml:space="preserve">13. </w:t>
      </w:r>
      <w:proofErr w:type="spellStart"/>
      <w:r>
        <w:t>Рашэнне</w:t>
      </w:r>
      <w:proofErr w:type="spellEnd"/>
      <w:r>
        <w:t xml:space="preserve"> </w:t>
      </w:r>
      <w:proofErr w:type="spellStart"/>
      <w:r>
        <w:t>пра</w:t>
      </w:r>
      <w:proofErr w:type="spellEnd"/>
      <w:r>
        <w:t xml:space="preserve"> </w:t>
      </w:r>
      <w:proofErr w:type="spellStart"/>
      <w:r>
        <w:t>ўключэнне</w:t>
      </w:r>
      <w:proofErr w:type="spellEnd"/>
      <w:r>
        <w:t xml:space="preserve"> ў склад </w:t>
      </w:r>
      <w:proofErr w:type="spellStart"/>
      <w:r>
        <w:t>папячыцельскага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прымаецца</w:t>
      </w:r>
      <w:proofErr w:type="spellEnd"/>
      <w:r>
        <w:t xml:space="preserve"> </w:t>
      </w:r>
      <w:proofErr w:type="spellStart"/>
      <w:r>
        <w:t>агульным</w:t>
      </w:r>
      <w:proofErr w:type="spellEnd"/>
      <w:r>
        <w:t xml:space="preserve"> сходам.</w:t>
      </w:r>
    </w:p>
    <w:p w:rsidR="00ED30B8" w:rsidRDefault="00ED30B8" w:rsidP="004D3265">
      <w:pPr>
        <w:ind w:firstLine="708"/>
      </w:pPr>
      <w:r>
        <w:t xml:space="preserve">14. Член </w:t>
      </w:r>
      <w:proofErr w:type="spellStart"/>
      <w:r>
        <w:t>папячыцельскага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gramStart"/>
      <w:r>
        <w:t>мае</w:t>
      </w:r>
      <w:proofErr w:type="gramEnd"/>
      <w:r>
        <w:t xml:space="preserve"> права:</w:t>
      </w:r>
    </w:p>
    <w:p w:rsidR="00ED30B8" w:rsidRDefault="00ED30B8" w:rsidP="004D3265">
      <w:pPr>
        <w:ind w:firstLine="708"/>
      </w:pPr>
      <w:r>
        <w:t>14.1.</w:t>
      </w:r>
      <w:r w:rsidR="004D3265">
        <w:rPr>
          <w:lang w:val="be-BY"/>
        </w:rPr>
        <w:t xml:space="preserve"> </w:t>
      </w:r>
      <w:proofErr w:type="spellStart"/>
      <w:r>
        <w:t>уносіць</w:t>
      </w:r>
      <w:proofErr w:type="spellEnd"/>
      <w:r>
        <w:t xml:space="preserve"> </w:t>
      </w:r>
      <w:proofErr w:type="spellStart"/>
      <w:r>
        <w:t>прапановы</w:t>
      </w:r>
      <w:proofErr w:type="spellEnd"/>
      <w:r>
        <w:t xml:space="preserve"> па </w:t>
      </w:r>
      <w:proofErr w:type="spellStart"/>
      <w:r>
        <w:t>ўсіх</w:t>
      </w:r>
      <w:proofErr w:type="spellEnd"/>
      <w:r>
        <w:t xml:space="preserve"> </w:t>
      </w:r>
      <w:proofErr w:type="spellStart"/>
      <w:r>
        <w:t>напрамках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 xml:space="preserve"> </w:t>
      </w:r>
      <w:proofErr w:type="spellStart"/>
      <w:r>
        <w:t>папячыцельскага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на сходах </w:t>
      </w:r>
      <w:proofErr w:type="spellStart"/>
      <w:r>
        <w:t>папячыцельскага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>;</w:t>
      </w:r>
    </w:p>
    <w:p w:rsidR="00ED30B8" w:rsidRDefault="00ED30B8" w:rsidP="004D3265">
      <w:pPr>
        <w:ind w:firstLine="708"/>
      </w:pPr>
      <w:r>
        <w:t>14.2.</w:t>
      </w:r>
      <w:r w:rsidR="004D3265">
        <w:rPr>
          <w:lang w:val="be-BY"/>
        </w:rPr>
        <w:t xml:space="preserve"> </w:t>
      </w:r>
      <w:proofErr w:type="spellStart"/>
      <w:r>
        <w:t>атрымліваць</w:t>
      </w:r>
      <w:proofErr w:type="spellEnd"/>
      <w:r>
        <w:t xml:space="preserve"> </w:t>
      </w:r>
      <w:proofErr w:type="spellStart"/>
      <w:r>
        <w:t>інфармацыю</w:t>
      </w:r>
      <w:proofErr w:type="spellEnd"/>
      <w:r>
        <w:t xml:space="preserve">, </w:t>
      </w:r>
      <w:proofErr w:type="spellStart"/>
      <w:r>
        <w:t>наяўную</w:t>
      </w:r>
      <w:proofErr w:type="spellEnd"/>
      <w:r>
        <w:t xml:space="preserve"> ў </w:t>
      </w:r>
      <w:proofErr w:type="spellStart"/>
      <w:r>
        <w:t>распараджэнні</w:t>
      </w:r>
      <w:proofErr w:type="spellEnd"/>
      <w:r>
        <w:t xml:space="preserve"> </w:t>
      </w:r>
      <w:proofErr w:type="spellStart"/>
      <w:r>
        <w:t>папячыцельскага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>;</w:t>
      </w:r>
    </w:p>
    <w:p w:rsidR="00ED30B8" w:rsidRDefault="00ED30B8" w:rsidP="004D3265">
      <w:pPr>
        <w:ind w:firstLine="708"/>
      </w:pPr>
      <w:r>
        <w:t>14.3.</w:t>
      </w:r>
      <w:r w:rsidR="004D3265">
        <w:rPr>
          <w:lang w:val="be-BY"/>
        </w:rPr>
        <w:t xml:space="preserve"> </w:t>
      </w:r>
      <w:proofErr w:type="spellStart"/>
      <w:r>
        <w:t>удзельнічаць</w:t>
      </w:r>
      <w:proofErr w:type="spellEnd"/>
      <w:r>
        <w:t xml:space="preserve"> </w:t>
      </w:r>
      <w:proofErr w:type="spellStart"/>
      <w:proofErr w:type="gramStart"/>
      <w:r>
        <w:t>ва</w:t>
      </w:r>
      <w:proofErr w:type="spellEnd"/>
      <w:r>
        <w:t xml:space="preserve"> </w:t>
      </w:r>
      <w:proofErr w:type="spellStart"/>
      <w:r>
        <w:t>ўс</w:t>
      </w:r>
      <w:proofErr w:type="gramEnd"/>
      <w:r>
        <w:t>іх</w:t>
      </w:r>
      <w:proofErr w:type="spellEnd"/>
      <w:r>
        <w:t xml:space="preserve"> </w:t>
      </w:r>
      <w:proofErr w:type="spellStart"/>
      <w:r>
        <w:t>мерапрыемствах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праводзяцца</w:t>
      </w:r>
      <w:proofErr w:type="spellEnd"/>
      <w:r>
        <w:t xml:space="preserve"> </w:t>
      </w:r>
      <w:proofErr w:type="spellStart"/>
      <w:r>
        <w:t>папячыцельскім</w:t>
      </w:r>
      <w:proofErr w:type="spellEnd"/>
      <w:r>
        <w:t xml:space="preserve"> </w:t>
      </w:r>
      <w:proofErr w:type="spellStart"/>
      <w:r>
        <w:t>саветам</w:t>
      </w:r>
      <w:proofErr w:type="spellEnd"/>
      <w:r>
        <w:t>.</w:t>
      </w:r>
    </w:p>
    <w:p w:rsidR="00ED30B8" w:rsidRDefault="00ED30B8" w:rsidP="004D3265">
      <w:pPr>
        <w:ind w:firstLine="708"/>
      </w:pPr>
      <w:r>
        <w:t xml:space="preserve">15. Член </w:t>
      </w:r>
      <w:proofErr w:type="spellStart"/>
      <w:r>
        <w:t>папячыцельскага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абавязаны</w:t>
      </w:r>
      <w:proofErr w:type="spellEnd"/>
      <w:r>
        <w:t>:</w:t>
      </w:r>
    </w:p>
    <w:p w:rsidR="00ED30B8" w:rsidRDefault="00ED30B8" w:rsidP="004D3265">
      <w:pPr>
        <w:ind w:firstLine="708"/>
      </w:pPr>
      <w:r>
        <w:t>15.1.</w:t>
      </w:r>
      <w:r w:rsidR="004D3265">
        <w:rPr>
          <w:lang w:val="be-BY"/>
        </w:rPr>
        <w:t xml:space="preserve"> </w:t>
      </w:r>
      <w:proofErr w:type="spellStart"/>
      <w:r>
        <w:t>выконваць</w:t>
      </w:r>
      <w:proofErr w:type="spellEnd"/>
      <w:r>
        <w:t xml:space="preserve"> </w:t>
      </w:r>
      <w:proofErr w:type="spellStart"/>
      <w:r>
        <w:t>патрабаванні</w:t>
      </w:r>
      <w:proofErr w:type="spellEnd"/>
      <w:r>
        <w:t xml:space="preserve"> </w:t>
      </w:r>
      <w:proofErr w:type="spellStart"/>
      <w:r>
        <w:t>гэтага</w:t>
      </w:r>
      <w:proofErr w:type="spellEnd"/>
      <w:r>
        <w:t xml:space="preserve"> </w:t>
      </w:r>
      <w:proofErr w:type="spellStart"/>
      <w:r>
        <w:t>Палажэння</w:t>
      </w:r>
      <w:proofErr w:type="spellEnd"/>
      <w:r>
        <w:t>;</w:t>
      </w:r>
    </w:p>
    <w:p w:rsidR="00ED30B8" w:rsidRDefault="00ED30B8" w:rsidP="004D3265">
      <w:pPr>
        <w:ind w:firstLine="708"/>
      </w:pPr>
      <w:r>
        <w:t>15.2.</w:t>
      </w:r>
      <w:r w:rsidR="004D3265">
        <w:rPr>
          <w:lang w:val="be-BY"/>
        </w:rPr>
        <w:t xml:space="preserve"> </w:t>
      </w:r>
      <w:proofErr w:type="spellStart"/>
      <w:r>
        <w:t>выконваць</w:t>
      </w:r>
      <w:proofErr w:type="spellEnd"/>
      <w:r>
        <w:t xml:space="preserve"> </w:t>
      </w:r>
      <w:proofErr w:type="spellStart"/>
      <w:r>
        <w:t>палажэнні</w:t>
      </w:r>
      <w:proofErr w:type="spellEnd"/>
      <w:r>
        <w:t xml:space="preserve"> Статута </w:t>
      </w:r>
      <w:proofErr w:type="spellStart"/>
      <w:r>
        <w:t>ўстановы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>;</w:t>
      </w:r>
    </w:p>
    <w:p w:rsidR="00ED30B8" w:rsidRPr="004D3265" w:rsidRDefault="00ED30B8" w:rsidP="004D3265">
      <w:pPr>
        <w:ind w:firstLine="708"/>
        <w:rPr>
          <w:lang w:val="be-BY"/>
        </w:rPr>
      </w:pPr>
      <w:r w:rsidRPr="004D3265">
        <w:rPr>
          <w:lang w:val="be-BY"/>
        </w:rPr>
        <w:t>15.3.</w:t>
      </w:r>
      <w:r w:rsidR="004D3265">
        <w:rPr>
          <w:lang w:val="be-BY"/>
        </w:rPr>
        <w:t xml:space="preserve"> </w:t>
      </w:r>
      <w:r w:rsidRPr="004D3265">
        <w:rPr>
          <w:lang w:val="be-BY"/>
        </w:rPr>
        <w:t>прымаць актыўны ўдзел у дзейнасці папячыцельскага савета, прадугледжанай гэтым Палажэннем;</w:t>
      </w:r>
    </w:p>
    <w:p w:rsidR="00ED30B8" w:rsidRPr="004D3265" w:rsidRDefault="00ED30B8" w:rsidP="004D3265">
      <w:pPr>
        <w:ind w:firstLine="708"/>
        <w:rPr>
          <w:lang w:val="be-BY"/>
        </w:rPr>
      </w:pPr>
      <w:r w:rsidRPr="004D3265">
        <w:rPr>
          <w:lang w:val="be-BY"/>
        </w:rPr>
        <w:t>15.4.</w:t>
      </w:r>
      <w:r w:rsidR="004D3265">
        <w:rPr>
          <w:lang w:val="be-BY"/>
        </w:rPr>
        <w:t xml:space="preserve"> </w:t>
      </w:r>
      <w:r w:rsidRPr="004D3265">
        <w:rPr>
          <w:lang w:val="be-BY"/>
        </w:rPr>
        <w:t>выконваць рашэнні папячыцельскага савета.</w:t>
      </w:r>
    </w:p>
    <w:p w:rsidR="00ED30B8" w:rsidRPr="004D3265" w:rsidRDefault="00ED30B8" w:rsidP="004D3265">
      <w:pPr>
        <w:ind w:firstLine="708"/>
        <w:rPr>
          <w:lang w:val="be-BY"/>
        </w:rPr>
      </w:pPr>
      <w:r w:rsidRPr="004D3265">
        <w:rPr>
          <w:lang w:val="be-BY"/>
        </w:rPr>
        <w:t>16.</w:t>
      </w:r>
      <w:r w:rsidR="004D3265">
        <w:rPr>
          <w:lang w:val="be-BY"/>
        </w:rPr>
        <w:t xml:space="preserve"> </w:t>
      </w:r>
      <w:r w:rsidRPr="004D3265">
        <w:rPr>
          <w:lang w:val="be-BY"/>
        </w:rPr>
        <w:t>Членства ў папячыцельскім савеце спыняецца:</w:t>
      </w:r>
    </w:p>
    <w:p w:rsidR="00ED30B8" w:rsidRDefault="00ED30B8" w:rsidP="004D3265">
      <w:pPr>
        <w:ind w:firstLine="708"/>
      </w:pPr>
      <w:r>
        <w:t>16.1.</w:t>
      </w:r>
      <w:r w:rsidR="004D3265">
        <w:rPr>
          <w:lang w:val="be-BY"/>
        </w:rPr>
        <w:t xml:space="preserve"> </w:t>
      </w:r>
      <w:r>
        <w:t xml:space="preserve">па </w:t>
      </w:r>
      <w:proofErr w:type="spellStart"/>
      <w:r>
        <w:t>заяве</w:t>
      </w:r>
      <w:proofErr w:type="spellEnd"/>
      <w:r>
        <w:t xml:space="preserve"> члена </w:t>
      </w:r>
      <w:proofErr w:type="spellStart"/>
      <w:r>
        <w:t>папячыцельскага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, </w:t>
      </w:r>
      <w:proofErr w:type="spellStart"/>
      <w:r>
        <w:t>якую</w:t>
      </w:r>
      <w:proofErr w:type="spellEnd"/>
      <w:r>
        <w:t xml:space="preserve"> </w:t>
      </w:r>
      <w:proofErr w:type="spellStart"/>
      <w:r>
        <w:t>ён</w:t>
      </w:r>
      <w:proofErr w:type="spellEnd"/>
      <w:r>
        <w:t xml:space="preserve"> </w:t>
      </w:r>
      <w:proofErr w:type="spellStart"/>
      <w:r>
        <w:t>прадстаўляе</w:t>
      </w:r>
      <w:proofErr w:type="spellEnd"/>
      <w:r>
        <w:t xml:space="preserve"> </w:t>
      </w:r>
      <w:proofErr w:type="spellStart"/>
      <w:r>
        <w:t>агульнаму</w:t>
      </w:r>
      <w:proofErr w:type="spellEnd"/>
      <w:r>
        <w:t xml:space="preserve"> сходу;</w:t>
      </w:r>
    </w:p>
    <w:p w:rsidR="002930EC" w:rsidRDefault="00ED30B8" w:rsidP="004D3265">
      <w:pPr>
        <w:ind w:firstLine="708"/>
        <w:rPr>
          <w:lang w:val="be-BY"/>
        </w:rPr>
      </w:pPr>
      <w:r w:rsidRPr="004D3265">
        <w:rPr>
          <w:lang w:val="be-BY"/>
        </w:rPr>
        <w:t>16.2.</w:t>
      </w:r>
      <w:r w:rsidR="004D3265">
        <w:rPr>
          <w:lang w:val="be-BY"/>
        </w:rPr>
        <w:t xml:space="preserve"> </w:t>
      </w:r>
      <w:r w:rsidRPr="004D3265">
        <w:rPr>
          <w:lang w:val="be-BY"/>
        </w:rPr>
        <w:t>па рашэнню агульнага сходу ў сувязі з выключэннем з папячыцельскага савета</w:t>
      </w:r>
      <w:r w:rsidR="002930EC">
        <w:rPr>
          <w:lang w:val="be-BY"/>
        </w:rPr>
        <w:t>;</w:t>
      </w:r>
    </w:p>
    <w:p w:rsidR="00ED30B8" w:rsidRPr="004D3265" w:rsidRDefault="002930EC" w:rsidP="004D3265">
      <w:pPr>
        <w:ind w:firstLine="708"/>
        <w:rPr>
          <w:lang w:val="be-BY"/>
        </w:rPr>
      </w:pPr>
      <w:r>
        <w:rPr>
          <w:lang w:val="be-BY"/>
        </w:rPr>
        <w:t>16.3. у выніку спынення дзейнасці папячыцельскага савета</w:t>
      </w:r>
      <w:r w:rsidR="00ED30B8" w:rsidRPr="004D3265">
        <w:rPr>
          <w:lang w:val="be-BY"/>
        </w:rPr>
        <w:t>.</w:t>
      </w:r>
    </w:p>
    <w:p w:rsidR="00ED30B8" w:rsidRPr="004D3265" w:rsidRDefault="00ED30B8" w:rsidP="004D3265">
      <w:pPr>
        <w:ind w:firstLine="708"/>
        <w:rPr>
          <w:lang w:val="be-BY"/>
        </w:rPr>
      </w:pPr>
      <w:r w:rsidRPr="004D3265">
        <w:rPr>
          <w:lang w:val="be-BY"/>
        </w:rPr>
        <w:t>17. Пры выхадзе ці выключэнні з членаў папячыцельскага савета</w:t>
      </w:r>
      <w:r w:rsidR="00C13856">
        <w:rPr>
          <w:lang w:val="be-BY"/>
        </w:rPr>
        <w:t xml:space="preserve">, </w:t>
      </w:r>
      <w:r w:rsidR="00C13856">
        <w:rPr>
          <w:lang w:val="be-BY"/>
        </w:rPr>
        <w:t>спынення дзейнасці папячыцельскага савета</w:t>
      </w:r>
      <w:r w:rsidRPr="004D3265">
        <w:rPr>
          <w:lang w:val="be-BY"/>
        </w:rPr>
        <w:t xml:space="preserve"> добраахвотныя ўзносы не вяртаюцца.</w:t>
      </w:r>
    </w:p>
    <w:p w:rsidR="00ED30B8" w:rsidRDefault="00ED30B8" w:rsidP="004D3265">
      <w:pPr>
        <w:jc w:val="center"/>
        <w:rPr>
          <w:lang w:val="be-BY"/>
        </w:rPr>
      </w:pPr>
      <w:r w:rsidRPr="002930EC">
        <w:rPr>
          <w:lang w:val="be-BY"/>
        </w:rPr>
        <w:t>ГЛАВА 4</w:t>
      </w:r>
    </w:p>
    <w:p w:rsidR="00ED30B8" w:rsidRDefault="00ED30B8" w:rsidP="004D3265">
      <w:pPr>
        <w:jc w:val="center"/>
        <w:rPr>
          <w:lang w:val="be-BY"/>
        </w:rPr>
      </w:pPr>
      <w:r w:rsidRPr="002930EC">
        <w:rPr>
          <w:lang w:val="be-BY"/>
        </w:rPr>
        <w:t>Арганізацыйная с</w:t>
      </w:r>
      <w:proofErr w:type="spellStart"/>
      <w:r>
        <w:t>труктура</w:t>
      </w:r>
      <w:proofErr w:type="spellEnd"/>
      <w:r>
        <w:t xml:space="preserve">, </w:t>
      </w:r>
      <w:proofErr w:type="spellStart"/>
      <w:r>
        <w:t>кіруючыя</w:t>
      </w:r>
      <w:proofErr w:type="spellEnd"/>
      <w:r>
        <w:t xml:space="preserve"> органы.</w:t>
      </w:r>
      <w:r w:rsidR="004D3265">
        <w:rPr>
          <w:lang w:val="be-BY"/>
        </w:rPr>
        <w:t xml:space="preserve"> </w:t>
      </w:r>
      <w:proofErr w:type="spellStart"/>
      <w:r>
        <w:t>Фінансавыя</w:t>
      </w:r>
      <w:proofErr w:type="spellEnd"/>
      <w:r>
        <w:t xml:space="preserve"> </w:t>
      </w:r>
      <w:proofErr w:type="spellStart"/>
      <w:r>
        <w:t>сродкі</w:t>
      </w:r>
      <w:proofErr w:type="spellEnd"/>
      <w:r>
        <w:t xml:space="preserve"> </w:t>
      </w:r>
      <w:proofErr w:type="spellStart"/>
      <w:r>
        <w:t>папячыцельскага</w:t>
      </w:r>
      <w:proofErr w:type="spellEnd"/>
      <w:r>
        <w:t xml:space="preserve"> </w:t>
      </w:r>
      <w:proofErr w:type="spellStart"/>
      <w:r>
        <w:t>савета</w:t>
      </w:r>
      <w:proofErr w:type="spellEnd"/>
    </w:p>
    <w:p w:rsidR="009B6F7B" w:rsidRPr="009B6F7B" w:rsidRDefault="009B6F7B" w:rsidP="004D3265">
      <w:pPr>
        <w:jc w:val="center"/>
        <w:rPr>
          <w:lang w:val="be-BY"/>
        </w:rPr>
      </w:pPr>
    </w:p>
    <w:p w:rsidR="00ED30B8" w:rsidRDefault="00ED30B8" w:rsidP="004D3265">
      <w:pPr>
        <w:ind w:firstLine="708"/>
      </w:pPr>
      <w:r>
        <w:t xml:space="preserve">18. </w:t>
      </w:r>
      <w:proofErr w:type="spellStart"/>
      <w:r>
        <w:t>Вышэйшым</w:t>
      </w:r>
      <w:proofErr w:type="spellEnd"/>
      <w:r>
        <w:t xml:space="preserve"> органам </w:t>
      </w:r>
      <w:proofErr w:type="spellStart"/>
      <w:r>
        <w:t>кіравання</w:t>
      </w:r>
      <w:proofErr w:type="spellEnd"/>
      <w:r>
        <w:t xml:space="preserve"> п</w:t>
      </w:r>
      <w:r w:rsidR="00D74D2B">
        <w:rPr>
          <w:lang w:val="be-BY"/>
        </w:rPr>
        <w:t>апячыцель</w:t>
      </w:r>
      <w:proofErr w:type="spellStart"/>
      <w:r>
        <w:t>ск</w:t>
      </w:r>
      <w:proofErr w:type="gramStart"/>
      <w:r>
        <w:t>i</w:t>
      </w:r>
      <w:proofErr w:type="gramEnd"/>
      <w:r>
        <w:t>м</w:t>
      </w:r>
      <w:proofErr w:type="spellEnd"/>
      <w:r>
        <w:t xml:space="preserve"> </w:t>
      </w:r>
      <w:proofErr w:type="spellStart"/>
      <w:r>
        <w:t>саветам</w:t>
      </w:r>
      <w:proofErr w:type="spellEnd"/>
      <w:r>
        <w:t xml:space="preserve"> </w:t>
      </w:r>
      <w:proofErr w:type="spellStart"/>
      <w:r>
        <w:t>з'яўляецца</w:t>
      </w:r>
      <w:proofErr w:type="spellEnd"/>
      <w:r>
        <w:t xml:space="preserve"> </w:t>
      </w:r>
      <w:proofErr w:type="spellStart"/>
      <w:r>
        <w:t>агульны</w:t>
      </w:r>
      <w:proofErr w:type="spellEnd"/>
      <w:r>
        <w:t xml:space="preserve"> сход. </w:t>
      </w:r>
      <w:proofErr w:type="spellStart"/>
      <w:r>
        <w:t>Узначальвае</w:t>
      </w:r>
      <w:proofErr w:type="spellEnd"/>
      <w:r>
        <w:t xml:space="preserve"> </w:t>
      </w:r>
      <w:proofErr w:type="spellStart"/>
      <w:r>
        <w:t>агульны</w:t>
      </w:r>
      <w:proofErr w:type="spellEnd"/>
      <w:r>
        <w:t xml:space="preserve"> сход </w:t>
      </w:r>
      <w:proofErr w:type="spellStart"/>
      <w:r>
        <w:t>старшыня</w:t>
      </w:r>
      <w:proofErr w:type="spellEnd"/>
      <w:r>
        <w:t xml:space="preserve"> </w:t>
      </w:r>
      <w:proofErr w:type="spellStart"/>
      <w:r>
        <w:t>папячыцельскага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выбіраецца</w:t>
      </w:r>
      <w:proofErr w:type="spellEnd"/>
      <w:r>
        <w:t xml:space="preserve"> на 3 </w:t>
      </w:r>
      <w:proofErr w:type="gramStart"/>
      <w:r>
        <w:t>гады</w:t>
      </w:r>
      <w:proofErr w:type="gramEnd"/>
      <w:r>
        <w:t>.</w:t>
      </w:r>
    </w:p>
    <w:p w:rsidR="00ED30B8" w:rsidRDefault="00ED30B8" w:rsidP="004D3265">
      <w:pPr>
        <w:ind w:firstLine="708"/>
      </w:pPr>
      <w:proofErr w:type="spellStart"/>
      <w:r>
        <w:lastRenderedPageBreak/>
        <w:t>Агульныя</w:t>
      </w:r>
      <w:proofErr w:type="spellEnd"/>
      <w:r>
        <w:t xml:space="preserve"> сходы </w:t>
      </w:r>
      <w:proofErr w:type="spellStart"/>
      <w:r>
        <w:t>праводзяцца</w:t>
      </w:r>
      <w:proofErr w:type="spellEnd"/>
      <w:r>
        <w:t xml:space="preserve"> па меры </w:t>
      </w:r>
      <w:proofErr w:type="spellStart"/>
      <w:r>
        <w:t>неабходнасці</w:t>
      </w:r>
      <w:proofErr w:type="spellEnd"/>
      <w:r>
        <w:t xml:space="preserve">, але не </w:t>
      </w:r>
      <w:proofErr w:type="spellStart"/>
      <w:r>
        <w:t>радзей</w:t>
      </w:r>
      <w:proofErr w:type="spellEnd"/>
      <w:r>
        <w:t xml:space="preserve"> за </w:t>
      </w:r>
      <w:proofErr w:type="spellStart"/>
      <w:r>
        <w:t>адзін</w:t>
      </w:r>
      <w:proofErr w:type="spellEnd"/>
      <w:r>
        <w:t xml:space="preserve"> раз у </w:t>
      </w:r>
      <w:proofErr w:type="spellStart"/>
      <w:r>
        <w:t>паўгоддзе</w:t>
      </w:r>
      <w:proofErr w:type="spellEnd"/>
      <w:r>
        <w:t>.</w:t>
      </w:r>
    </w:p>
    <w:p w:rsidR="00ED30B8" w:rsidRDefault="00ED30B8" w:rsidP="004D3265">
      <w:pPr>
        <w:ind w:firstLine="708"/>
        <w:rPr>
          <w:lang w:val="be-BY"/>
        </w:rPr>
      </w:pPr>
      <w:r w:rsidRPr="004D3265">
        <w:rPr>
          <w:lang w:val="be-BY"/>
        </w:rPr>
        <w:t>Па ініцыятыве адной трэцяй членаў папячыцельскага савета можа быць скліканы пазачарговы агульны сход.</w:t>
      </w:r>
    </w:p>
    <w:p w:rsidR="00C13856" w:rsidRPr="00C13856" w:rsidRDefault="00C13856" w:rsidP="00C13856">
      <w:pPr>
        <w:ind w:firstLine="708"/>
        <w:rPr>
          <w:lang w:val="be-BY"/>
        </w:rPr>
      </w:pPr>
      <w:r w:rsidRPr="00C13856">
        <w:rPr>
          <w:lang w:val="be-BY"/>
        </w:rPr>
        <w:t xml:space="preserve">Для каардынацыі дзейнасці </w:t>
      </w:r>
      <w:r w:rsidRPr="004D3265">
        <w:rPr>
          <w:lang w:val="be-BY"/>
        </w:rPr>
        <w:t>папячыцельскага савета</w:t>
      </w:r>
      <w:r w:rsidRPr="00C13856">
        <w:rPr>
          <w:lang w:val="be-BY"/>
        </w:rPr>
        <w:t xml:space="preserve"> ў пасяджэнні агульнага сходу можа ўдзельнічаць кіраўнік установы адукацыі.</w:t>
      </w:r>
    </w:p>
    <w:p w:rsidR="00C13856" w:rsidRPr="004D3265" w:rsidRDefault="00C13856" w:rsidP="00C13856">
      <w:pPr>
        <w:ind w:firstLine="708"/>
        <w:rPr>
          <w:lang w:val="be-BY"/>
        </w:rPr>
      </w:pPr>
      <w:r w:rsidRPr="00C13856">
        <w:rPr>
          <w:lang w:val="be-BY"/>
        </w:rPr>
        <w:t xml:space="preserve">Установа адукацыі забяспечвае ўмовы для дзейнасці </w:t>
      </w:r>
      <w:r w:rsidR="008823EB">
        <w:rPr>
          <w:lang w:val="be-BY"/>
        </w:rPr>
        <w:t>па</w:t>
      </w:r>
      <w:r w:rsidRPr="00C13856">
        <w:rPr>
          <w:lang w:val="be-BY"/>
        </w:rPr>
        <w:t>пя</w:t>
      </w:r>
      <w:r w:rsidR="008823EB">
        <w:rPr>
          <w:lang w:val="be-BY"/>
        </w:rPr>
        <w:t>чыцельнага савета</w:t>
      </w:r>
      <w:r w:rsidRPr="00C13856">
        <w:rPr>
          <w:lang w:val="be-BY"/>
        </w:rPr>
        <w:t>, у тым ліку шляхам прадастаўлення месца для захоўвання дакументацыі</w:t>
      </w:r>
      <w:r w:rsidRPr="00C13856">
        <w:rPr>
          <w:lang w:val="be-BY"/>
        </w:rPr>
        <w:t xml:space="preserve"> </w:t>
      </w:r>
      <w:r w:rsidRPr="004D3265">
        <w:rPr>
          <w:lang w:val="be-BY"/>
        </w:rPr>
        <w:t>папячыцельскага савета</w:t>
      </w:r>
      <w:r w:rsidRPr="00C13856">
        <w:rPr>
          <w:lang w:val="be-BY"/>
        </w:rPr>
        <w:t>.</w:t>
      </w:r>
    </w:p>
    <w:p w:rsidR="00ED30B8" w:rsidRPr="004D3265" w:rsidRDefault="00ED30B8" w:rsidP="004D3265">
      <w:pPr>
        <w:ind w:firstLine="708"/>
        <w:rPr>
          <w:lang w:val="be-BY"/>
        </w:rPr>
      </w:pPr>
      <w:r w:rsidRPr="004D3265">
        <w:rPr>
          <w:lang w:val="be-BY"/>
        </w:rPr>
        <w:t>19. Агульны сход правамоцны прымаць рашэнні, калі ў ім удзельнічаюць больш за палову членаў папячыцельскага савета.</w:t>
      </w:r>
    </w:p>
    <w:p w:rsidR="00ED30B8" w:rsidRDefault="00ED30B8" w:rsidP="004D3265">
      <w:pPr>
        <w:ind w:firstLine="708"/>
      </w:pPr>
      <w:proofErr w:type="spellStart"/>
      <w:r>
        <w:t>Рашэнні</w:t>
      </w:r>
      <w:proofErr w:type="spellEnd"/>
      <w:r>
        <w:t xml:space="preserve"> </w:t>
      </w:r>
      <w:proofErr w:type="spellStart"/>
      <w:r>
        <w:t>прымаюцца</w:t>
      </w:r>
      <w:proofErr w:type="spellEnd"/>
      <w:r>
        <w:t xml:space="preserve"> </w:t>
      </w:r>
      <w:proofErr w:type="spellStart"/>
      <w:r>
        <w:t>простай</w:t>
      </w:r>
      <w:proofErr w:type="spellEnd"/>
      <w:r>
        <w:t xml:space="preserve"> </w:t>
      </w:r>
      <w:proofErr w:type="spellStart"/>
      <w:r>
        <w:t>большасцю</w:t>
      </w:r>
      <w:proofErr w:type="spellEnd"/>
      <w:r w:rsidR="002F0567">
        <w:rPr>
          <w:lang w:val="be-BY"/>
        </w:rPr>
        <w:t xml:space="preserve"> галасоў</w:t>
      </w:r>
      <w:r>
        <w:t xml:space="preserve"> </w:t>
      </w:r>
      <w:proofErr w:type="spellStart"/>
      <w:r>
        <w:t>прысутных</w:t>
      </w:r>
      <w:proofErr w:type="spellEnd"/>
      <w:r>
        <w:t xml:space="preserve"> </w:t>
      </w:r>
      <w:proofErr w:type="spellStart"/>
      <w:r>
        <w:t>членаў</w:t>
      </w:r>
      <w:proofErr w:type="spellEnd"/>
      <w:r>
        <w:t xml:space="preserve"> </w:t>
      </w:r>
      <w:proofErr w:type="spellStart"/>
      <w:r>
        <w:t>папячыцельскага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>.</w:t>
      </w:r>
    </w:p>
    <w:p w:rsidR="00ED30B8" w:rsidRDefault="00ED30B8" w:rsidP="004D3265">
      <w:pPr>
        <w:ind w:firstLine="708"/>
      </w:pPr>
      <w:r w:rsidRPr="004D3265">
        <w:rPr>
          <w:lang w:val="be-BY"/>
        </w:rPr>
        <w:t xml:space="preserve">Рашэнні па пытаннях, якія адносяцца да выключнай кампетэнцыі агульнага сходу, прымаюцца </w:t>
      </w:r>
      <w:r w:rsidR="002F0567" w:rsidRPr="002F0567">
        <w:rPr>
          <w:lang w:val="be-BY"/>
        </w:rPr>
        <w:t xml:space="preserve">адкрытым галасаваннем </w:t>
      </w:r>
      <w:r w:rsidRPr="004D3265">
        <w:rPr>
          <w:lang w:val="be-BY"/>
        </w:rPr>
        <w:t xml:space="preserve">кваліфікаваным большасцю </w:t>
      </w:r>
      <w:r>
        <w:t xml:space="preserve">(не </w:t>
      </w:r>
      <w:proofErr w:type="spellStart"/>
      <w:r>
        <w:t>менш</w:t>
      </w:r>
      <w:proofErr w:type="spellEnd"/>
      <w:r>
        <w:t xml:space="preserve"> як </w:t>
      </w:r>
      <w:proofErr w:type="spellStart"/>
      <w:r>
        <w:t>дзве</w:t>
      </w:r>
      <w:proofErr w:type="spellEnd"/>
      <w:r>
        <w:t xml:space="preserve"> </w:t>
      </w:r>
      <w:proofErr w:type="spellStart"/>
      <w:r>
        <w:t>трэці</w:t>
      </w:r>
      <w:proofErr w:type="spellEnd"/>
      <w:r>
        <w:t xml:space="preserve">) </w:t>
      </w:r>
      <w:proofErr w:type="spellStart"/>
      <w:r>
        <w:t>галасоў</w:t>
      </w:r>
      <w:proofErr w:type="spellEnd"/>
      <w:r>
        <w:t xml:space="preserve"> </w:t>
      </w:r>
      <w:proofErr w:type="spellStart"/>
      <w:r>
        <w:t>прысутных</w:t>
      </w:r>
      <w:proofErr w:type="spellEnd"/>
      <w:r>
        <w:t xml:space="preserve"> </w:t>
      </w:r>
      <w:proofErr w:type="spellStart"/>
      <w:r>
        <w:t>членаў</w:t>
      </w:r>
      <w:proofErr w:type="spellEnd"/>
      <w:r>
        <w:t xml:space="preserve"> </w:t>
      </w:r>
      <w:proofErr w:type="spellStart"/>
      <w:r>
        <w:t>папячыцельскага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>.</w:t>
      </w:r>
    </w:p>
    <w:p w:rsidR="00ED30B8" w:rsidRDefault="00ED30B8" w:rsidP="004D3265">
      <w:pPr>
        <w:ind w:firstLine="708"/>
      </w:pPr>
      <w:proofErr w:type="spellStart"/>
      <w:r>
        <w:t>Рашэнні</w:t>
      </w:r>
      <w:proofErr w:type="spellEnd"/>
      <w:r>
        <w:t xml:space="preserve"> </w:t>
      </w:r>
      <w:proofErr w:type="spellStart"/>
      <w:r>
        <w:t>агульнага</w:t>
      </w:r>
      <w:proofErr w:type="spellEnd"/>
      <w:r>
        <w:t xml:space="preserve"> сходу </w:t>
      </w:r>
      <w:proofErr w:type="spellStart"/>
      <w:r>
        <w:t>папячыцельскага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даводзяцца</w:t>
      </w:r>
      <w:proofErr w:type="spellEnd"/>
      <w:r>
        <w:t xml:space="preserve"> да </w:t>
      </w:r>
      <w:proofErr w:type="spellStart"/>
      <w:r>
        <w:t>ведама</w:t>
      </w:r>
      <w:proofErr w:type="spellEnd"/>
      <w:r>
        <w:t xml:space="preserve"> </w:t>
      </w:r>
      <w:proofErr w:type="spellStart"/>
      <w:r>
        <w:t>ўсіх</w:t>
      </w:r>
      <w:proofErr w:type="spellEnd"/>
      <w:r>
        <w:t xml:space="preserve"> </w:t>
      </w:r>
      <w:proofErr w:type="spellStart"/>
      <w:r>
        <w:t>заці</w:t>
      </w:r>
      <w:proofErr w:type="gramStart"/>
      <w:r>
        <w:t>каўленых</w:t>
      </w:r>
      <w:proofErr w:type="spellEnd"/>
      <w:proofErr w:type="gramEnd"/>
      <w:r>
        <w:t xml:space="preserve"> </w:t>
      </w:r>
      <w:proofErr w:type="spellStart"/>
      <w:r>
        <w:t>асоб</w:t>
      </w:r>
      <w:proofErr w:type="spellEnd"/>
      <w:r>
        <w:t>.</w:t>
      </w:r>
    </w:p>
    <w:p w:rsidR="00ED30B8" w:rsidRDefault="00ED30B8" w:rsidP="004D3265">
      <w:pPr>
        <w:ind w:firstLine="708"/>
      </w:pPr>
      <w:r>
        <w:t xml:space="preserve">20. </w:t>
      </w:r>
      <w:proofErr w:type="spellStart"/>
      <w:r>
        <w:t>Старшыня</w:t>
      </w:r>
      <w:proofErr w:type="spellEnd"/>
      <w:r>
        <w:t xml:space="preserve"> </w:t>
      </w:r>
      <w:proofErr w:type="spellStart"/>
      <w:r>
        <w:t>папячыцельскага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ў </w:t>
      </w:r>
      <w:proofErr w:type="spellStart"/>
      <w:r>
        <w:t>адпаведнасці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сваёй</w:t>
      </w:r>
      <w:proofErr w:type="spellEnd"/>
      <w:r>
        <w:t xml:space="preserve"> </w:t>
      </w:r>
      <w:proofErr w:type="spellStart"/>
      <w:r>
        <w:t>кампетэнцыяй</w:t>
      </w:r>
      <w:proofErr w:type="spellEnd"/>
      <w:r>
        <w:t>:</w:t>
      </w:r>
    </w:p>
    <w:p w:rsidR="00ED30B8" w:rsidRDefault="00ED30B8" w:rsidP="004D3265">
      <w:pPr>
        <w:ind w:firstLine="708"/>
      </w:pPr>
      <w:r>
        <w:t xml:space="preserve">20.1. </w:t>
      </w:r>
      <w:proofErr w:type="spellStart"/>
      <w:r>
        <w:t>кіруе</w:t>
      </w:r>
      <w:proofErr w:type="spellEnd"/>
      <w:r>
        <w:t xml:space="preserve"> </w:t>
      </w:r>
      <w:proofErr w:type="spellStart"/>
      <w:r>
        <w:t>дзейнасцю</w:t>
      </w:r>
      <w:proofErr w:type="spellEnd"/>
      <w:r>
        <w:t xml:space="preserve"> </w:t>
      </w:r>
      <w:proofErr w:type="spellStart"/>
      <w:r>
        <w:t>папячыцельскага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>;</w:t>
      </w:r>
    </w:p>
    <w:p w:rsidR="00ED30B8" w:rsidRDefault="00ED30B8" w:rsidP="004D3265">
      <w:pPr>
        <w:ind w:firstLine="708"/>
      </w:pPr>
      <w:r>
        <w:t xml:space="preserve">20.2. </w:t>
      </w:r>
      <w:proofErr w:type="spellStart"/>
      <w:r>
        <w:t>старшынствуе</w:t>
      </w:r>
      <w:proofErr w:type="spellEnd"/>
      <w:r>
        <w:t xml:space="preserve"> на </w:t>
      </w:r>
      <w:proofErr w:type="spellStart"/>
      <w:r>
        <w:t>агульных</w:t>
      </w:r>
      <w:proofErr w:type="spellEnd"/>
      <w:r>
        <w:t xml:space="preserve"> сходах </w:t>
      </w:r>
      <w:proofErr w:type="spellStart"/>
      <w:r>
        <w:t>папячыцельскага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>;</w:t>
      </w:r>
    </w:p>
    <w:p w:rsidR="00ED30B8" w:rsidRDefault="00ED30B8" w:rsidP="004D3265">
      <w:pPr>
        <w:ind w:firstLine="708"/>
      </w:pPr>
      <w:r>
        <w:t xml:space="preserve">20.3. </w:t>
      </w:r>
      <w:proofErr w:type="spellStart"/>
      <w:r>
        <w:t>забяспечвае</w:t>
      </w:r>
      <w:proofErr w:type="spellEnd"/>
      <w:r>
        <w:t xml:space="preserve"> </w:t>
      </w:r>
      <w:proofErr w:type="spellStart"/>
      <w:r>
        <w:t>выкананне</w:t>
      </w:r>
      <w:proofErr w:type="spellEnd"/>
      <w:r>
        <w:t xml:space="preserve"> </w:t>
      </w:r>
      <w:proofErr w:type="spellStart"/>
      <w:r>
        <w:t>рашэнняў</w:t>
      </w:r>
      <w:proofErr w:type="spellEnd"/>
      <w:r>
        <w:t xml:space="preserve"> </w:t>
      </w:r>
      <w:proofErr w:type="spellStart"/>
      <w:r>
        <w:t>агульнага</w:t>
      </w:r>
      <w:proofErr w:type="spellEnd"/>
      <w:r>
        <w:t xml:space="preserve"> сходу;</w:t>
      </w:r>
    </w:p>
    <w:p w:rsidR="00ED30B8" w:rsidRPr="004D3265" w:rsidRDefault="00ED30B8" w:rsidP="004D3265">
      <w:pPr>
        <w:ind w:firstLine="708"/>
        <w:rPr>
          <w:lang w:val="be-BY"/>
        </w:rPr>
      </w:pPr>
      <w:r w:rsidRPr="004D3265">
        <w:rPr>
          <w:lang w:val="be-BY"/>
        </w:rPr>
        <w:t>20.4. прадстаўляе папячыцельскі савет ва ўсіх ўзаемаадносінах з дзяржаўнымі, грамадскімі і іншымі арганізацыямі і фізічнымі асобамі па ўсіх пытаннях, якія адносяцца да кампетэнцыі папячыцельскага савета;</w:t>
      </w:r>
    </w:p>
    <w:p w:rsidR="00ED30B8" w:rsidRDefault="00ED30B8" w:rsidP="004D3265">
      <w:pPr>
        <w:ind w:firstLine="708"/>
      </w:pPr>
      <w:r>
        <w:t xml:space="preserve">20.5. </w:t>
      </w:r>
      <w:proofErr w:type="spellStart"/>
      <w:r>
        <w:t>вырашае</w:t>
      </w:r>
      <w:proofErr w:type="spellEnd"/>
      <w:r>
        <w:t xml:space="preserve"> </w:t>
      </w:r>
      <w:proofErr w:type="spellStart"/>
      <w:r>
        <w:t>іншыя</w:t>
      </w:r>
      <w:proofErr w:type="spellEnd"/>
      <w:r>
        <w:t xml:space="preserve"> </w:t>
      </w:r>
      <w:proofErr w:type="spellStart"/>
      <w:r>
        <w:t>пытанні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не </w:t>
      </w:r>
      <w:proofErr w:type="spellStart"/>
      <w:r>
        <w:t>адносяцца</w:t>
      </w:r>
      <w:proofErr w:type="spellEnd"/>
      <w:r>
        <w:t xml:space="preserve"> да </w:t>
      </w:r>
      <w:proofErr w:type="spellStart"/>
      <w:r>
        <w:t>кампетэнцыі</w:t>
      </w:r>
      <w:proofErr w:type="spellEnd"/>
      <w:r>
        <w:t xml:space="preserve"> </w:t>
      </w:r>
      <w:proofErr w:type="spellStart"/>
      <w:r>
        <w:t>агульнага</w:t>
      </w:r>
      <w:proofErr w:type="spellEnd"/>
      <w:r>
        <w:t xml:space="preserve"> сходу.</w:t>
      </w:r>
    </w:p>
    <w:p w:rsidR="00ED30B8" w:rsidRDefault="00ED30B8" w:rsidP="004D3265">
      <w:pPr>
        <w:ind w:firstLine="708"/>
      </w:pPr>
      <w:r>
        <w:t xml:space="preserve">21. Да </w:t>
      </w:r>
      <w:proofErr w:type="spellStart"/>
      <w:r>
        <w:t>кампетэнцыі</w:t>
      </w:r>
      <w:proofErr w:type="spellEnd"/>
      <w:r>
        <w:t xml:space="preserve"> </w:t>
      </w:r>
      <w:proofErr w:type="spellStart"/>
      <w:r>
        <w:t>агульнага</w:t>
      </w:r>
      <w:proofErr w:type="spellEnd"/>
      <w:r>
        <w:t xml:space="preserve"> сходу </w:t>
      </w:r>
      <w:proofErr w:type="spellStart"/>
      <w:r>
        <w:t>папячыцельскага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адносяцца</w:t>
      </w:r>
      <w:proofErr w:type="spellEnd"/>
      <w:r>
        <w:t>:</w:t>
      </w:r>
    </w:p>
    <w:p w:rsidR="00ED30B8" w:rsidRDefault="00ED30B8" w:rsidP="004D3265">
      <w:pPr>
        <w:ind w:firstLine="708"/>
      </w:pPr>
      <w:r>
        <w:t xml:space="preserve">21.1. </w:t>
      </w:r>
      <w:proofErr w:type="spellStart"/>
      <w:r>
        <w:t>прыняцце</w:t>
      </w:r>
      <w:proofErr w:type="spellEnd"/>
      <w:r>
        <w:t xml:space="preserve"> </w:t>
      </w:r>
      <w:proofErr w:type="spellStart"/>
      <w:r>
        <w:t>рашэння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gramStart"/>
      <w:r>
        <w:t>членстве</w:t>
      </w:r>
      <w:proofErr w:type="gramEnd"/>
      <w:r>
        <w:t xml:space="preserve"> ў </w:t>
      </w:r>
      <w:proofErr w:type="spellStart"/>
      <w:r>
        <w:t>папячыцельскім</w:t>
      </w:r>
      <w:proofErr w:type="spellEnd"/>
      <w:r>
        <w:t xml:space="preserve"> </w:t>
      </w:r>
      <w:proofErr w:type="spellStart"/>
      <w:r>
        <w:t>савеце</w:t>
      </w:r>
      <w:proofErr w:type="spellEnd"/>
      <w:r>
        <w:t>;</w:t>
      </w:r>
    </w:p>
    <w:p w:rsidR="00ED30B8" w:rsidRPr="004D3265" w:rsidRDefault="00ED30B8" w:rsidP="004D3265">
      <w:pPr>
        <w:ind w:firstLine="708"/>
        <w:rPr>
          <w:lang w:val="be-BY"/>
        </w:rPr>
      </w:pPr>
      <w:r w:rsidRPr="004D3265">
        <w:rPr>
          <w:lang w:val="be-BY"/>
        </w:rPr>
        <w:t>21.2. выбранне старшыні папячыцельскага савета і прыняцце рашэння аб датэрміновым спыненні яго паўнамоцтваў;</w:t>
      </w:r>
    </w:p>
    <w:p w:rsidR="00ED30B8" w:rsidRPr="004D3265" w:rsidRDefault="00ED30B8" w:rsidP="004D3265">
      <w:pPr>
        <w:ind w:firstLine="708"/>
        <w:rPr>
          <w:lang w:val="be-BY"/>
        </w:rPr>
      </w:pPr>
      <w:r w:rsidRPr="004D3265">
        <w:rPr>
          <w:lang w:val="be-BY"/>
        </w:rPr>
        <w:t>21.3. азначэнне прыярытэтаў дзейнасці папячыцельскага савета і прыняцце рашэння аб удасканаленні яе, змене структуры і скасаванні папячыцельскага савета;</w:t>
      </w:r>
    </w:p>
    <w:p w:rsidR="00ED30B8" w:rsidRPr="004D3265" w:rsidRDefault="00ED30B8" w:rsidP="004D3265">
      <w:pPr>
        <w:ind w:firstLine="708"/>
        <w:rPr>
          <w:lang w:val="be-BY"/>
        </w:rPr>
      </w:pPr>
      <w:r w:rsidRPr="004D3265">
        <w:rPr>
          <w:lang w:val="be-BY"/>
        </w:rPr>
        <w:t>21.4. разработка, прыняцце і арганізацыя рэалізацыі перспектыўных і бягучых планаў дзейнасці папячыцельскага савета ў адпаведнасці з гэтым Палажэннем;</w:t>
      </w:r>
    </w:p>
    <w:p w:rsidR="002F0567" w:rsidRPr="002F0567" w:rsidRDefault="00ED30B8" w:rsidP="002F0567">
      <w:pPr>
        <w:ind w:firstLine="708"/>
        <w:rPr>
          <w:lang w:val="be-BY"/>
        </w:rPr>
      </w:pPr>
      <w:r w:rsidRPr="004D3265">
        <w:rPr>
          <w:lang w:val="be-BY"/>
        </w:rPr>
        <w:lastRenderedPageBreak/>
        <w:t>21.5.</w:t>
      </w:r>
      <w:r w:rsidR="004D3265">
        <w:rPr>
          <w:lang w:val="be-BY"/>
        </w:rPr>
        <w:t xml:space="preserve"> </w:t>
      </w:r>
      <w:r w:rsidR="002F0567" w:rsidRPr="002F0567">
        <w:rPr>
          <w:lang w:val="be-BY"/>
        </w:rPr>
        <w:t>вызначэнне напрамкаў, памераў і парадку выкарыстання грашовых сродкаў па ўзгадненню з кіраўніком установы адукацыі і бацькоўскім камітэтам установы адукацыі (пры я</w:t>
      </w:r>
      <w:r w:rsidR="002F0567">
        <w:rPr>
          <w:lang w:val="be-BY"/>
        </w:rPr>
        <w:t>го</w:t>
      </w:r>
      <w:r w:rsidR="002F0567" w:rsidRPr="002F0567">
        <w:rPr>
          <w:lang w:val="be-BY"/>
        </w:rPr>
        <w:t xml:space="preserve"> наяўнасці);</w:t>
      </w:r>
    </w:p>
    <w:p w:rsidR="00ED30B8" w:rsidRPr="004D3265" w:rsidRDefault="002F0567" w:rsidP="002F0567">
      <w:pPr>
        <w:ind w:firstLine="708"/>
        <w:rPr>
          <w:lang w:val="be-BY"/>
        </w:rPr>
      </w:pPr>
      <w:r w:rsidRPr="002F0567">
        <w:rPr>
          <w:lang w:val="be-BY"/>
        </w:rPr>
        <w:t>21.6. вядзенне ўліку паступлення і расходавання грашовых сродкаў і падрыхтоўка справаздач аб іх выкарыстанні ў адпаведнасці з рашэннем агульнага сходу;</w:t>
      </w:r>
    </w:p>
    <w:p w:rsidR="00ED30B8" w:rsidRDefault="00ED30B8" w:rsidP="004D3265">
      <w:pPr>
        <w:ind w:firstLine="708"/>
        <w:rPr>
          <w:lang w:val="be-BY"/>
        </w:rPr>
      </w:pPr>
      <w:r w:rsidRPr="004D3265">
        <w:rPr>
          <w:lang w:val="be-BY"/>
        </w:rPr>
        <w:t>21.7.</w:t>
      </w:r>
      <w:r w:rsidR="004D3265">
        <w:rPr>
          <w:lang w:val="be-BY"/>
        </w:rPr>
        <w:t xml:space="preserve"> </w:t>
      </w:r>
      <w:r w:rsidRPr="004D3265">
        <w:rPr>
          <w:lang w:val="be-BY"/>
        </w:rPr>
        <w:t>разгледжанне і зацвярджэнне штогадовай справаздачы папячыцельскага савета аб дзейнасці і выкарыстанні маёмасці, у тым ліку і грашовых сродкаў.</w:t>
      </w:r>
    </w:p>
    <w:p w:rsidR="002F0567" w:rsidRPr="002F0567" w:rsidRDefault="002F0567" w:rsidP="002F0567">
      <w:pPr>
        <w:ind w:firstLine="708"/>
        <w:rPr>
          <w:lang w:val="be-BY"/>
        </w:rPr>
      </w:pPr>
      <w:r w:rsidRPr="002F0567">
        <w:rPr>
          <w:lang w:val="be-BY"/>
        </w:rPr>
        <w:t>21-1. Да выключнай кампетэнцыі агульнага сходу адносяцца:</w:t>
      </w:r>
    </w:p>
    <w:p w:rsidR="002F0567" w:rsidRPr="002F0567" w:rsidRDefault="002F0567" w:rsidP="002F0567">
      <w:pPr>
        <w:ind w:firstLine="708"/>
        <w:rPr>
          <w:lang w:val="be-BY"/>
        </w:rPr>
      </w:pPr>
      <w:r w:rsidRPr="002F0567">
        <w:rPr>
          <w:lang w:val="be-BY"/>
        </w:rPr>
        <w:t>прыняцце рашэння аб спыненні дзейнасці папячыцельскага савета;</w:t>
      </w:r>
    </w:p>
    <w:p w:rsidR="002F0567" w:rsidRPr="004D3265" w:rsidRDefault="002F0567" w:rsidP="002F0567">
      <w:pPr>
        <w:ind w:firstLine="708"/>
        <w:rPr>
          <w:lang w:val="be-BY"/>
        </w:rPr>
      </w:pPr>
      <w:r w:rsidRPr="002F0567">
        <w:rPr>
          <w:lang w:val="be-BY"/>
        </w:rPr>
        <w:t>прыняцце рашэння аб выключэнні са складу</w:t>
      </w:r>
      <w:r w:rsidRPr="002F0567">
        <w:rPr>
          <w:lang w:val="be-BY"/>
        </w:rPr>
        <w:t xml:space="preserve"> </w:t>
      </w:r>
      <w:r w:rsidRPr="002F0567">
        <w:rPr>
          <w:lang w:val="be-BY"/>
        </w:rPr>
        <w:t>папячыцельскага савета.</w:t>
      </w:r>
    </w:p>
    <w:p w:rsidR="00ED30B8" w:rsidRDefault="00ED30B8" w:rsidP="004D3265">
      <w:pPr>
        <w:ind w:firstLine="708"/>
      </w:pPr>
      <w:r>
        <w:t xml:space="preserve">22. Да </w:t>
      </w:r>
      <w:proofErr w:type="spellStart"/>
      <w:r>
        <w:t>кампетэнцыі</w:t>
      </w:r>
      <w:proofErr w:type="spellEnd"/>
      <w:r>
        <w:t xml:space="preserve"> </w:t>
      </w:r>
      <w:proofErr w:type="spellStart"/>
      <w:r>
        <w:t>членаў</w:t>
      </w:r>
      <w:proofErr w:type="spellEnd"/>
      <w:r>
        <w:t xml:space="preserve"> і (</w:t>
      </w:r>
      <w:proofErr w:type="spellStart"/>
      <w:r>
        <w:t>або</w:t>
      </w:r>
      <w:proofErr w:type="spellEnd"/>
      <w:r>
        <w:t xml:space="preserve">) </w:t>
      </w:r>
      <w:proofErr w:type="spellStart"/>
      <w:r>
        <w:t>ініцыятыўных</w:t>
      </w:r>
      <w:proofErr w:type="spellEnd"/>
      <w:r>
        <w:t xml:space="preserve"> </w:t>
      </w:r>
      <w:proofErr w:type="spellStart"/>
      <w:r>
        <w:t>груп</w:t>
      </w:r>
      <w:proofErr w:type="spellEnd"/>
      <w:r>
        <w:t xml:space="preserve"> </w:t>
      </w:r>
      <w:proofErr w:type="spellStart"/>
      <w:r>
        <w:t>папячыцельскага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адносяцца</w:t>
      </w:r>
      <w:proofErr w:type="spellEnd"/>
      <w:r>
        <w:t>:</w:t>
      </w:r>
    </w:p>
    <w:p w:rsidR="00ED30B8" w:rsidRDefault="00ED30B8" w:rsidP="004D3265">
      <w:pPr>
        <w:ind w:firstLine="708"/>
      </w:pPr>
      <w:r>
        <w:t>22.1.</w:t>
      </w:r>
      <w:r w:rsidR="004D3265">
        <w:rPr>
          <w:lang w:val="be-BY"/>
        </w:rPr>
        <w:t xml:space="preserve"> </w:t>
      </w:r>
      <w:proofErr w:type="spellStart"/>
      <w:r>
        <w:t>падрыхтоўка</w:t>
      </w:r>
      <w:proofErr w:type="spellEnd"/>
      <w:r>
        <w:t xml:space="preserve"> </w:t>
      </w:r>
      <w:proofErr w:type="spellStart"/>
      <w:r>
        <w:t>прапаноў</w:t>
      </w:r>
      <w:proofErr w:type="spellEnd"/>
      <w:r>
        <w:t xml:space="preserve"> па </w:t>
      </w:r>
      <w:proofErr w:type="spellStart"/>
      <w:r>
        <w:t>ўдасканаленні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 xml:space="preserve"> </w:t>
      </w:r>
      <w:proofErr w:type="spellStart"/>
      <w:r>
        <w:t>ўстановы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>;</w:t>
      </w:r>
    </w:p>
    <w:p w:rsidR="00ED30B8" w:rsidRPr="004D3265" w:rsidRDefault="00ED30B8" w:rsidP="004D3265">
      <w:pPr>
        <w:ind w:firstLine="708"/>
        <w:rPr>
          <w:lang w:val="be-BY"/>
        </w:rPr>
      </w:pPr>
      <w:r w:rsidRPr="004D3265">
        <w:rPr>
          <w:lang w:val="be-BY"/>
        </w:rPr>
        <w:t>22.2.</w:t>
      </w:r>
      <w:r w:rsidR="004D3265">
        <w:rPr>
          <w:lang w:val="be-BY"/>
        </w:rPr>
        <w:t xml:space="preserve"> </w:t>
      </w:r>
      <w:r w:rsidRPr="004D3265">
        <w:rPr>
          <w:lang w:val="be-BY"/>
        </w:rPr>
        <w:t>выконванне прынятых рашэнняў з улікам прапаноў і заўваг членаў папячыцельскага савета;</w:t>
      </w:r>
    </w:p>
    <w:p w:rsidR="00ED30B8" w:rsidRPr="004D3265" w:rsidRDefault="00ED30B8" w:rsidP="004D3265">
      <w:pPr>
        <w:ind w:firstLine="708"/>
        <w:rPr>
          <w:lang w:val="be-BY"/>
        </w:rPr>
      </w:pPr>
      <w:r w:rsidRPr="004D3265">
        <w:rPr>
          <w:lang w:val="be-BY"/>
        </w:rPr>
        <w:t>22.3.</w:t>
      </w:r>
      <w:r w:rsidR="004D3265">
        <w:rPr>
          <w:lang w:val="be-BY"/>
        </w:rPr>
        <w:t xml:space="preserve"> </w:t>
      </w:r>
      <w:r w:rsidRPr="004D3265">
        <w:rPr>
          <w:lang w:val="be-BY"/>
        </w:rPr>
        <w:t>фарміраванне парадку дня і падрыхтоўка неабходных матэрыялаў для разгляду і прыняцця па іх рашэнняў на чарговым агульным сходзе папячыцельскага савета, штогадовай справаздачы аб выніках дзейнасці папячыцельскага савета;</w:t>
      </w:r>
    </w:p>
    <w:p w:rsidR="00ED30B8" w:rsidRPr="004D3265" w:rsidRDefault="00ED30B8" w:rsidP="004D3265">
      <w:pPr>
        <w:ind w:firstLine="708"/>
        <w:rPr>
          <w:lang w:val="be-BY"/>
        </w:rPr>
      </w:pPr>
      <w:r w:rsidRPr="004D3265">
        <w:rPr>
          <w:lang w:val="be-BY"/>
        </w:rPr>
        <w:t>22.4.</w:t>
      </w:r>
      <w:r w:rsidR="004D3265">
        <w:rPr>
          <w:lang w:val="be-BY"/>
        </w:rPr>
        <w:t xml:space="preserve"> </w:t>
      </w:r>
      <w:r w:rsidRPr="004D3265">
        <w:rPr>
          <w:lang w:val="be-BY"/>
        </w:rPr>
        <w:t>узаемадзеянне з зацікаўленымі па дасягненні мэтаў, прадугледжаных статутам установы адукацы</w:t>
      </w:r>
      <w:r>
        <w:t>i</w:t>
      </w:r>
      <w:r w:rsidRPr="004D3265">
        <w:rPr>
          <w:lang w:val="be-BY"/>
        </w:rPr>
        <w:t>;</w:t>
      </w:r>
    </w:p>
    <w:p w:rsidR="00ED30B8" w:rsidRDefault="00ED30B8" w:rsidP="004D3265">
      <w:pPr>
        <w:ind w:firstLine="708"/>
      </w:pPr>
      <w:r>
        <w:t>22.5.</w:t>
      </w:r>
      <w:r w:rsidR="004D3265">
        <w:rPr>
          <w:lang w:val="be-BY"/>
        </w:rPr>
        <w:t xml:space="preserve"> </w:t>
      </w:r>
      <w:proofErr w:type="spellStart"/>
      <w:r>
        <w:t>разгледжанне</w:t>
      </w:r>
      <w:proofErr w:type="spellEnd"/>
      <w:r>
        <w:t xml:space="preserve"> </w:t>
      </w:r>
      <w:proofErr w:type="spellStart"/>
      <w:r>
        <w:t>іншых</w:t>
      </w:r>
      <w:proofErr w:type="spellEnd"/>
      <w:r>
        <w:t xml:space="preserve"> </w:t>
      </w:r>
      <w:proofErr w:type="spellStart"/>
      <w:r>
        <w:t>пытанняў</w:t>
      </w:r>
      <w:proofErr w:type="spellEnd"/>
      <w:r>
        <w:t xml:space="preserve">, </w:t>
      </w:r>
      <w:proofErr w:type="spellStart"/>
      <w:r>
        <w:t>вынесеных</w:t>
      </w:r>
      <w:proofErr w:type="spellEnd"/>
      <w:r>
        <w:t xml:space="preserve"> на </w:t>
      </w:r>
      <w:proofErr w:type="spellStart"/>
      <w:r>
        <w:t>абмеркаванне</w:t>
      </w:r>
      <w:proofErr w:type="spellEnd"/>
      <w:r>
        <w:t xml:space="preserve"> </w:t>
      </w:r>
      <w:proofErr w:type="spellStart"/>
      <w:r>
        <w:t>агульнага</w:t>
      </w:r>
      <w:proofErr w:type="spellEnd"/>
      <w:r>
        <w:t xml:space="preserve"> сходу.</w:t>
      </w:r>
    </w:p>
    <w:p w:rsidR="00ED30B8" w:rsidRDefault="00ED30B8" w:rsidP="004D3265">
      <w:pPr>
        <w:ind w:firstLine="708"/>
      </w:pPr>
      <w:r>
        <w:t xml:space="preserve">23. </w:t>
      </w:r>
      <w:proofErr w:type="spellStart"/>
      <w:r>
        <w:t>Сакратар</w:t>
      </w:r>
      <w:proofErr w:type="spellEnd"/>
      <w:r>
        <w:t xml:space="preserve"> </w:t>
      </w:r>
      <w:proofErr w:type="spellStart"/>
      <w:r>
        <w:t>папячыцельскага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>:</w:t>
      </w:r>
    </w:p>
    <w:p w:rsidR="00ED30B8" w:rsidRDefault="00ED30B8" w:rsidP="004D3265">
      <w:pPr>
        <w:ind w:firstLine="708"/>
      </w:pPr>
      <w:r>
        <w:t>23.1.</w:t>
      </w:r>
      <w:r w:rsidR="004D3265">
        <w:rPr>
          <w:lang w:val="be-BY"/>
        </w:rPr>
        <w:t xml:space="preserve"> </w:t>
      </w:r>
      <w:proofErr w:type="spellStart"/>
      <w:r>
        <w:t>ажыццяўляе</w:t>
      </w:r>
      <w:proofErr w:type="spellEnd"/>
      <w:r>
        <w:t xml:space="preserve"> </w:t>
      </w:r>
      <w:proofErr w:type="spellStart"/>
      <w:r>
        <w:t>арганізацыйную</w:t>
      </w:r>
      <w:proofErr w:type="spellEnd"/>
      <w:r>
        <w:t xml:space="preserve"> </w:t>
      </w:r>
      <w:proofErr w:type="spellStart"/>
      <w:r>
        <w:t>працу</w:t>
      </w:r>
      <w:proofErr w:type="spellEnd"/>
      <w:r>
        <w:t xml:space="preserve"> па </w:t>
      </w:r>
      <w:proofErr w:type="spellStart"/>
      <w:r>
        <w:t>падрыхтоўцы</w:t>
      </w:r>
      <w:proofErr w:type="spellEnd"/>
      <w:r>
        <w:t xml:space="preserve"> </w:t>
      </w:r>
      <w:proofErr w:type="spellStart"/>
      <w:r>
        <w:t>агульных</w:t>
      </w:r>
      <w:proofErr w:type="spellEnd"/>
      <w:r>
        <w:t xml:space="preserve"> </w:t>
      </w:r>
      <w:proofErr w:type="spellStart"/>
      <w:r>
        <w:t>сходаў</w:t>
      </w:r>
      <w:proofErr w:type="spellEnd"/>
      <w:r>
        <w:t>;</w:t>
      </w:r>
    </w:p>
    <w:p w:rsidR="00ED30B8" w:rsidRDefault="00ED30B8" w:rsidP="004D3265">
      <w:pPr>
        <w:ind w:firstLine="708"/>
      </w:pPr>
      <w:r>
        <w:t>23.2.</w:t>
      </w:r>
      <w:r w:rsidR="004D3265">
        <w:rPr>
          <w:lang w:val="be-BY"/>
        </w:rPr>
        <w:t xml:space="preserve"> </w:t>
      </w:r>
      <w:proofErr w:type="spellStart"/>
      <w:r>
        <w:t>аргані</w:t>
      </w:r>
      <w:proofErr w:type="gramStart"/>
      <w:r>
        <w:t>зуе</w:t>
      </w:r>
      <w:proofErr w:type="spellEnd"/>
      <w:proofErr w:type="gramEnd"/>
      <w:r>
        <w:t xml:space="preserve"> </w:t>
      </w:r>
      <w:proofErr w:type="spellStart"/>
      <w:r>
        <w:t>вядзенне</w:t>
      </w:r>
      <w:proofErr w:type="spellEnd"/>
      <w:r>
        <w:t xml:space="preserve"> і </w:t>
      </w:r>
      <w:proofErr w:type="spellStart"/>
      <w:r>
        <w:t>захоўванне</w:t>
      </w:r>
      <w:proofErr w:type="spellEnd"/>
      <w:r>
        <w:t xml:space="preserve"> </w:t>
      </w:r>
      <w:proofErr w:type="spellStart"/>
      <w:r>
        <w:t>пратаколаў</w:t>
      </w:r>
      <w:proofErr w:type="spellEnd"/>
      <w:r>
        <w:t xml:space="preserve"> </w:t>
      </w:r>
      <w:proofErr w:type="spellStart"/>
      <w:r>
        <w:t>агульных</w:t>
      </w:r>
      <w:proofErr w:type="spellEnd"/>
      <w:r>
        <w:t xml:space="preserve"> </w:t>
      </w:r>
      <w:proofErr w:type="spellStart"/>
      <w:r>
        <w:t>сходаў</w:t>
      </w:r>
      <w:proofErr w:type="spellEnd"/>
      <w:r>
        <w:t>.</w:t>
      </w:r>
    </w:p>
    <w:p w:rsidR="008823EB" w:rsidRPr="008823EB" w:rsidRDefault="00ED30B8" w:rsidP="008823EB">
      <w:pPr>
        <w:ind w:firstLine="708"/>
        <w:rPr>
          <w:lang w:val="be-BY"/>
        </w:rPr>
      </w:pPr>
      <w:r w:rsidRPr="004D3265">
        <w:rPr>
          <w:lang w:val="be-BY"/>
        </w:rPr>
        <w:t xml:space="preserve">24. </w:t>
      </w:r>
      <w:r w:rsidR="008823EB" w:rsidRPr="008823EB">
        <w:rPr>
          <w:lang w:val="be-BY"/>
        </w:rPr>
        <w:t>Грашовыя сродкі залічваюцца на бягучы (разліковы) банкаўскі рахунак па ўліку іншых дзяржаўных сродкаў, адкрыты ўстанове адукацыі. Грашовыя сродкі выкарыстоўваюцца па мэтаваму прызначэнню ў адпаведнасці з падпунктам 10.4 пункта 10 гэтага Палажэння і рашэннем апякунскай рады, узгодненым з кіраўніком установы адукацыі і бацькоўскім камітэтам установы адукацыі (пры я</w:t>
      </w:r>
      <w:r w:rsidR="008823EB">
        <w:rPr>
          <w:lang w:val="be-BY"/>
        </w:rPr>
        <w:t>го</w:t>
      </w:r>
      <w:bookmarkStart w:id="0" w:name="_GoBack"/>
      <w:bookmarkEnd w:id="0"/>
      <w:r w:rsidR="008823EB" w:rsidRPr="008823EB">
        <w:rPr>
          <w:lang w:val="be-BY"/>
        </w:rPr>
        <w:t xml:space="preserve"> наяўнасці).</w:t>
      </w:r>
    </w:p>
    <w:p w:rsidR="00B51229" w:rsidRPr="004D3265" w:rsidRDefault="008823EB" w:rsidP="008823EB">
      <w:pPr>
        <w:ind w:firstLine="708"/>
        <w:rPr>
          <w:lang w:val="be-BY"/>
        </w:rPr>
      </w:pPr>
      <w:r w:rsidRPr="008823EB">
        <w:rPr>
          <w:lang w:val="be-BY"/>
        </w:rPr>
        <w:t xml:space="preserve">Выкарыстанне грашовых сродкаў можа ажыццяўляцца дзяржаўнай установай, створанай у адпаведнасці з Указам Прэзідэнта Рэспублікі Беларусь ад 23 снежня 2019 г. N 475 </w:t>
      </w:r>
      <w:r>
        <w:rPr>
          <w:lang w:val="be-BY"/>
        </w:rPr>
        <w:t>“</w:t>
      </w:r>
      <w:r w:rsidRPr="008823EB">
        <w:rPr>
          <w:lang w:val="be-BY"/>
        </w:rPr>
        <w:t>Аб забеспячэнні дзейнасці бюджэтных арганізацый</w:t>
      </w:r>
      <w:r>
        <w:rPr>
          <w:lang w:val="be-BY"/>
        </w:rPr>
        <w:t>”</w:t>
      </w:r>
      <w:r w:rsidRPr="008823EB">
        <w:rPr>
          <w:lang w:val="be-BY"/>
        </w:rPr>
        <w:t xml:space="preserve"> (далей </w:t>
      </w:r>
      <w:r>
        <w:rPr>
          <w:lang w:val="be-BY"/>
        </w:rPr>
        <w:t>–</w:t>
      </w:r>
      <w:r w:rsidRPr="008823EB">
        <w:rPr>
          <w:lang w:val="be-BY"/>
        </w:rPr>
        <w:t xml:space="preserve"> Цэнтр), на падставе дагавора аб аказанні паслуг для забеспячэння дзейнасці бюджэтнай арганізацыі, заключанага паміж установай адукацыі і Цэнтрам.</w:t>
      </w:r>
    </w:p>
    <w:sectPr w:rsidR="00B51229" w:rsidRPr="004D3265" w:rsidSect="008823EB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13"/>
    <w:rsid w:val="000F1EAA"/>
    <w:rsid w:val="000F351E"/>
    <w:rsid w:val="002930EC"/>
    <w:rsid w:val="002F0567"/>
    <w:rsid w:val="004D3265"/>
    <w:rsid w:val="006B15B5"/>
    <w:rsid w:val="008823EB"/>
    <w:rsid w:val="00916B13"/>
    <w:rsid w:val="009B6F7B"/>
    <w:rsid w:val="00B51229"/>
    <w:rsid w:val="00C026AD"/>
    <w:rsid w:val="00C13856"/>
    <w:rsid w:val="00D74D2B"/>
    <w:rsid w:val="00E4364B"/>
    <w:rsid w:val="00ED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F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F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F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2020-12-03T11:19:00Z</cp:lastPrinted>
  <dcterms:created xsi:type="dcterms:W3CDTF">2018-09-26T12:49:00Z</dcterms:created>
  <dcterms:modified xsi:type="dcterms:W3CDTF">2023-10-25T13:25:00Z</dcterms:modified>
</cp:coreProperties>
</file>