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5A" w:rsidRPr="00677C5A" w:rsidRDefault="00677C5A" w:rsidP="00677C5A">
      <w:pPr>
        <w:shd w:val="clear" w:color="auto" w:fill="FFFFFF"/>
        <w:spacing w:before="153" w:after="184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b/>
          <w:bCs/>
          <w:color w:val="800000"/>
          <w:sz w:val="31"/>
          <w:lang w:eastAsia="ru-RU"/>
        </w:rPr>
        <w:t>Закаливающие мероприятия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Какие же существуют формы и методы закаливания?</w:t>
      </w:r>
    </w:p>
    <w:p w:rsidR="00677C5A" w:rsidRPr="00677C5A" w:rsidRDefault="00677C5A" w:rsidP="00677C5A">
      <w:pPr>
        <w:numPr>
          <w:ilvl w:val="0"/>
          <w:numId w:val="1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соблюдение температурного режима в течение дня;</w:t>
      </w:r>
    </w:p>
    <w:p w:rsidR="00677C5A" w:rsidRPr="00677C5A" w:rsidRDefault="00677C5A" w:rsidP="00677C5A">
      <w:pPr>
        <w:numPr>
          <w:ilvl w:val="0"/>
          <w:numId w:val="1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правильная организация прогулки, ее продолжительность, соблюдение сезонной одежды с учетом индивидуального состояния здоровья детей;</w:t>
      </w:r>
    </w:p>
    <w:p w:rsidR="00677C5A" w:rsidRPr="00677C5A" w:rsidRDefault="00677C5A" w:rsidP="00677C5A">
      <w:pPr>
        <w:numPr>
          <w:ilvl w:val="0"/>
          <w:numId w:val="1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использование облегченной одежды в помещении детского сада;</w:t>
      </w:r>
    </w:p>
    <w:p w:rsidR="00677C5A" w:rsidRPr="00677C5A" w:rsidRDefault="00677C5A" w:rsidP="00677C5A">
      <w:pPr>
        <w:numPr>
          <w:ilvl w:val="0"/>
          <w:numId w:val="1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сон в трусах;</w:t>
      </w:r>
    </w:p>
    <w:p w:rsidR="00677C5A" w:rsidRPr="00677C5A" w:rsidRDefault="00677C5A" w:rsidP="00677C5A">
      <w:pPr>
        <w:numPr>
          <w:ilvl w:val="0"/>
          <w:numId w:val="1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проведение дыхательной гимнастики после сна;</w:t>
      </w:r>
    </w:p>
    <w:p w:rsidR="00677C5A" w:rsidRPr="00677C5A" w:rsidRDefault="00677C5A" w:rsidP="00677C5A">
      <w:pPr>
        <w:numPr>
          <w:ilvl w:val="0"/>
          <w:numId w:val="1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мытье прохладной водой рук до локтей, шеи;</w:t>
      </w:r>
    </w:p>
    <w:p w:rsidR="00677C5A" w:rsidRPr="00677C5A" w:rsidRDefault="00677C5A" w:rsidP="00677C5A">
      <w:pPr>
        <w:numPr>
          <w:ilvl w:val="0"/>
          <w:numId w:val="1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полоскание рта водой комнатной температуры;</w:t>
      </w:r>
    </w:p>
    <w:p w:rsidR="00677C5A" w:rsidRPr="00677C5A" w:rsidRDefault="00677C5A" w:rsidP="00677C5A">
      <w:pPr>
        <w:numPr>
          <w:ilvl w:val="0"/>
          <w:numId w:val="1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контрастные закаливающие процедуры;</w:t>
      </w:r>
    </w:p>
    <w:p w:rsidR="00677C5A" w:rsidRPr="00677C5A" w:rsidRDefault="00677C5A" w:rsidP="00677C5A">
      <w:pPr>
        <w:numPr>
          <w:ilvl w:val="0"/>
          <w:numId w:val="1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проведение точечного массажа, дыхательной гимнастики, звуковой гимнастики.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Хотелось бы подробнее остановиться на некоторых формах и методах закаливания.</w:t>
      </w:r>
    </w:p>
    <w:p w:rsidR="00677C5A" w:rsidRPr="00677C5A" w:rsidRDefault="00677C5A" w:rsidP="00677C5A">
      <w:pPr>
        <w:numPr>
          <w:ilvl w:val="0"/>
          <w:numId w:val="2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Arial" w:eastAsia="Times New Roman" w:hAnsi="Arial" w:cs="Arial"/>
          <w:i/>
          <w:iCs/>
          <w:color w:val="4B0082"/>
          <w:sz w:val="18"/>
          <w:lang w:eastAsia="ru-RU"/>
        </w:rPr>
        <w:t>Контрастные ножные ванны.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Очень действенное средство закаливания, применяемое при частых простудных заболеваниях у детей старше 1,5 – 2 лет.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 их правильно проводить?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Перед ребенком ставят два таза с водой  (количеством до середины голени). В одном тазу вода теплая (37 – 38</w:t>
      </w:r>
      <w:r w:rsidRPr="00677C5A">
        <w:rPr>
          <w:rFonts w:ascii="Tahoma" w:eastAsia="Times New Roman" w:hAnsi="Tahoma" w:cs="Tahoma"/>
          <w:color w:val="111111"/>
          <w:sz w:val="18"/>
          <w:szCs w:val="18"/>
          <w:vertAlign w:val="superscript"/>
          <w:lang w:eastAsia="ru-RU"/>
        </w:rPr>
        <w:t>0 </w:t>
      </w: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С), в другом – прохладная (25 – 26</w:t>
      </w:r>
      <w:r w:rsidRPr="00677C5A">
        <w:rPr>
          <w:rFonts w:ascii="Tahoma" w:eastAsia="Times New Roman" w:hAnsi="Tahoma" w:cs="Tahoma"/>
          <w:color w:val="111111"/>
          <w:sz w:val="18"/>
          <w:szCs w:val="18"/>
          <w:vertAlign w:val="superscript"/>
          <w:lang w:eastAsia="ru-RU"/>
        </w:rPr>
        <w:t>0</w:t>
      </w: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С). Ребенок поочередно погружает ноги то в теплую на (1,5 – 2 мин), то в прохладную воду (на 5 – 10 с). Начинает с теплой, заканчивает прохладной водой. Сначала делается 3 – 5 погружений, в дальнейшем их число увеличивается до 9 – 11. Затем ноги растирают полотенцем до легкого покраснения. Данная методика может использоваться круглогодично.</w:t>
      </w:r>
    </w:p>
    <w:p w:rsidR="00677C5A" w:rsidRPr="00677C5A" w:rsidRDefault="00677C5A" w:rsidP="00677C5A">
      <w:pPr>
        <w:numPr>
          <w:ilvl w:val="0"/>
          <w:numId w:val="3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Arial" w:eastAsia="Times New Roman" w:hAnsi="Arial" w:cs="Arial"/>
          <w:i/>
          <w:iCs/>
          <w:color w:val="4B0082"/>
          <w:sz w:val="18"/>
          <w:lang w:eastAsia="ru-RU"/>
        </w:rPr>
        <w:t>Обливание ног.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Перед полным обливанием можно сначала попробовать обливание нижней половины голени и стоп. Ребенок садится на низкий табурет или детский стул, ноги ставит на деревянный брусок, положенный на дно таза. Воду льют из ковша или кувшина на нижнюю треть голеней и стопы в течение 20 – 30 с. Начальная температура воды 27 – 28</w:t>
      </w:r>
      <w:r w:rsidRPr="00677C5A">
        <w:rPr>
          <w:rFonts w:ascii="Tahoma" w:eastAsia="Times New Roman" w:hAnsi="Tahoma" w:cs="Tahoma"/>
          <w:color w:val="111111"/>
          <w:sz w:val="18"/>
          <w:szCs w:val="18"/>
          <w:vertAlign w:val="superscript"/>
          <w:lang w:eastAsia="ru-RU"/>
        </w:rPr>
        <w:t>0</w:t>
      </w:r>
      <w:proofErr w:type="gramStart"/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</w:t>
      </w:r>
      <w:proofErr w:type="gramEnd"/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через каждые 10 дней она снижается на 1 – 2</w:t>
      </w:r>
      <w:r w:rsidRPr="00677C5A">
        <w:rPr>
          <w:rFonts w:ascii="Tahoma" w:eastAsia="Times New Roman" w:hAnsi="Tahoma" w:cs="Tahoma"/>
          <w:color w:val="111111"/>
          <w:sz w:val="18"/>
          <w:szCs w:val="18"/>
          <w:vertAlign w:val="superscript"/>
          <w:lang w:eastAsia="ru-RU"/>
        </w:rPr>
        <w:t>0</w:t>
      </w: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и доходит до 20 – 18</w:t>
      </w:r>
      <w:r w:rsidRPr="00677C5A">
        <w:rPr>
          <w:rFonts w:ascii="Tahoma" w:eastAsia="Times New Roman" w:hAnsi="Tahoma" w:cs="Tahoma"/>
          <w:color w:val="111111"/>
          <w:sz w:val="18"/>
          <w:szCs w:val="18"/>
          <w:vertAlign w:val="superscript"/>
          <w:lang w:eastAsia="ru-RU"/>
        </w:rPr>
        <w:t>0</w:t>
      </w: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С.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После ножной ванны, обливания или обмывания ноги вытирают досуха, затем растирают до легкого покраснения.</w:t>
      </w:r>
    </w:p>
    <w:p w:rsidR="00677C5A" w:rsidRPr="00677C5A" w:rsidRDefault="00677C5A" w:rsidP="00677C5A">
      <w:pPr>
        <w:numPr>
          <w:ilvl w:val="0"/>
          <w:numId w:val="4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Arial" w:eastAsia="Times New Roman" w:hAnsi="Arial" w:cs="Arial"/>
          <w:i/>
          <w:iCs/>
          <w:color w:val="4B0082"/>
          <w:sz w:val="18"/>
          <w:lang w:eastAsia="ru-RU"/>
        </w:rPr>
        <w:t>Полное обливание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можно применять для детей с 9 месяцев. Перед ним ребенок должен быть теплым. Начальная температура воды 35</w:t>
      </w:r>
      <w:r w:rsidRPr="00677C5A">
        <w:rPr>
          <w:rFonts w:ascii="Tahoma" w:eastAsia="Times New Roman" w:hAnsi="Tahoma" w:cs="Tahoma"/>
          <w:color w:val="111111"/>
          <w:sz w:val="18"/>
          <w:szCs w:val="18"/>
          <w:vertAlign w:val="superscript"/>
          <w:lang w:eastAsia="ru-RU"/>
        </w:rPr>
        <w:t>0</w:t>
      </w:r>
      <w:proofErr w:type="gramStart"/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</w:t>
      </w:r>
      <w:proofErr w:type="gramEnd"/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она снижается через два дня на третий на 1</w:t>
      </w:r>
      <w:r w:rsidRPr="00677C5A">
        <w:rPr>
          <w:rFonts w:ascii="Tahoma" w:eastAsia="Times New Roman" w:hAnsi="Tahoma" w:cs="Tahoma"/>
          <w:color w:val="111111"/>
          <w:sz w:val="18"/>
          <w:szCs w:val="18"/>
          <w:vertAlign w:val="superscript"/>
          <w:lang w:eastAsia="ru-RU"/>
        </w:rPr>
        <w:t>0</w:t>
      </w: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и доходит до 26</w:t>
      </w:r>
      <w:r w:rsidRPr="00677C5A">
        <w:rPr>
          <w:rFonts w:ascii="Tahoma" w:eastAsia="Times New Roman" w:hAnsi="Tahoma" w:cs="Tahoma"/>
          <w:color w:val="111111"/>
          <w:sz w:val="18"/>
          <w:szCs w:val="18"/>
          <w:vertAlign w:val="superscript"/>
          <w:lang w:eastAsia="ru-RU"/>
        </w:rPr>
        <w:t>0</w:t>
      </w: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С. Обливают ребенка сначала из 3-х литрового кувшина или банки, потом из ведра (голову не мочить!).  Первый месяц после обливания вытирают полотенцем, далее оставляют обсыхать.</w:t>
      </w:r>
    </w:p>
    <w:p w:rsidR="00677C5A" w:rsidRPr="00677C5A" w:rsidRDefault="00677C5A" w:rsidP="00677C5A">
      <w:pPr>
        <w:numPr>
          <w:ilvl w:val="0"/>
          <w:numId w:val="5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Arial" w:eastAsia="Times New Roman" w:hAnsi="Arial" w:cs="Arial"/>
          <w:i/>
          <w:iCs/>
          <w:color w:val="4B0082"/>
          <w:sz w:val="18"/>
          <w:lang w:eastAsia="ru-RU"/>
        </w:rPr>
        <w:t>Контрастный душ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рекомендуется с 1,5 лет. Особенно полезен он вялым, заторможенным детям, а легковозбудимым малышам подойдет обливание. Температура воды при закаливании душем должна быть такой же, как и при общих обливаниях</w:t>
      </w:r>
      <w:proofErr w:type="gramStart"/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.</w:t>
      </w:r>
      <w:proofErr w:type="gramEnd"/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после душа ребенка надо так же хорошо растереть сухим мягким полотенцем.</w:t>
      </w:r>
    </w:p>
    <w:p w:rsidR="00677C5A" w:rsidRPr="00677C5A" w:rsidRDefault="00677C5A" w:rsidP="00677C5A">
      <w:pPr>
        <w:numPr>
          <w:ilvl w:val="0"/>
          <w:numId w:val="6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77C5A">
        <w:rPr>
          <w:rFonts w:ascii="Arial" w:eastAsia="Times New Roman" w:hAnsi="Arial" w:cs="Arial"/>
          <w:i/>
          <w:iCs/>
          <w:color w:val="4B0082"/>
          <w:sz w:val="18"/>
          <w:lang w:eastAsia="ru-RU"/>
        </w:rPr>
        <w:t>Босохождение</w:t>
      </w:r>
      <w:proofErr w:type="spellEnd"/>
      <w:r w:rsidRPr="00677C5A">
        <w:rPr>
          <w:rFonts w:ascii="Arial" w:eastAsia="Times New Roman" w:hAnsi="Arial" w:cs="Arial"/>
          <w:i/>
          <w:iCs/>
          <w:color w:val="4B0082"/>
          <w:sz w:val="18"/>
          <w:lang w:eastAsia="ru-RU"/>
        </w:rPr>
        <w:t>.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Один из древнейших способов закаливания</w:t>
      </w:r>
      <w:proofErr w:type="gramStart"/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,</w:t>
      </w:r>
      <w:proofErr w:type="gramEnd"/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тренировки мышц стопы, предохраняющий от развития плоскостопия. Как и все виды физической тренировки, закаливание ходьбой босиком должно быть постепенным и систематическим. Начинать лучше всего с хождения в теплой комнате по ковру или половику, затем – по деревянному полу. Для занятий полезно использовать специальные резиновые коврики </w:t>
      </w:r>
      <w:proofErr w:type="gramStart"/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</w:t>
      </w:r>
      <w:proofErr w:type="gramEnd"/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шиповым </w:t>
      </w:r>
      <w:proofErr w:type="spellStart"/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рефлением</w:t>
      </w:r>
      <w:proofErr w:type="spellEnd"/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по которым сначала можно просто ходить, а в дальнейшем бегать на месте и прыгать.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Однако все это не заменит радости ходьбы босиком по земле или траве. При выборе грунта для хождения босиком следует учитывать, что различные его виды (по температурному и механическому раздражению</w:t>
      </w:r>
      <w:proofErr w:type="gramStart"/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</w:t>
      </w:r>
      <w:proofErr w:type="gramEnd"/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действуют на механизм по-разному. Мягкая трава, теплый песок, дорожная пыль, комнатный ковер действуют успокаивающе, в то время как горячий песок или асфальт, острые камни, хвойные иголки или шишки возбуждают нервную систему. Для укрепления мышц стопы, поддерживающих ее свод в нужном положении, особенно полезно ходить босиком по скошенной траве, песку, опавшей хвое.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ходьбы босиком по естественному грунту в холодное время года в домашних условиях рекомендуется изготовить ящик длиной 100 см, шириной 60 см и высотой 15 см, заполнить его простой речной галькой и установить в комнате с температурой воздуха 18 – 20</w:t>
      </w:r>
      <w:r w:rsidRPr="00677C5A">
        <w:rPr>
          <w:rFonts w:ascii="Tahoma" w:eastAsia="Times New Roman" w:hAnsi="Tahoma" w:cs="Tahoma"/>
          <w:color w:val="111111"/>
          <w:sz w:val="18"/>
          <w:szCs w:val="18"/>
          <w:vertAlign w:val="superscript"/>
          <w:lang w:eastAsia="ru-RU"/>
        </w:rPr>
        <w:t>0</w:t>
      </w: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С. После ходьбы босиком по такому «тренажеру» необходимо обмыть ступни водой комнатной температуры с мылом и выполнить 2 – 3 минутный массаж (размять пальцы и подошвы ног).</w:t>
      </w:r>
    </w:p>
    <w:p w:rsidR="00677C5A" w:rsidRPr="00677C5A" w:rsidRDefault="00677C5A" w:rsidP="00677C5A">
      <w:pPr>
        <w:numPr>
          <w:ilvl w:val="0"/>
          <w:numId w:val="7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Arial" w:eastAsia="Times New Roman" w:hAnsi="Arial" w:cs="Arial"/>
          <w:i/>
          <w:iCs/>
          <w:color w:val="4B0082"/>
          <w:sz w:val="18"/>
          <w:lang w:eastAsia="ru-RU"/>
        </w:rPr>
        <w:t>Обтирание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наиболее мягкая действующая водная процедура, полезная не только для здоровых, но и ослабленных детей.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Варежкой из мягкой ткани (фланель, трикотаж), смоченной водой соответствующей температуры, которая снижается на 1</w:t>
      </w:r>
      <w:r w:rsidRPr="00677C5A">
        <w:rPr>
          <w:rFonts w:ascii="Tahoma" w:eastAsia="Times New Roman" w:hAnsi="Tahoma" w:cs="Tahoma"/>
          <w:color w:val="111111"/>
          <w:sz w:val="18"/>
          <w:szCs w:val="18"/>
          <w:vertAlign w:val="superscript"/>
          <w:lang w:eastAsia="ru-RU"/>
        </w:rPr>
        <w:t>0</w:t>
      </w: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через два дня на третий (начальная – 30</w:t>
      </w:r>
      <w:r w:rsidRPr="00677C5A">
        <w:rPr>
          <w:rFonts w:ascii="Tahoma" w:eastAsia="Times New Roman" w:hAnsi="Tahoma" w:cs="Tahoma"/>
          <w:color w:val="111111"/>
          <w:sz w:val="18"/>
          <w:szCs w:val="18"/>
          <w:vertAlign w:val="superscript"/>
          <w:lang w:eastAsia="ru-RU"/>
        </w:rPr>
        <w:t>0</w:t>
      </w:r>
      <w:proofErr w:type="gramStart"/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</w:t>
      </w:r>
      <w:proofErr w:type="gramEnd"/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конечная – комнатная температура), обтирают руки, шею, грудь, живот, ноги, спину ребенка.</w:t>
      </w:r>
      <w:proofErr w:type="gramEnd"/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После этого его растирают сухим мягким полотенцем.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Arial" w:eastAsia="Times New Roman" w:hAnsi="Arial" w:cs="Arial"/>
          <w:i/>
          <w:iCs/>
          <w:color w:val="111111"/>
          <w:sz w:val="18"/>
          <w:lang w:eastAsia="ru-RU"/>
        </w:rPr>
        <w:t>7</w:t>
      </w:r>
      <w:r w:rsidRPr="00677C5A">
        <w:rPr>
          <w:rFonts w:ascii="Arial" w:eastAsia="Times New Roman" w:hAnsi="Arial" w:cs="Arial"/>
          <w:i/>
          <w:iCs/>
          <w:color w:val="4B0082"/>
          <w:sz w:val="18"/>
          <w:lang w:eastAsia="ru-RU"/>
        </w:rPr>
        <w:t>. Солевое закаливание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полезное для всех дошкольников. Закаливание проводится после дневного сна под наблюдение воспитателя. Дети сначала проходят босиком по фланелевому коврику, смоченному 10% раствором поваренной соли комнатной температуры 2 мин., затем переходят на второй коврик, где стирают соль с подошв, а потом вытирают ступни насухо. Важно перед проведением закаливания разогреть стопы.  Для этого используются специальные </w:t>
      </w:r>
      <w:proofErr w:type="spellStart"/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массажеры</w:t>
      </w:r>
      <w:proofErr w:type="spellEnd"/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пуговичные и палочные дорожки.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Arial" w:eastAsia="Times New Roman" w:hAnsi="Arial" w:cs="Arial"/>
          <w:i/>
          <w:iCs/>
          <w:color w:val="4B0082"/>
          <w:sz w:val="18"/>
          <w:lang w:eastAsia="ru-RU"/>
        </w:rPr>
        <w:t>8. Закаливание носоглотки. 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закаливания наиболее «</w:t>
      </w:r>
      <w:proofErr w:type="spellStart"/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холодо</w:t>
      </w:r>
      <w:proofErr w:type="spellEnd"/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- уязвимой» области можно использовать самый действенный прием – полоскание водой. Начинать его следует с теплой воды, снижая через каждые 10 дней на 1 – 2</w:t>
      </w:r>
      <w:r w:rsidRPr="00677C5A">
        <w:rPr>
          <w:rFonts w:ascii="Tahoma" w:eastAsia="Times New Roman" w:hAnsi="Tahoma" w:cs="Tahoma"/>
          <w:color w:val="111111"/>
          <w:sz w:val="18"/>
          <w:szCs w:val="18"/>
          <w:vertAlign w:val="superscript"/>
          <w:lang w:eastAsia="ru-RU"/>
        </w:rPr>
        <w:t>о</w:t>
      </w: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В конце курса можно использовать воду из-под крана.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Arial" w:eastAsia="Times New Roman" w:hAnsi="Arial" w:cs="Arial"/>
          <w:i/>
          <w:iCs/>
          <w:color w:val="111111"/>
          <w:sz w:val="18"/>
          <w:lang w:eastAsia="ru-RU"/>
        </w:rPr>
        <w:t>9</w:t>
      </w: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  <w:r w:rsidRPr="00677C5A">
        <w:rPr>
          <w:rFonts w:ascii="Arial" w:eastAsia="Times New Roman" w:hAnsi="Arial" w:cs="Arial"/>
          <w:i/>
          <w:iCs/>
          <w:color w:val="4B0082"/>
          <w:sz w:val="18"/>
          <w:lang w:eastAsia="ru-RU"/>
        </w:rPr>
        <w:t> Точечный массаж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метод механического воздействия руками в виде специальных приемов, улучшающий функциональное состояние кожных покровов, нервной и мышечной систем.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Говоря о закаливании детей водой, важно придерживаться следующих правил:</w:t>
      </w:r>
    </w:p>
    <w:p w:rsidR="00677C5A" w:rsidRPr="00677C5A" w:rsidRDefault="00677C5A" w:rsidP="00677C5A">
      <w:pPr>
        <w:numPr>
          <w:ilvl w:val="0"/>
          <w:numId w:val="8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снижать температуру воды следует постепенно;</w:t>
      </w:r>
    </w:p>
    <w:p w:rsidR="00677C5A" w:rsidRPr="00677C5A" w:rsidRDefault="00677C5A" w:rsidP="00677C5A">
      <w:pPr>
        <w:numPr>
          <w:ilvl w:val="0"/>
          <w:numId w:val="8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закаливаться нужно ежедневно, если процесс прекращается, хотя бы на неделю, возобновлять необходимо с исходной температуры воды;</w:t>
      </w:r>
    </w:p>
    <w:p w:rsidR="00677C5A" w:rsidRPr="00677C5A" w:rsidRDefault="00677C5A" w:rsidP="00677C5A">
      <w:pPr>
        <w:numPr>
          <w:ilvl w:val="0"/>
          <w:numId w:val="8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начинать закаливаться можно в любое время года, но лучше </w:t>
      </w:r>
      <w:proofErr w:type="gramStart"/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</w:t>
      </w:r>
      <w:proofErr w:type="gramEnd"/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теплое;</w:t>
      </w:r>
    </w:p>
    <w:p w:rsidR="00677C5A" w:rsidRPr="00677C5A" w:rsidRDefault="00677C5A" w:rsidP="00677C5A">
      <w:pPr>
        <w:numPr>
          <w:ilvl w:val="0"/>
          <w:numId w:val="8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эффект от закаливающих процедур достигается за 2 – 3 месяца, а исчезает за 2 – 3 недели, а у дошкольников через 5 – 7 дней, поэтому нельзя отменять закаливание даже в случае легких заболеваний, следует просто уменьшить нагрузку или интенсивность раздражителя.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Существуют противопоказания к закаливанию детей водой:</w:t>
      </w:r>
    </w:p>
    <w:p w:rsidR="00677C5A" w:rsidRPr="00677C5A" w:rsidRDefault="00677C5A" w:rsidP="00677C5A">
      <w:pPr>
        <w:numPr>
          <w:ilvl w:val="0"/>
          <w:numId w:val="9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острые инфекции;</w:t>
      </w:r>
    </w:p>
    <w:p w:rsidR="00677C5A" w:rsidRPr="00677C5A" w:rsidRDefault="00677C5A" w:rsidP="00677C5A">
      <w:pPr>
        <w:numPr>
          <w:ilvl w:val="0"/>
          <w:numId w:val="9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лихорадка;</w:t>
      </w:r>
    </w:p>
    <w:p w:rsidR="00677C5A" w:rsidRPr="00677C5A" w:rsidRDefault="00677C5A" w:rsidP="00677C5A">
      <w:pPr>
        <w:numPr>
          <w:ilvl w:val="0"/>
          <w:numId w:val="9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повреждение кожных покровов (ожоги, травмы, экссудативный диатез);</w:t>
      </w:r>
    </w:p>
    <w:p w:rsidR="00677C5A" w:rsidRPr="00677C5A" w:rsidRDefault="00677C5A" w:rsidP="00677C5A">
      <w:pPr>
        <w:numPr>
          <w:ilvl w:val="0"/>
          <w:numId w:val="9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неврозы и высокая нервная возбудимость;</w:t>
      </w:r>
    </w:p>
    <w:p w:rsidR="00677C5A" w:rsidRPr="00677C5A" w:rsidRDefault="00677C5A" w:rsidP="00677C5A">
      <w:pPr>
        <w:numPr>
          <w:ilvl w:val="0"/>
          <w:numId w:val="9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нарушения деятельности сердечно – сосудистой или выделительной систем;</w:t>
      </w:r>
    </w:p>
    <w:p w:rsidR="00677C5A" w:rsidRPr="00677C5A" w:rsidRDefault="00677C5A" w:rsidP="00677C5A">
      <w:pPr>
        <w:numPr>
          <w:ilvl w:val="0"/>
          <w:numId w:val="9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остановка в весе;</w:t>
      </w:r>
    </w:p>
    <w:p w:rsidR="00677C5A" w:rsidRPr="00677C5A" w:rsidRDefault="00677C5A" w:rsidP="00677C5A">
      <w:pPr>
        <w:numPr>
          <w:ilvl w:val="0"/>
          <w:numId w:val="9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ухудшение состояния ребенка после начала закаливания.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Иначе говоря, любое закаливание необходимо проводить так, чтобы ребенок радовался, улыбался, ждал этих процедур. Кроме того, большую роль при проведении любых закаливающих процедур играют эмоциональное состояние взрослых и их отношение к проводимым мероприятиям.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b/>
          <w:bCs/>
          <w:color w:val="800000"/>
          <w:sz w:val="31"/>
          <w:lang w:eastAsia="ru-RU"/>
        </w:rPr>
        <w:t>Основные правила закаливания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Закаливание – процесс, который не должен прерываться. Перечисляем основные правила закаливания, которые должны знать родители и педагоги.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Arial" w:eastAsia="Times New Roman" w:hAnsi="Arial" w:cs="Arial"/>
          <w:b/>
          <w:bCs/>
          <w:i/>
          <w:iCs/>
          <w:color w:val="2F4F4F"/>
          <w:sz w:val="18"/>
          <w:lang w:eastAsia="ru-RU"/>
        </w:rPr>
        <w:t>Правило 1.</w:t>
      </w:r>
      <w:r w:rsidRPr="00677C5A">
        <w:rPr>
          <w:rFonts w:ascii="Tahoma" w:eastAsia="Times New Roman" w:hAnsi="Tahoma" w:cs="Tahoma"/>
          <w:color w:val="2F4F4F"/>
          <w:sz w:val="18"/>
          <w:szCs w:val="18"/>
          <w:lang w:eastAsia="ru-RU"/>
        </w:rPr>
        <w:t> </w:t>
      </w: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Понимание  необходимости закаляться должно стать вашим убеждением, только в этом случае можно воспитать в себе привычку выполнять определенные процедуры. Сознательное отношение формирует нужный психологический настрой, который и сделает ваши старания успешными.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Arial" w:eastAsia="Times New Roman" w:hAnsi="Arial" w:cs="Arial"/>
          <w:b/>
          <w:bCs/>
          <w:i/>
          <w:iCs/>
          <w:color w:val="2F4F4F"/>
          <w:sz w:val="18"/>
          <w:lang w:eastAsia="ru-RU"/>
        </w:rPr>
        <w:t>Правило 2.</w:t>
      </w:r>
      <w:r w:rsidRPr="00677C5A">
        <w:rPr>
          <w:rFonts w:ascii="Tahoma" w:eastAsia="Times New Roman" w:hAnsi="Tahoma" w:cs="Tahoma"/>
          <w:color w:val="2F4F4F"/>
          <w:sz w:val="18"/>
          <w:szCs w:val="18"/>
          <w:lang w:eastAsia="ru-RU"/>
        </w:rPr>
        <w:t> </w:t>
      </w: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Закаливание – основная часть здорового образа жизни.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Arial" w:eastAsia="Times New Roman" w:hAnsi="Arial" w:cs="Arial"/>
          <w:b/>
          <w:bCs/>
          <w:i/>
          <w:iCs/>
          <w:color w:val="2F4F4F"/>
          <w:sz w:val="18"/>
          <w:lang w:eastAsia="ru-RU"/>
        </w:rPr>
        <w:t>Правило 3.</w:t>
      </w:r>
      <w:r w:rsidRPr="00677C5A">
        <w:rPr>
          <w:rFonts w:ascii="Tahoma" w:eastAsia="Times New Roman" w:hAnsi="Tahoma" w:cs="Tahoma"/>
          <w:color w:val="2F4F4F"/>
          <w:sz w:val="18"/>
          <w:szCs w:val="18"/>
          <w:lang w:eastAsia="ru-RU"/>
        </w:rPr>
        <w:t> </w:t>
      </w: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Закаляться нужно систематически, а не от случая к случаю. Если выработанный условный рефлекс не будет подкрепляться, он исчезнет. Даже двухнедельный перерыв значительно снижает ранее достигнутое состояние закаленности. Настраивайтесь на пожизненные занятия – с детства до глубокой старости.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Arial" w:eastAsia="Times New Roman" w:hAnsi="Arial" w:cs="Arial"/>
          <w:b/>
          <w:bCs/>
          <w:i/>
          <w:iCs/>
          <w:color w:val="2F4F4F"/>
          <w:sz w:val="18"/>
          <w:lang w:eastAsia="ru-RU"/>
        </w:rPr>
        <w:t>Правило 4</w:t>
      </w:r>
      <w:r w:rsidRPr="00677C5A">
        <w:rPr>
          <w:rFonts w:ascii="Arial" w:eastAsia="Times New Roman" w:hAnsi="Arial" w:cs="Arial"/>
          <w:i/>
          <w:iCs/>
          <w:color w:val="2F4F4F"/>
          <w:sz w:val="18"/>
          <w:lang w:eastAsia="ru-RU"/>
        </w:rPr>
        <w:t>.</w:t>
      </w:r>
      <w:r w:rsidRPr="00677C5A">
        <w:rPr>
          <w:rFonts w:ascii="Tahoma" w:eastAsia="Times New Roman" w:hAnsi="Tahoma" w:cs="Tahoma"/>
          <w:color w:val="2F4F4F"/>
          <w:sz w:val="18"/>
          <w:szCs w:val="18"/>
          <w:lang w:eastAsia="ru-RU"/>
        </w:rPr>
        <w:t> </w:t>
      </w: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Длительность и интенсивность закаливающих процедур надо увеличивать постепенно. Если в первый же день вы решительно обольетесь ледяной водой или нырнете зимой в прорубь, никакой пользы не будет, в лучшем случае отделаетесь простудным заболеванием.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Arial" w:eastAsia="Times New Roman" w:hAnsi="Arial" w:cs="Arial"/>
          <w:b/>
          <w:bCs/>
          <w:i/>
          <w:iCs/>
          <w:color w:val="2F4F4F"/>
          <w:sz w:val="18"/>
          <w:lang w:eastAsia="ru-RU"/>
        </w:rPr>
        <w:t>Правило 5.</w:t>
      </w:r>
      <w:r w:rsidRPr="00677C5A">
        <w:rPr>
          <w:rFonts w:ascii="Tahoma" w:eastAsia="Times New Roman" w:hAnsi="Tahoma" w:cs="Tahoma"/>
          <w:color w:val="2F4F4F"/>
          <w:sz w:val="18"/>
          <w:szCs w:val="18"/>
          <w:lang w:eastAsia="ru-RU"/>
        </w:rPr>
        <w:t> </w:t>
      </w: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Планировать закаливающие процедуры нужно обязательно с учетом индивидуальных особенностей организма. Каждый человек имеет разную чувствительность к температурам. Один и тот же фактор вызовет у одного легкий насморк, а у другого – серьезную болезнь. Эти различия зависят от особенностей организма, состояния здоровья, типа нервной системы.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Arial" w:eastAsia="Times New Roman" w:hAnsi="Arial" w:cs="Arial"/>
          <w:b/>
          <w:bCs/>
          <w:i/>
          <w:iCs/>
          <w:color w:val="2F4F4F"/>
          <w:sz w:val="18"/>
          <w:lang w:eastAsia="ru-RU"/>
        </w:rPr>
        <w:t>Правило 6.</w:t>
      </w: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Очень важно уметь создавать себе хорошее настроение во время закаливающих процедур.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Arial" w:eastAsia="Times New Roman" w:hAnsi="Arial" w:cs="Arial"/>
          <w:b/>
          <w:bCs/>
          <w:i/>
          <w:iCs/>
          <w:color w:val="2F4F4F"/>
          <w:sz w:val="18"/>
          <w:lang w:eastAsia="ru-RU"/>
        </w:rPr>
        <w:t>Правило 7.</w:t>
      </w: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Обязательно систематически занимайтесь физическими упражнениями, от этого эффективность закаливания возрастет во много раз. Русский физиолог А. Самойлов, подчеркивая роль мышечной активности, утверждал: «Мышца сделала человека человеком!»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Arial" w:eastAsia="Times New Roman" w:hAnsi="Arial" w:cs="Arial"/>
          <w:b/>
          <w:bCs/>
          <w:i/>
          <w:iCs/>
          <w:color w:val="2F4F4F"/>
          <w:sz w:val="18"/>
          <w:lang w:eastAsia="ru-RU"/>
        </w:rPr>
        <w:t>Правило 8.</w:t>
      </w: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Закаляясь, используйте весь комплекс природных естественных факторов – солнце, воздух и воду.</w:t>
      </w:r>
    </w:p>
    <w:p w:rsidR="00677C5A" w:rsidRPr="00677C5A" w:rsidRDefault="00677C5A" w:rsidP="00677C5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77C5A">
        <w:rPr>
          <w:rFonts w:ascii="Arial" w:eastAsia="Times New Roman" w:hAnsi="Arial" w:cs="Arial"/>
          <w:b/>
          <w:bCs/>
          <w:i/>
          <w:iCs/>
          <w:color w:val="2F4F4F"/>
          <w:sz w:val="18"/>
          <w:lang w:eastAsia="ru-RU"/>
        </w:rPr>
        <w:t>Правило 9. </w:t>
      </w:r>
      <w:r w:rsidRPr="00677C5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Выбирая формы и методы закаливания, учитывайте климатические условия конкретного региона.  Интенсивность закаливающих процедур не может быть одинаковой, так как климат конкретного региона формирует специфический тип терморегуляции у человека и определяет его чувствительность к холоду. </w:t>
      </w:r>
    </w:p>
    <w:p w:rsidR="00F428B2" w:rsidRDefault="00F428B2"/>
    <w:sectPr w:rsidR="00F428B2" w:rsidSect="00F42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15BF"/>
    <w:multiLevelType w:val="multilevel"/>
    <w:tmpl w:val="ED94D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81BC8"/>
    <w:multiLevelType w:val="multilevel"/>
    <w:tmpl w:val="DD6E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B1928"/>
    <w:multiLevelType w:val="multilevel"/>
    <w:tmpl w:val="8B62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5596A"/>
    <w:multiLevelType w:val="multilevel"/>
    <w:tmpl w:val="E0BC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00105A"/>
    <w:multiLevelType w:val="multilevel"/>
    <w:tmpl w:val="848C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E4ED3"/>
    <w:multiLevelType w:val="multilevel"/>
    <w:tmpl w:val="84D0B2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84A5233"/>
    <w:multiLevelType w:val="multilevel"/>
    <w:tmpl w:val="5E02C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45240E"/>
    <w:multiLevelType w:val="multilevel"/>
    <w:tmpl w:val="EDEA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765D3F"/>
    <w:multiLevelType w:val="multilevel"/>
    <w:tmpl w:val="2488C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6"/>
    <w:lvlOverride w:ilvl="0">
      <w:startOverride w:val="5"/>
    </w:lvlOverride>
  </w:num>
  <w:num w:numId="7">
    <w:abstractNumId w:val="8"/>
    <w:lvlOverride w:ilvl="0">
      <w:startOverride w:val="6"/>
    </w:lvlOverride>
  </w:num>
  <w:num w:numId="8">
    <w:abstractNumId w:val="7"/>
  </w:num>
  <w:num w:numId="9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77C5A"/>
    <w:rsid w:val="00677C5A"/>
    <w:rsid w:val="00F4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7C5A"/>
    <w:rPr>
      <w:b/>
      <w:bCs/>
    </w:rPr>
  </w:style>
  <w:style w:type="character" w:styleId="a5">
    <w:name w:val="Emphasis"/>
    <w:basedOn w:val="a0"/>
    <w:uiPriority w:val="20"/>
    <w:qFormat/>
    <w:rsid w:val="00677C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6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1288</Words>
  <Characters>7345</Characters>
  <Application>Microsoft Office Word</Application>
  <DocSecurity>0</DocSecurity>
  <Lines>61</Lines>
  <Paragraphs>17</Paragraphs>
  <ScaleCrop>false</ScaleCrop>
  <Company/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2019-09-18T17:29:00Z</dcterms:created>
  <dcterms:modified xsi:type="dcterms:W3CDTF">2019-09-18T17:30:00Z</dcterms:modified>
</cp:coreProperties>
</file>