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360" w:rsidRPr="00CE1360" w:rsidRDefault="00CE1360" w:rsidP="00CE1360">
      <w:pPr>
        <w:shd w:val="clear" w:color="auto" w:fill="F3F5FF"/>
        <w:spacing w:after="0" w:line="240" w:lineRule="auto"/>
        <w:ind w:right="2400"/>
        <w:outlineLvl w:val="0"/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</w:pPr>
      <w:r w:rsidRPr="00CE1360"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  <w:t>О ГЕНОЦИДЕ БЕЛОРУССКОГО НАРОДА В ГОДЫ ВЕЛИКОЙ ОТЕЧЕСТВЕННОЙ ВОЙНЫ</w:t>
      </w:r>
    </w:p>
    <w:p w:rsidR="00CE1360" w:rsidRPr="00CE1360" w:rsidRDefault="00CE1360" w:rsidP="00CE136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7"/>
          <w:szCs w:val="17"/>
          <w:lang w:eastAsia="ru-RU"/>
        </w:rPr>
      </w:pPr>
      <w:bookmarkStart w:id="0" w:name="_GoBack"/>
      <w:bookmarkEnd w:id="0"/>
      <w:r w:rsidRPr="00CE1360">
        <w:rPr>
          <w:rFonts w:ascii="Tahoma" w:eastAsia="Times New Roman" w:hAnsi="Tahoma" w:cs="Tahoma"/>
          <w:b/>
          <w:bCs/>
          <w:color w:val="111111"/>
          <w:sz w:val="17"/>
          <w:szCs w:val="17"/>
          <w:lang w:eastAsia="ru-RU"/>
        </w:rPr>
        <w:t>Автор:</w:t>
      </w:r>
      <w:r w:rsidRPr="00CE1360">
        <w:rPr>
          <w:rFonts w:ascii="Tahoma" w:eastAsia="Times New Roman" w:hAnsi="Tahoma" w:cs="Tahoma"/>
          <w:color w:val="111111"/>
          <w:sz w:val="17"/>
          <w:szCs w:val="17"/>
          <w:lang w:eastAsia="ru-RU"/>
        </w:rPr>
        <w:t> </w:t>
      </w:r>
      <w:hyperlink r:id="rId5" w:history="1">
        <w:r w:rsidRPr="00CE1360">
          <w:rPr>
            <w:rFonts w:ascii="Tahoma" w:eastAsia="Times New Roman" w:hAnsi="Tahoma" w:cs="Tahoma"/>
            <w:color w:val="0057DA"/>
            <w:sz w:val="17"/>
            <w:szCs w:val="17"/>
            <w:u w:val="single"/>
            <w:lang w:eastAsia="ru-RU"/>
          </w:rPr>
          <w:t>Свиридов А. А.</w:t>
        </w:r>
      </w:hyperlink>
    </w:p>
    <w:p w:rsidR="00CE1360" w:rsidRPr="00CE1360" w:rsidRDefault="00CE1360" w:rsidP="00CE136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E1360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 xml:space="preserve">Материалы подготовлены Академией управления при Президенте Республики Беларусь на основе сведений Генеральной прокуратуры Республики Беларусь, Министерства обороны Республики Беларусь, материалов </w:t>
      </w:r>
      <w:proofErr w:type="spellStart"/>
      <w:r w:rsidRPr="00CE1360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БелТА</w:t>
      </w:r>
      <w:proofErr w:type="spellEnd"/>
      <w:r w:rsidRPr="00CE1360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 xml:space="preserve"> и «СБ. Беларусь сегодня»</w:t>
      </w:r>
    </w:p>
    <w:p w:rsidR="00CE1360" w:rsidRPr="00CE1360" w:rsidRDefault="00CE1360" w:rsidP="00CE136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E1360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 </w:t>
      </w:r>
      <w:r w:rsidRPr="00CE1360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Трагедия Хатыни и тысяч деревень и городов с такой же судьбой – это неутихающая боль в сердце белорусов, всех советских людей. Сегодня мы, представители разных поколений, религиозных конфессий, философских и политических взглядов, собрались вместе, чтобы почтить память невинных и защитить правду о той войне.</w:t>
      </w:r>
    </w:p>
    <w:p w:rsidR="00CE1360" w:rsidRPr="00CE1360" w:rsidRDefault="00CE1360" w:rsidP="00CE136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CE1360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Эта</w:t>
      </w:r>
      <w:proofErr w:type="gramEnd"/>
      <w:r w:rsidRPr="00CE1360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 xml:space="preserve"> правда жестока, эта память тяжела. Вдумайтесь: оккупанты и их пособники-полицаи сожгли 9 200 белорусских деревень. Из них более пяти тысяч – вместе с жителями. И мы знаем с чего это все начинается: с идей расового и генетического, любого другого превосходства одних народов над другими, с разделения </w:t>
      </w:r>
      <w:proofErr w:type="gramStart"/>
      <w:r w:rsidRPr="00CE1360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на</w:t>
      </w:r>
      <w:proofErr w:type="gramEnd"/>
      <w:r w:rsidRPr="00CE1360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 xml:space="preserve"> высших и второстепенных. Страшно то, что эти теории и сегодня находят своих приверженцев во всем мире. Но, слава богу, фашистская идеология чужда нашим белорусам, чья генетическая память стала настоящим национальным иммунитетом.</w:t>
      </w:r>
    </w:p>
    <w:p w:rsidR="00CE1360" w:rsidRPr="00CE1360" w:rsidRDefault="00CE1360" w:rsidP="00CE136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E1360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В этой памяти много боли и страданий, в ней трагический исторический опыт. Это факт: Вторая мировая была не просто войной, она стала планомерным истреблением наших славянских народов.</w:t>
      </w:r>
    </w:p>
    <w:p w:rsidR="00CE1360" w:rsidRPr="00CE1360" w:rsidRDefault="00CE1360" w:rsidP="00CE136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E1360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 xml:space="preserve">Из выступления Президента Республики Беларусь </w:t>
      </w:r>
      <w:proofErr w:type="spellStart"/>
      <w:r w:rsidRPr="00CE1360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А.Г.Лукашенко</w:t>
      </w:r>
      <w:proofErr w:type="spellEnd"/>
      <w:r w:rsidRPr="00CE1360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 xml:space="preserve"> на республиканском митинге-реквиеме, посвященном</w:t>
      </w:r>
    </w:p>
    <w:p w:rsidR="00CE1360" w:rsidRPr="00CE1360" w:rsidRDefault="00CE1360" w:rsidP="00CE136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E1360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 xml:space="preserve">78-й годовщине </w:t>
      </w:r>
      <w:proofErr w:type="spellStart"/>
      <w:r w:rsidRPr="00CE1360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Хатынской</w:t>
      </w:r>
      <w:proofErr w:type="spellEnd"/>
      <w:r w:rsidRPr="00CE1360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 xml:space="preserve"> трагедии</w:t>
      </w:r>
    </w:p>
    <w:p w:rsidR="00CE1360" w:rsidRPr="00CE1360" w:rsidRDefault="00CE1360" w:rsidP="00CE136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E1360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21 марта 2021 г.</w:t>
      </w:r>
    </w:p>
    <w:p w:rsidR="00CE1360" w:rsidRPr="00CE1360" w:rsidRDefault="00CE1360" w:rsidP="00CE136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E136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Год исторической памяти, которым в Беларуси объявлен наступивший 2022 г., пройдет под знаком сохранения героического наследия и правды </w:t>
      </w:r>
      <w:proofErr w:type="gramStart"/>
      <w:r w:rsidRPr="00CE136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</w:t>
      </w:r>
      <w:proofErr w:type="gramEnd"/>
      <w:r w:rsidRPr="00CE136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всех периодах жизни белорусского народа.</w:t>
      </w:r>
    </w:p>
    <w:p w:rsidR="00CE1360" w:rsidRPr="00CE1360" w:rsidRDefault="00CE1360" w:rsidP="00CE136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E136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секрет, что сегодня историческая память белорусов подвергается атакам и всевозможным фальсификациям.</w:t>
      </w:r>
    </w:p>
    <w:p w:rsidR="00CE1360" w:rsidRPr="00CE1360" w:rsidRDefault="00CE1360" w:rsidP="00CE136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E136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Сегодня наши оппоненты в стране и за рубежом плодят </w:t>
      </w:r>
      <w:proofErr w:type="spellStart"/>
      <w:r w:rsidRPr="00CE136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фейки</w:t>
      </w:r>
      <w:proofErr w:type="spellEnd"/>
      <w:r w:rsidRPr="00CE136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о нашей истории, в угоду политическим амбициям искажают давно устоявшиеся факты. Объектом их воздействия становятся наши ценности, идентичность, историческое право на суверенитет. И, как показывает практика, этот поток лжи только плодится и растет, создавая дополнительные риски и угрозы развитию белорусского государства и общества.</w:t>
      </w:r>
    </w:p>
    <w:p w:rsidR="00CE1360" w:rsidRPr="00CE1360" w:rsidRDefault="00CE1360" w:rsidP="00CE136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E136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Поэтому необходимо прорабатывать подходы, определять четкую стратегию и тактику национальной исторической политики.</w:t>
      </w:r>
    </w:p>
    <w:p w:rsidR="00CE1360" w:rsidRPr="00CE1360" w:rsidRDefault="00CE1360" w:rsidP="00CE136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E136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В этой связи Глава государства </w:t>
      </w:r>
      <w:proofErr w:type="spellStart"/>
      <w:r w:rsidRPr="00CE136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А.Г.Лукашенко</w:t>
      </w:r>
      <w:proofErr w:type="spellEnd"/>
      <w:r w:rsidRPr="00CE136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4 февраля 2022 г. подписал </w:t>
      </w:r>
      <w:r w:rsidRPr="00CE1360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распоряжение о создании Республиканского совета по исторической политике при Администрации Президента Республики Беларусь</w:t>
      </w:r>
      <w:r w:rsidRPr="00CE136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</w:t>
      </w:r>
    </w:p>
    <w:p w:rsidR="00CE1360" w:rsidRPr="00CE1360" w:rsidRDefault="00CE1360" w:rsidP="00CE136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CE1360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Справочно</w:t>
      </w:r>
      <w:proofErr w:type="spellEnd"/>
      <w:r w:rsidRPr="00CE1360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.</w:t>
      </w:r>
    </w:p>
    <w:p w:rsidR="00CE1360" w:rsidRPr="00CE1360" w:rsidRDefault="00CE1360" w:rsidP="00CE136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E1360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Документ подписан в Год исторической памяти в продолжение последовательной политики сохранения правды о героическом прошлом белорусского народа, формирования историко-государственного мировоззрения, укрепления историко-культурной и духовно-этической общности белорусов.</w:t>
      </w:r>
    </w:p>
    <w:p w:rsidR="00CE1360" w:rsidRPr="00CE1360" w:rsidRDefault="00CE1360" w:rsidP="00CE136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E1360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Руководство советом будет осуществлять Глава Администрации Президента Республики Беларусь, функционировать он будет на базе Национальной академии наук Беларуси. В состав совета вошли известные ученые в области гуманитарных знаний, авторитетные общественные деятели, представители политических партий, общественных объединений, экспертного сообщества, госорганов и организаций.</w:t>
      </w:r>
    </w:p>
    <w:p w:rsidR="00CE1360" w:rsidRPr="00CE1360" w:rsidRDefault="00CE1360" w:rsidP="00CE136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E136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Совет будет определять основные векторы развития исторической политики в нашей стране и актуальные направления научных исследований. Весь комплекс мероприятий будет направлен в первую очередь на сохранение исторической памяти, противодействие попыткам искажений и фальсификаций исторических фактов и событий.</w:t>
      </w:r>
    </w:p>
    <w:p w:rsidR="00CE1360" w:rsidRPr="00CE1360" w:rsidRDefault="00CE1360" w:rsidP="00CE136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E136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Значимость темы исторического прошлого белорусского народа нашла свое отражение в обновленной Конституции Республики Беларусь, поддержанной народом на республиканском референдуме 27 февраля 2022 г.</w:t>
      </w:r>
    </w:p>
    <w:p w:rsidR="00CE1360" w:rsidRPr="00CE1360" w:rsidRDefault="00CE1360" w:rsidP="00CE136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CE1360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Справочно</w:t>
      </w:r>
      <w:proofErr w:type="spellEnd"/>
      <w:r w:rsidRPr="00CE1360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.</w:t>
      </w:r>
    </w:p>
    <w:p w:rsidR="00CE1360" w:rsidRPr="00CE1360" w:rsidRDefault="00CE1360" w:rsidP="00CE136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E1360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lastRenderedPageBreak/>
        <w:t>В голосовании по вопросу, вынесенному на референдум, приняли участие 5 359 403 человека. Явка составила 78,63% от общего списка граждан, которые имеют право участвовать в референдуме.</w:t>
      </w:r>
    </w:p>
    <w:p w:rsidR="00CE1360" w:rsidRPr="00CE1360" w:rsidRDefault="00CE1360" w:rsidP="00CE136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E1360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 xml:space="preserve">За принятие изменений и дополнений Конституции проголосовали 4 440 830 граждан, что составило 82,86% голосовавших, или 65,16% </w:t>
      </w:r>
      <w:proofErr w:type="gramStart"/>
      <w:r w:rsidRPr="00CE1360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от</w:t>
      </w:r>
      <w:proofErr w:type="gramEnd"/>
      <w:r w:rsidRPr="00CE1360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 xml:space="preserve"> внесенных в списки для голосования.</w:t>
      </w:r>
    </w:p>
    <w:p w:rsidR="00CE1360" w:rsidRPr="00CE1360" w:rsidRDefault="00CE1360" w:rsidP="00CE136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E136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В Конституцию Республики </w:t>
      </w:r>
      <w:proofErr w:type="gramStart"/>
      <w:r w:rsidRPr="00CE136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Беларусь</w:t>
      </w:r>
      <w:proofErr w:type="gramEnd"/>
      <w:r w:rsidRPr="00CE136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в том числе внесены положения, направленные на </w:t>
      </w:r>
      <w:r w:rsidRPr="00CE1360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сохранение исторической правды и памяти</w:t>
      </w:r>
      <w:r w:rsidRPr="00CE136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о Великой Отечественной войне, массовом героизме народа:</w:t>
      </w:r>
    </w:p>
    <w:p w:rsidR="00CE1360" w:rsidRPr="00CE1360" w:rsidRDefault="00CE1360" w:rsidP="00CE136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E136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«государство обеспечивает сохранение исторической правды и памяти о героическом подвиге белорусского народа в годы Великой Отечественной войны» (ст. 15);</w:t>
      </w:r>
    </w:p>
    <w:p w:rsidR="00CE1360" w:rsidRPr="00CE1360" w:rsidRDefault="00CE1360" w:rsidP="00CE136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E136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«проявление патриотизма, сохранение исторической памяти о героическом прошлом белорусского народа являются долгом каждого гражданина Республики Беларусь» (ст. 54).</w:t>
      </w:r>
    </w:p>
    <w:p w:rsidR="00CE1360" w:rsidRPr="00CE1360" w:rsidRDefault="00CE1360" w:rsidP="00CE136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E136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Это сделано для настоящего и будущих поколений, для сохранения духовного настроя белорусского общества, его сплочения и мобилизации на преодоление возникающих перед нами вызовов.</w:t>
      </w:r>
    </w:p>
    <w:p w:rsidR="00CE1360" w:rsidRPr="00CE1360" w:rsidRDefault="00CE1360" w:rsidP="00CE136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E136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Ведь именно историческая память – нравственный стержень общества, укрепляющий связь между поколениями в условиях глобальной нестабильности.</w:t>
      </w:r>
    </w:p>
    <w:p w:rsidR="00CE1360" w:rsidRPr="00CE1360" w:rsidRDefault="00CE1360" w:rsidP="00CE136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E1360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Исторические предпосылки принятия Закона о геноциде белорусского народа в годы Великой Отечественной войны</w:t>
      </w:r>
    </w:p>
    <w:p w:rsidR="00CE1360" w:rsidRPr="00CE1360" w:rsidRDefault="00CE1360" w:rsidP="00CE136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CE136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целях сохранения социальной и исторической справедливости, устранения белых пятен истории, укрепления конституционного строя и национальной безопасности в марте 2021 г. Генеральным прокурором Республики Беларусь возбуждено и расследуется уголовное дело по факту совершения нацистскими преступниками, их пособниками, националистическими формированиями в ходе Великой Отечественной войны и в послевоенный период на территории БССР и других государств геноцида белорусского народа.</w:t>
      </w:r>
      <w:proofErr w:type="gramEnd"/>
    </w:p>
    <w:p w:rsidR="00CE1360" w:rsidRPr="00CE1360" w:rsidRDefault="00CE1360" w:rsidP="00CE136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CE1360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Справочно</w:t>
      </w:r>
      <w:proofErr w:type="spellEnd"/>
      <w:r w:rsidRPr="00CE1360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.</w:t>
      </w:r>
    </w:p>
    <w:p w:rsidR="00CE1360" w:rsidRPr="00CE1360" w:rsidRDefault="00CE1360" w:rsidP="00CE136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E1360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Геноцид – форма массового насилия, который ООН определяет как действия, совершаемые с намерением уничтожить, полностью или частично, какую-либо национальную, этническую, расовую или религиозную группу как таковую путем:</w:t>
      </w:r>
    </w:p>
    <w:p w:rsidR="00CE1360" w:rsidRPr="00CE1360" w:rsidRDefault="00CE1360" w:rsidP="00CE136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E1360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убийства членов этой группы;</w:t>
      </w:r>
    </w:p>
    <w:p w:rsidR="00CE1360" w:rsidRPr="00CE1360" w:rsidRDefault="00CE1360" w:rsidP="00CE136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E1360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причинения серьезных телесных повреждений или умственного расстройства членам такой группы;</w:t>
      </w:r>
    </w:p>
    <w:p w:rsidR="00CE1360" w:rsidRPr="00CE1360" w:rsidRDefault="00CE1360" w:rsidP="00CE136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E1360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принятия мер, рассчитанных на предотвращение деторождения в такой группе;</w:t>
      </w:r>
    </w:p>
    <w:p w:rsidR="00CE1360" w:rsidRPr="00CE1360" w:rsidRDefault="00CE1360" w:rsidP="00CE136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E1360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насильственной передачи детей из одной человеческой группы в другую;</w:t>
      </w:r>
    </w:p>
    <w:p w:rsidR="00CE1360" w:rsidRPr="00CE1360" w:rsidRDefault="00CE1360" w:rsidP="00CE136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E1360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предумышленного создания жизненных условий, рассчитанных на полное или частичное физическое уничтожение этой группы.</w:t>
      </w:r>
    </w:p>
    <w:p w:rsidR="00CE1360" w:rsidRPr="00CE1360" w:rsidRDefault="00CE1360" w:rsidP="00CE136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E136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основу принятого решения положены сведения о гибели миллионов белорусов и иных лиц вследствие зверств немецких оккупантов и их пособников.</w:t>
      </w:r>
    </w:p>
    <w:p w:rsidR="00CE1360" w:rsidRPr="00CE1360" w:rsidRDefault="00CE1360" w:rsidP="00CE136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E136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Кроме того, общественность недостаточно осведомлена о ряде фактов геноцида, совершенных националистическими бандформированиями и пособниками фашистов. Это в свою очередь создает предпосылки для попыток их оправдания и даже героизации, и, как следствие, разрушения основополагающих ценностей, на которых строится белорусская государственность. Безнаказанность порождает новые преступления. Поэтому возбуждение уголовного дела по фактам злодеяний в отношении мирного населения Беларуси – важный этап в противодействии реабилитации нацизма. При этом Конвенция ООН по предупреждению преступлений геноцида и наказаний за него установила, что лица, обвиняемые в совершении геноцида, должны быть судимы компетентным судом государства, на территории которого было совершено данное деяние. </w:t>
      </w:r>
      <w:r w:rsidRPr="00CE1360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Геноцид не имеет срока давности</w:t>
      </w:r>
      <w:r w:rsidRPr="00CE136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</w:t>
      </w:r>
    </w:p>
    <w:p w:rsidR="00CE1360" w:rsidRPr="00CE1360" w:rsidRDefault="00CE1360" w:rsidP="00CE136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E136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Уже на текущем этапе расследования выявляются десятки мест ранее не известных захоронений, получены многочисленные свидетельские показания, существенно дополняющие картину преступлений.</w:t>
      </w:r>
    </w:p>
    <w:p w:rsidR="00CE1360" w:rsidRPr="00CE1360" w:rsidRDefault="00CE1360" w:rsidP="00CE136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E136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 данный момент допрошено более 13 300 свидетелей, большинство из которых – узники концлагерей и лагерей смерти (7 700 человек).</w:t>
      </w:r>
    </w:p>
    <w:p w:rsidR="00CE1360" w:rsidRPr="00CE1360" w:rsidRDefault="00CE1360" w:rsidP="00CE136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E136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Большая работа проводится в архивных учреждениях республики. За период следствия проведено более 2 000 осмотров, в ходе которых были выявлены архивные документы, свидетельствующие о массовом уничтожении мирного населения, сожжении населенных пунктов и угоне в рабство.</w:t>
      </w:r>
    </w:p>
    <w:p w:rsidR="00CE1360" w:rsidRPr="00CE1360" w:rsidRDefault="00CE1360" w:rsidP="00CE136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E136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Дополнительно установлены места массового уничтожения и захоронения, которые ранее не были известны и не исследовались. Так, например, в Брестской области на основании показаний свидетелей установлено 4 места, в каждом из которых может быть захоронено более 100 человек. В Витебской области из допросов установлены 2 места, в которых может находиться более 200 человек в каждом. В Гомельской области – 4 места, в которых может быть захоронено от 100 до 3 000 человек. В Могилевской области – не менее 2 мест, в которых может быть захоронено от 300 до 1 000 человек. Аналогичные места захоронений установлены и в других областях республики.</w:t>
      </w:r>
    </w:p>
    <w:p w:rsidR="00CE1360" w:rsidRPr="00CE1360" w:rsidRDefault="00CE1360" w:rsidP="00CE136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E136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2021 г., с момента возбуждения уголовного дела, проведены раскопки в 12 местах. В общей сложности извлечены останки более 2 200 человек.</w:t>
      </w:r>
    </w:p>
    <w:p w:rsidR="00CE1360" w:rsidRPr="00CE1360" w:rsidRDefault="00CE1360" w:rsidP="00CE136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E136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Например, на территории Минского района вблизи урочища Уручье находятся не менее 7 мест массового захоронения времени оккупации нацистской Германией. Количество погребенных в этой местности может достигать более 38 000 человек. В настоящее время обнаружен и вскрыт один из семи участков, в котором, по архивным сведениям, захоронено более 8 000 человек. Наряду с мирным населением здесь уничтожались и военнопленные.</w:t>
      </w:r>
    </w:p>
    <w:p w:rsidR="00CE1360" w:rsidRPr="00CE1360" w:rsidRDefault="00CE1360" w:rsidP="00CE136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E136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Также проводятся раскопки (в зимнее время работы приостановлены) места массового захоронения времен Великой Отечественной войны в лесном массиве вблизи 9-го километра Черниговского шоссе в Гомельском районе.</w:t>
      </w:r>
    </w:p>
    <w:p w:rsidR="00CE1360" w:rsidRPr="00CE1360" w:rsidRDefault="00CE1360" w:rsidP="00CE136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E136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Первоначально была обнаружена яма с костными останками. В ходе дальнейшего обследования лесного массива обнаружены 34 места захоронения, в которых содержатся костные останки. В период с 06.10.2021 по 23.11.2021 при проведении осмотра места происшествия извлечены останки не менее 400 человек. Также обнаружены и изъяты многочисленные предметы обихода, личные вещи погибших.</w:t>
      </w:r>
    </w:p>
    <w:p w:rsidR="00CE1360" w:rsidRPr="00CE1360" w:rsidRDefault="00CE1360" w:rsidP="00CE136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E136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Изъятые предметы позволяют с уверенностью сказать о том, что это были мирные граждане – фрагменты расчесок, ключи, монеты, гражданская обувь, пуговицы.</w:t>
      </w:r>
    </w:p>
    <w:p w:rsidR="00CE1360" w:rsidRPr="00CE1360" w:rsidRDefault="00CE1360" w:rsidP="00CE136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E136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Обнаруженные в яме гильзы и пули германской винтовки Маузер, а также обойма этой винтовки свидетельствует о расстрелах. На гильзах сохранилась достаточно четкая маркировка, позволяющая определить год выпуска патронов – 1942–1943 гг.</w:t>
      </w:r>
    </w:p>
    <w:p w:rsidR="00CE1360" w:rsidRPr="00CE1360" w:rsidRDefault="00CE1360" w:rsidP="00CE136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E136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ходе следствия установлено, что людей собирали в специальный лагерь, расположенный в предместье Гомеля – «</w:t>
      </w:r>
      <w:proofErr w:type="spellStart"/>
      <w:r w:rsidRPr="00CE136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Монастырьке</w:t>
      </w:r>
      <w:proofErr w:type="spellEnd"/>
      <w:r w:rsidRPr="00CE136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», а затем партиями вывозили в </w:t>
      </w:r>
      <w:proofErr w:type="spellStart"/>
      <w:r w:rsidRPr="00CE136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Новобелицкий</w:t>
      </w:r>
      <w:proofErr w:type="spellEnd"/>
      <w:r w:rsidRPr="00CE136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лес, где расстреливали. Расстрелы в большой секретности осуществляли только германские, специальные </w:t>
      </w:r>
      <w:proofErr w:type="spellStart"/>
      <w:r w:rsidRPr="00CE136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айнзацгруппы</w:t>
      </w:r>
      <w:proofErr w:type="spellEnd"/>
      <w:r w:rsidRPr="00CE136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 Массовый характер расстрелы мирных советских граждан приняли в октябре–ноябре 1941 г.</w:t>
      </w:r>
    </w:p>
    <w:p w:rsidR="00CE1360" w:rsidRPr="00CE1360" w:rsidRDefault="00CE1360" w:rsidP="00CE136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E136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Геноцид белорусского народа – дело, требующее активного привлечения к его </w:t>
      </w:r>
      <w:proofErr w:type="gramStart"/>
      <w:r w:rsidRPr="00CE136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расследованию</w:t>
      </w:r>
      <w:proofErr w:type="gramEnd"/>
      <w:r w:rsidRPr="00CE136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в том числе зарубежных партнеров. По данному уголовному делу было направлено 47 запросов в 17 государств об оказании правовой помощи. Литва и Латвия отказали в оказании правовой помощи по уголовному делу. По их мнению, исполнение просьб якобы нанесет ущерб суверенитету и безопасности их государств.</w:t>
      </w:r>
    </w:p>
    <w:p w:rsidR="00CE1360" w:rsidRPr="00CE1360" w:rsidRDefault="00CE1360" w:rsidP="00CE136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E136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Такая позиция названных прибалтийских республик свидетельствует не только об игнорировании своих международных обязательств, но и откровенном пособничестве в укрывательстве военных преступников, элементарном отрицании прав человека и ценности человеческой жизни.</w:t>
      </w:r>
    </w:p>
    <w:p w:rsidR="00CE1360" w:rsidRPr="00CE1360" w:rsidRDefault="00CE1360" w:rsidP="00CE136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E136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Генеральной прокуратурой организовано создание межведомственных групп и комиссий, целью деятельности которых является </w:t>
      </w:r>
      <w:r w:rsidRPr="00CE1360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полное и объективное исследование обстоятельств геноцида белорусского народа и увековечение памяти его жертв</w:t>
      </w:r>
      <w:r w:rsidRPr="00CE136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</w:t>
      </w:r>
    </w:p>
    <w:p w:rsidR="00CE1360" w:rsidRPr="00CE1360" w:rsidRDefault="00CE1360" w:rsidP="00CE136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E136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Нельзя забывать о том, что геноцид – это не только физическое умышленное уничтожение людей, но и целенаправленное уничтожение культурного и экономического потенциала народа, результатов его труда и творческого наследия.</w:t>
      </w:r>
    </w:p>
    <w:p w:rsidR="00CE1360" w:rsidRPr="00CE1360" w:rsidRDefault="00CE1360" w:rsidP="00CE136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E136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 этой причине была создана межведомственная рабочая группа по расчету ущерба, причиненного действиями нацистских преступников на территории БССР в годы Великой Отечественной войны. Работа комиссии, осуществляемая под руководством Государственного комитета по имуществу, позволит оценить действительный ущерб, причиненный народному хозяйству республики нацистскими преступниками и их пособниками, а также потребовать в установленном порядке его возмещения.</w:t>
      </w:r>
    </w:p>
    <w:p w:rsidR="00CE1360" w:rsidRPr="00CE1360" w:rsidRDefault="00CE1360" w:rsidP="00CE136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E136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Одновременно с этим под руководством Министерства культуры активизирована деятельность Комиссии по выявлению, возвращению, совместному использованию и введению в научный и культурный оборот культурных ценностей, оказавшихся за границей Республики Беларусь.</w:t>
      </w:r>
    </w:p>
    <w:p w:rsidR="00CE1360" w:rsidRPr="00CE1360" w:rsidRDefault="00CE1360" w:rsidP="00CE136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CE136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Генеральной прокуратурой в рамках расследования уголовного дела по факту совершения нацистскими преступниками и их пособниками в годы Великой Отечественной войны и послевоенный период геноцида белорусского народа не только принимаются меры к установлению лиц, причастных к преступлениям, их уголовному преследованию, но и проводятся мероприятия, направленные на сохранение исторической памяти </w:t>
      </w:r>
      <w:r w:rsidRPr="00CE136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о массовом уничтожении гражданского населения и обеспечении идеологической преемственности поколений.</w:t>
      </w:r>
      <w:proofErr w:type="gramEnd"/>
    </w:p>
    <w:p w:rsidR="00CE1360" w:rsidRPr="00CE1360" w:rsidRDefault="00CE1360" w:rsidP="00CE136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E136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Для реализации указанных целей по инициативе Генеральной прокуратуры осуществляется создание в музейных учреждениях республики экспозиций, посвященных жертвам геноцида белорусского народа, в том числе с использованием материалов, полученных в рамках расследуемого уголовного дела.</w:t>
      </w:r>
    </w:p>
    <w:p w:rsidR="00CE1360" w:rsidRPr="00CE1360" w:rsidRDefault="00CE1360" w:rsidP="00CE136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E136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частности, запланировано создание передвижной экспозиции «Геноцид белорусского народа» для экспонирования во всех регионах страны.</w:t>
      </w:r>
    </w:p>
    <w:p w:rsidR="00CE1360" w:rsidRPr="00CE1360" w:rsidRDefault="00CE1360" w:rsidP="00CE136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E136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Кто-то может задаться вопросом – зачем нужно сейчас ворошить прошлое, бередить едва зарубцевавшуюся рану, нанесенную нашей стране событиями Великой Отечественной войны?</w:t>
      </w:r>
    </w:p>
    <w:p w:rsidR="00CE1360" w:rsidRPr="00CE1360" w:rsidRDefault="00CE1360" w:rsidP="00CE136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E136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Ответ на этот вопрос, в первую очередь, обусловлен необходимостью установления всех жертв нацистской агрессии, недопущения их забвения. Потому что если не сделать это сейчас, то через годы выявить правду будет тяжелее: нас покинут последние свидетели и очевидцы тех лет, могилы зарастут лесами, а отдельные политические деятели получат еще больше возможностей для толкования истории на свой лад.</w:t>
      </w:r>
    </w:p>
    <w:p w:rsidR="00CE1360" w:rsidRPr="00CE1360" w:rsidRDefault="00CE1360" w:rsidP="00CE136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E136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Понимая, что идеологическую основу, укрепляющую нашу государственность, составляет историческая правда о подвиге советского (в том числе белорусского) народа в Великой Отечественной войне, со стороны отдельных государств осуществляются попытки искажения истории, нивелирования роли народов СССР в спасении мира от коричневой чумы.</w:t>
      </w:r>
    </w:p>
    <w:p w:rsidR="00CE1360" w:rsidRPr="00CE1360" w:rsidRDefault="00CE1360" w:rsidP="00CE136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E136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Кроме того, наши недоброжелатели знают о причастности их предков (часть из которых до сих пор проживают в западных государствах) к массовому уничтожению белорусов и представителей иных национальностей в период Великой Отечественной войны и послевоенное время. В том </w:t>
      </w:r>
      <w:proofErr w:type="gramStart"/>
      <w:r w:rsidRPr="00CE136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числе</w:t>
      </w:r>
      <w:proofErr w:type="gramEnd"/>
      <w:r w:rsidRPr="00CE136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поэтому этими государствами развернута информационная война, направленная на искажение исторических событий.</w:t>
      </w:r>
    </w:p>
    <w:p w:rsidR="00CE1360" w:rsidRPr="00CE1360" w:rsidRDefault="00CE1360" w:rsidP="00CE136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E1360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целях сохранения исторической справедливости, устранения белых пятен истории, укрепления конституционного строя и национальной безопасности государством предпринимается ряд системных мер по недопущению фальсификации итогов Великой Отечественной войны. Эти меры, помимо прочего, безусловно направлены на укрепление белорусской государственности.</w:t>
      </w:r>
    </w:p>
    <w:p w:rsidR="007D66E7" w:rsidRDefault="007D66E7"/>
    <w:sectPr w:rsidR="007D6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E43"/>
    <w:rsid w:val="00001237"/>
    <w:rsid w:val="000028B5"/>
    <w:rsid w:val="00003845"/>
    <w:rsid w:val="000045D2"/>
    <w:rsid w:val="0001042A"/>
    <w:rsid w:val="00013254"/>
    <w:rsid w:val="000143A1"/>
    <w:rsid w:val="00017811"/>
    <w:rsid w:val="000252D4"/>
    <w:rsid w:val="000272A7"/>
    <w:rsid w:val="00033291"/>
    <w:rsid w:val="000352CD"/>
    <w:rsid w:val="00037968"/>
    <w:rsid w:val="000452DB"/>
    <w:rsid w:val="00045708"/>
    <w:rsid w:val="00045843"/>
    <w:rsid w:val="00051194"/>
    <w:rsid w:val="00054A4C"/>
    <w:rsid w:val="00055741"/>
    <w:rsid w:val="00055A3E"/>
    <w:rsid w:val="00056C0A"/>
    <w:rsid w:val="00061535"/>
    <w:rsid w:val="000621B7"/>
    <w:rsid w:val="00065E56"/>
    <w:rsid w:val="00076DEB"/>
    <w:rsid w:val="00077EF7"/>
    <w:rsid w:val="00085B1E"/>
    <w:rsid w:val="000875D8"/>
    <w:rsid w:val="0009033A"/>
    <w:rsid w:val="00095153"/>
    <w:rsid w:val="00097EF3"/>
    <w:rsid w:val="000A7FDA"/>
    <w:rsid w:val="000B282B"/>
    <w:rsid w:val="000B5554"/>
    <w:rsid w:val="000B592F"/>
    <w:rsid w:val="000B6209"/>
    <w:rsid w:val="000D11CC"/>
    <w:rsid w:val="000E0B7B"/>
    <w:rsid w:val="000E2E4C"/>
    <w:rsid w:val="000E3CC7"/>
    <w:rsid w:val="000E428F"/>
    <w:rsid w:val="000E4C82"/>
    <w:rsid w:val="000E737C"/>
    <w:rsid w:val="000F2983"/>
    <w:rsid w:val="000F5C2F"/>
    <w:rsid w:val="001030F8"/>
    <w:rsid w:val="001057C1"/>
    <w:rsid w:val="00111691"/>
    <w:rsid w:val="0011711D"/>
    <w:rsid w:val="00117712"/>
    <w:rsid w:val="00117D50"/>
    <w:rsid w:val="0012189F"/>
    <w:rsid w:val="00122BAE"/>
    <w:rsid w:val="001230DD"/>
    <w:rsid w:val="001278B8"/>
    <w:rsid w:val="00136894"/>
    <w:rsid w:val="0014482C"/>
    <w:rsid w:val="00146510"/>
    <w:rsid w:val="00150EE7"/>
    <w:rsid w:val="00152C7B"/>
    <w:rsid w:val="00155A9F"/>
    <w:rsid w:val="001703BD"/>
    <w:rsid w:val="001716C2"/>
    <w:rsid w:val="0017418D"/>
    <w:rsid w:val="00175AC4"/>
    <w:rsid w:val="00177872"/>
    <w:rsid w:val="00180E12"/>
    <w:rsid w:val="00187ED2"/>
    <w:rsid w:val="00187F92"/>
    <w:rsid w:val="00194E28"/>
    <w:rsid w:val="001A6A70"/>
    <w:rsid w:val="001A6AE4"/>
    <w:rsid w:val="001B0FE6"/>
    <w:rsid w:val="001B187A"/>
    <w:rsid w:val="001B69D3"/>
    <w:rsid w:val="001B7D4D"/>
    <w:rsid w:val="001C2AE9"/>
    <w:rsid w:val="001D1FA2"/>
    <w:rsid w:val="001D4797"/>
    <w:rsid w:val="001D5540"/>
    <w:rsid w:val="001E461B"/>
    <w:rsid w:val="001E793B"/>
    <w:rsid w:val="001F17CB"/>
    <w:rsid w:val="001F2CD2"/>
    <w:rsid w:val="002025C4"/>
    <w:rsid w:val="00202825"/>
    <w:rsid w:val="002060DE"/>
    <w:rsid w:val="00206425"/>
    <w:rsid w:val="00207C60"/>
    <w:rsid w:val="00212954"/>
    <w:rsid w:val="00216273"/>
    <w:rsid w:val="00230241"/>
    <w:rsid w:val="0023402F"/>
    <w:rsid w:val="002347E1"/>
    <w:rsid w:val="0023642E"/>
    <w:rsid w:val="002372CA"/>
    <w:rsid w:val="002373CD"/>
    <w:rsid w:val="00237551"/>
    <w:rsid w:val="0024542C"/>
    <w:rsid w:val="00247B5B"/>
    <w:rsid w:val="002543EA"/>
    <w:rsid w:val="00254A4E"/>
    <w:rsid w:val="00264462"/>
    <w:rsid w:val="00265777"/>
    <w:rsid w:val="002663E1"/>
    <w:rsid w:val="0026685D"/>
    <w:rsid w:val="00267918"/>
    <w:rsid w:val="002766D5"/>
    <w:rsid w:val="0028161F"/>
    <w:rsid w:val="00281DCA"/>
    <w:rsid w:val="00282510"/>
    <w:rsid w:val="002868D3"/>
    <w:rsid w:val="00291371"/>
    <w:rsid w:val="00292249"/>
    <w:rsid w:val="00294145"/>
    <w:rsid w:val="0029673E"/>
    <w:rsid w:val="002A2CE8"/>
    <w:rsid w:val="002A2EAE"/>
    <w:rsid w:val="002A48A0"/>
    <w:rsid w:val="002A7D83"/>
    <w:rsid w:val="002B4694"/>
    <w:rsid w:val="002B5B0C"/>
    <w:rsid w:val="002C0E6E"/>
    <w:rsid w:val="002C13E9"/>
    <w:rsid w:val="002C1AA0"/>
    <w:rsid w:val="002D223A"/>
    <w:rsid w:val="002D6F26"/>
    <w:rsid w:val="002E4257"/>
    <w:rsid w:val="002E4FF7"/>
    <w:rsid w:val="002E55D3"/>
    <w:rsid w:val="002E5F23"/>
    <w:rsid w:val="002E61E3"/>
    <w:rsid w:val="002E7619"/>
    <w:rsid w:val="002F053F"/>
    <w:rsid w:val="002F11A6"/>
    <w:rsid w:val="002F1C1B"/>
    <w:rsid w:val="002F5599"/>
    <w:rsid w:val="002F5C6C"/>
    <w:rsid w:val="002F636D"/>
    <w:rsid w:val="00303ECD"/>
    <w:rsid w:val="0030435D"/>
    <w:rsid w:val="00314912"/>
    <w:rsid w:val="00314BE8"/>
    <w:rsid w:val="00315D0B"/>
    <w:rsid w:val="003220D2"/>
    <w:rsid w:val="00324B81"/>
    <w:rsid w:val="00325B3B"/>
    <w:rsid w:val="003306BD"/>
    <w:rsid w:val="0034272B"/>
    <w:rsid w:val="00343731"/>
    <w:rsid w:val="003450A2"/>
    <w:rsid w:val="00351A6E"/>
    <w:rsid w:val="0035420D"/>
    <w:rsid w:val="00354DF5"/>
    <w:rsid w:val="003555B3"/>
    <w:rsid w:val="00361540"/>
    <w:rsid w:val="003618FC"/>
    <w:rsid w:val="00364D97"/>
    <w:rsid w:val="003652C2"/>
    <w:rsid w:val="00365D19"/>
    <w:rsid w:val="00371541"/>
    <w:rsid w:val="00372081"/>
    <w:rsid w:val="00373B97"/>
    <w:rsid w:val="003749F4"/>
    <w:rsid w:val="00377617"/>
    <w:rsid w:val="003807D8"/>
    <w:rsid w:val="00382459"/>
    <w:rsid w:val="003937FD"/>
    <w:rsid w:val="00394D3B"/>
    <w:rsid w:val="003A0ECB"/>
    <w:rsid w:val="003A1325"/>
    <w:rsid w:val="003A32DD"/>
    <w:rsid w:val="003A3EF9"/>
    <w:rsid w:val="003A53D6"/>
    <w:rsid w:val="003A582F"/>
    <w:rsid w:val="003A5B51"/>
    <w:rsid w:val="003A64B3"/>
    <w:rsid w:val="003B392F"/>
    <w:rsid w:val="003B5C1E"/>
    <w:rsid w:val="003B6953"/>
    <w:rsid w:val="003C183A"/>
    <w:rsid w:val="003C2A90"/>
    <w:rsid w:val="003C41B9"/>
    <w:rsid w:val="003C6281"/>
    <w:rsid w:val="003C730F"/>
    <w:rsid w:val="003D177B"/>
    <w:rsid w:val="003D19CB"/>
    <w:rsid w:val="003D27F0"/>
    <w:rsid w:val="003D70AE"/>
    <w:rsid w:val="003D76AA"/>
    <w:rsid w:val="003E4974"/>
    <w:rsid w:val="003F0A39"/>
    <w:rsid w:val="003F1AFF"/>
    <w:rsid w:val="003F4A67"/>
    <w:rsid w:val="003F4B35"/>
    <w:rsid w:val="003F60FC"/>
    <w:rsid w:val="004044E5"/>
    <w:rsid w:val="0040761C"/>
    <w:rsid w:val="00413E17"/>
    <w:rsid w:val="00415AD0"/>
    <w:rsid w:val="00421114"/>
    <w:rsid w:val="004216A5"/>
    <w:rsid w:val="004232B5"/>
    <w:rsid w:val="004305A7"/>
    <w:rsid w:val="004313D0"/>
    <w:rsid w:val="00436A10"/>
    <w:rsid w:val="00440168"/>
    <w:rsid w:val="00442E1E"/>
    <w:rsid w:val="00444EA0"/>
    <w:rsid w:val="004451FB"/>
    <w:rsid w:val="00445FC9"/>
    <w:rsid w:val="00446568"/>
    <w:rsid w:val="00446CD9"/>
    <w:rsid w:val="0045036E"/>
    <w:rsid w:val="00452C9E"/>
    <w:rsid w:val="00454106"/>
    <w:rsid w:val="00460350"/>
    <w:rsid w:val="00460C62"/>
    <w:rsid w:val="00467012"/>
    <w:rsid w:val="00475C20"/>
    <w:rsid w:val="00481589"/>
    <w:rsid w:val="00481CFC"/>
    <w:rsid w:val="00491FDB"/>
    <w:rsid w:val="00492091"/>
    <w:rsid w:val="0049351E"/>
    <w:rsid w:val="004A095D"/>
    <w:rsid w:val="004A25F3"/>
    <w:rsid w:val="004A5519"/>
    <w:rsid w:val="004A5534"/>
    <w:rsid w:val="004A5BED"/>
    <w:rsid w:val="004B10EC"/>
    <w:rsid w:val="004B5FFA"/>
    <w:rsid w:val="004C335C"/>
    <w:rsid w:val="004C4F29"/>
    <w:rsid w:val="004C5408"/>
    <w:rsid w:val="004C68A6"/>
    <w:rsid w:val="004C7AEC"/>
    <w:rsid w:val="004D77A2"/>
    <w:rsid w:val="004E191F"/>
    <w:rsid w:val="004E3790"/>
    <w:rsid w:val="004E4E25"/>
    <w:rsid w:val="004E5E0B"/>
    <w:rsid w:val="004E63F5"/>
    <w:rsid w:val="004E7640"/>
    <w:rsid w:val="004F45AF"/>
    <w:rsid w:val="004F4E3E"/>
    <w:rsid w:val="004F524E"/>
    <w:rsid w:val="00501552"/>
    <w:rsid w:val="00504F3D"/>
    <w:rsid w:val="00505ECD"/>
    <w:rsid w:val="00511F10"/>
    <w:rsid w:val="0051263F"/>
    <w:rsid w:val="0051753A"/>
    <w:rsid w:val="00520497"/>
    <w:rsid w:val="005206AF"/>
    <w:rsid w:val="005212EB"/>
    <w:rsid w:val="00521F96"/>
    <w:rsid w:val="0053571E"/>
    <w:rsid w:val="00536F31"/>
    <w:rsid w:val="0053738A"/>
    <w:rsid w:val="00542B84"/>
    <w:rsid w:val="00547F3F"/>
    <w:rsid w:val="00555340"/>
    <w:rsid w:val="00560C67"/>
    <w:rsid w:val="00567144"/>
    <w:rsid w:val="005706FD"/>
    <w:rsid w:val="005712B4"/>
    <w:rsid w:val="005731A3"/>
    <w:rsid w:val="00574E07"/>
    <w:rsid w:val="0059238A"/>
    <w:rsid w:val="00593EBB"/>
    <w:rsid w:val="00593F6A"/>
    <w:rsid w:val="00596FCF"/>
    <w:rsid w:val="005A2931"/>
    <w:rsid w:val="005A47F5"/>
    <w:rsid w:val="005A4B31"/>
    <w:rsid w:val="005A6CB0"/>
    <w:rsid w:val="005C0CD4"/>
    <w:rsid w:val="005C4F5D"/>
    <w:rsid w:val="005D0575"/>
    <w:rsid w:val="005D22A8"/>
    <w:rsid w:val="005D6B68"/>
    <w:rsid w:val="005D6E0A"/>
    <w:rsid w:val="005D7129"/>
    <w:rsid w:val="005E344D"/>
    <w:rsid w:val="005E4FCC"/>
    <w:rsid w:val="005E5D01"/>
    <w:rsid w:val="005E6D53"/>
    <w:rsid w:val="005F5AC3"/>
    <w:rsid w:val="005F67CF"/>
    <w:rsid w:val="00600C41"/>
    <w:rsid w:val="00603CF0"/>
    <w:rsid w:val="00610FE3"/>
    <w:rsid w:val="0061193C"/>
    <w:rsid w:val="006138DC"/>
    <w:rsid w:val="00615306"/>
    <w:rsid w:val="00615B82"/>
    <w:rsid w:val="00621A95"/>
    <w:rsid w:val="0062369F"/>
    <w:rsid w:val="00623876"/>
    <w:rsid w:val="00624302"/>
    <w:rsid w:val="00624DCE"/>
    <w:rsid w:val="00633E05"/>
    <w:rsid w:val="006348BC"/>
    <w:rsid w:val="00635F85"/>
    <w:rsid w:val="0063678F"/>
    <w:rsid w:val="006405CC"/>
    <w:rsid w:val="00640D61"/>
    <w:rsid w:val="00641245"/>
    <w:rsid w:val="006425C8"/>
    <w:rsid w:val="0064307B"/>
    <w:rsid w:val="00643513"/>
    <w:rsid w:val="0064544D"/>
    <w:rsid w:val="00655480"/>
    <w:rsid w:val="006567C2"/>
    <w:rsid w:val="0065698F"/>
    <w:rsid w:val="00661F0D"/>
    <w:rsid w:val="00665E05"/>
    <w:rsid w:val="00666C98"/>
    <w:rsid w:val="00670350"/>
    <w:rsid w:val="00673638"/>
    <w:rsid w:val="00673F8B"/>
    <w:rsid w:val="00676783"/>
    <w:rsid w:val="00676BC4"/>
    <w:rsid w:val="006776D5"/>
    <w:rsid w:val="00680F06"/>
    <w:rsid w:val="006815D6"/>
    <w:rsid w:val="00681C36"/>
    <w:rsid w:val="006840CA"/>
    <w:rsid w:val="00691641"/>
    <w:rsid w:val="00691E43"/>
    <w:rsid w:val="006A7CD9"/>
    <w:rsid w:val="006B0077"/>
    <w:rsid w:val="006B7BBF"/>
    <w:rsid w:val="006B7E6F"/>
    <w:rsid w:val="006C0E55"/>
    <w:rsid w:val="006C61DB"/>
    <w:rsid w:val="006C689E"/>
    <w:rsid w:val="006D67AF"/>
    <w:rsid w:val="006E2830"/>
    <w:rsid w:val="006E2D4A"/>
    <w:rsid w:val="006E4B49"/>
    <w:rsid w:val="006F1FCA"/>
    <w:rsid w:val="006F298A"/>
    <w:rsid w:val="006F7AC0"/>
    <w:rsid w:val="00704F7D"/>
    <w:rsid w:val="00705AD8"/>
    <w:rsid w:val="00707289"/>
    <w:rsid w:val="00707C62"/>
    <w:rsid w:val="007127B8"/>
    <w:rsid w:val="00714A90"/>
    <w:rsid w:val="00717811"/>
    <w:rsid w:val="007203B4"/>
    <w:rsid w:val="007234AF"/>
    <w:rsid w:val="00726911"/>
    <w:rsid w:val="00727ADA"/>
    <w:rsid w:val="0073440F"/>
    <w:rsid w:val="00737EF1"/>
    <w:rsid w:val="00746965"/>
    <w:rsid w:val="00751B1F"/>
    <w:rsid w:val="00752102"/>
    <w:rsid w:val="00754CC9"/>
    <w:rsid w:val="00755DF5"/>
    <w:rsid w:val="007560FB"/>
    <w:rsid w:val="00756110"/>
    <w:rsid w:val="00757434"/>
    <w:rsid w:val="00760286"/>
    <w:rsid w:val="00761AB3"/>
    <w:rsid w:val="007625D5"/>
    <w:rsid w:val="00764C3D"/>
    <w:rsid w:val="00766530"/>
    <w:rsid w:val="0077082D"/>
    <w:rsid w:val="00771AD4"/>
    <w:rsid w:val="00771F7F"/>
    <w:rsid w:val="007729FA"/>
    <w:rsid w:val="007806D2"/>
    <w:rsid w:val="00780E56"/>
    <w:rsid w:val="00781F0F"/>
    <w:rsid w:val="00782F49"/>
    <w:rsid w:val="007869DB"/>
    <w:rsid w:val="007874B4"/>
    <w:rsid w:val="0079181D"/>
    <w:rsid w:val="00791A1F"/>
    <w:rsid w:val="007923E4"/>
    <w:rsid w:val="007A5EB9"/>
    <w:rsid w:val="007A618E"/>
    <w:rsid w:val="007A76E6"/>
    <w:rsid w:val="007A7A4A"/>
    <w:rsid w:val="007B3131"/>
    <w:rsid w:val="007B3390"/>
    <w:rsid w:val="007B3AAD"/>
    <w:rsid w:val="007B3BAA"/>
    <w:rsid w:val="007C0EA2"/>
    <w:rsid w:val="007D548C"/>
    <w:rsid w:val="007D5BFC"/>
    <w:rsid w:val="007D66E7"/>
    <w:rsid w:val="007E04FD"/>
    <w:rsid w:val="007E050F"/>
    <w:rsid w:val="007E12F0"/>
    <w:rsid w:val="007E2A80"/>
    <w:rsid w:val="007F4828"/>
    <w:rsid w:val="007F7368"/>
    <w:rsid w:val="00801AFE"/>
    <w:rsid w:val="00806B81"/>
    <w:rsid w:val="0081202F"/>
    <w:rsid w:val="00812454"/>
    <w:rsid w:val="0081792A"/>
    <w:rsid w:val="00817BE3"/>
    <w:rsid w:val="00817EAD"/>
    <w:rsid w:val="008211B8"/>
    <w:rsid w:val="00821BA1"/>
    <w:rsid w:val="00833DD1"/>
    <w:rsid w:val="008421C5"/>
    <w:rsid w:val="00845510"/>
    <w:rsid w:val="0084608F"/>
    <w:rsid w:val="008468C0"/>
    <w:rsid w:val="0084755D"/>
    <w:rsid w:val="00847EEF"/>
    <w:rsid w:val="008521CF"/>
    <w:rsid w:val="00852BC7"/>
    <w:rsid w:val="008548A2"/>
    <w:rsid w:val="0086044F"/>
    <w:rsid w:val="00863A9C"/>
    <w:rsid w:val="00863CA5"/>
    <w:rsid w:val="00865B2D"/>
    <w:rsid w:val="00865CCA"/>
    <w:rsid w:val="00867C4F"/>
    <w:rsid w:val="0087099D"/>
    <w:rsid w:val="00871304"/>
    <w:rsid w:val="00871357"/>
    <w:rsid w:val="00872882"/>
    <w:rsid w:val="00872FA1"/>
    <w:rsid w:val="00873CD0"/>
    <w:rsid w:val="0087695B"/>
    <w:rsid w:val="00877493"/>
    <w:rsid w:val="00877E79"/>
    <w:rsid w:val="0088073A"/>
    <w:rsid w:val="00880E49"/>
    <w:rsid w:val="0088501A"/>
    <w:rsid w:val="008928A1"/>
    <w:rsid w:val="00892A47"/>
    <w:rsid w:val="00894419"/>
    <w:rsid w:val="00896397"/>
    <w:rsid w:val="008A0487"/>
    <w:rsid w:val="008A0E42"/>
    <w:rsid w:val="008A286D"/>
    <w:rsid w:val="008A3452"/>
    <w:rsid w:val="008A7D8E"/>
    <w:rsid w:val="008B1B12"/>
    <w:rsid w:val="008B2316"/>
    <w:rsid w:val="008B4029"/>
    <w:rsid w:val="008B476F"/>
    <w:rsid w:val="008B63A3"/>
    <w:rsid w:val="008B6E79"/>
    <w:rsid w:val="008C236D"/>
    <w:rsid w:val="008C71F3"/>
    <w:rsid w:val="008C7705"/>
    <w:rsid w:val="008D545B"/>
    <w:rsid w:val="008E2FED"/>
    <w:rsid w:val="008E36CB"/>
    <w:rsid w:val="008E4406"/>
    <w:rsid w:val="008F2F1B"/>
    <w:rsid w:val="00900C66"/>
    <w:rsid w:val="00902ED5"/>
    <w:rsid w:val="00903881"/>
    <w:rsid w:val="00907E94"/>
    <w:rsid w:val="00910529"/>
    <w:rsid w:val="009125FB"/>
    <w:rsid w:val="009167B5"/>
    <w:rsid w:val="00921103"/>
    <w:rsid w:val="00931ED8"/>
    <w:rsid w:val="0093236F"/>
    <w:rsid w:val="00932636"/>
    <w:rsid w:val="009329EF"/>
    <w:rsid w:val="009357E3"/>
    <w:rsid w:val="0094493E"/>
    <w:rsid w:val="00945CF3"/>
    <w:rsid w:val="00946780"/>
    <w:rsid w:val="00951941"/>
    <w:rsid w:val="00955792"/>
    <w:rsid w:val="00960972"/>
    <w:rsid w:val="00960A17"/>
    <w:rsid w:val="00963B3C"/>
    <w:rsid w:val="009659D6"/>
    <w:rsid w:val="00967115"/>
    <w:rsid w:val="009813F0"/>
    <w:rsid w:val="00992D30"/>
    <w:rsid w:val="009A5ACD"/>
    <w:rsid w:val="009A7675"/>
    <w:rsid w:val="009B3287"/>
    <w:rsid w:val="009B3581"/>
    <w:rsid w:val="009B578C"/>
    <w:rsid w:val="009C29D0"/>
    <w:rsid w:val="009C35B8"/>
    <w:rsid w:val="009C5ABD"/>
    <w:rsid w:val="009C6A0B"/>
    <w:rsid w:val="009C6A5E"/>
    <w:rsid w:val="009D2EF8"/>
    <w:rsid w:val="009D3789"/>
    <w:rsid w:val="009E2338"/>
    <w:rsid w:val="009E5EA6"/>
    <w:rsid w:val="009E6FF8"/>
    <w:rsid w:val="009E7D28"/>
    <w:rsid w:val="009F170E"/>
    <w:rsid w:val="009F2BF8"/>
    <w:rsid w:val="009F3088"/>
    <w:rsid w:val="009F379F"/>
    <w:rsid w:val="00A008F2"/>
    <w:rsid w:val="00A00F31"/>
    <w:rsid w:val="00A06F84"/>
    <w:rsid w:val="00A147CC"/>
    <w:rsid w:val="00A15ED8"/>
    <w:rsid w:val="00A1756C"/>
    <w:rsid w:val="00A21509"/>
    <w:rsid w:val="00A22911"/>
    <w:rsid w:val="00A25384"/>
    <w:rsid w:val="00A27E6F"/>
    <w:rsid w:val="00A36F65"/>
    <w:rsid w:val="00A42E5B"/>
    <w:rsid w:val="00A435A8"/>
    <w:rsid w:val="00A446C5"/>
    <w:rsid w:val="00A44E29"/>
    <w:rsid w:val="00A45317"/>
    <w:rsid w:val="00A51D55"/>
    <w:rsid w:val="00A56D0D"/>
    <w:rsid w:val="00A7211F"/>
    <w:rsid w:val="00A7298B"/>
    <w:rsid w:val="00A72F52"/>
    <w:rsid w:val="00A73FAA"/>
    <w:rsid w:val="00A80692"/>
    <w:rsid w:val="00A80BBD"/>
    <w:rsid w:val="00A85421"/>
    <w:rsid w:val="00A85852"/>
    <w:rsid w:val="00A873B0"/>
    <w:rsid w:val="00A876D7"/>
    <w:rsid w:val="00A93B22"/>
    <w:rsid w:val="00AA1710"/>
    <w:rsid w:val="00AA4900"/>
    <w:rsid w:val="00AA61D5"/>
    <w:rsid w:val="00AB092A"/>
    <w:rsid w:val="00AB0C92"/>
    <w:rsid w:val="00AB0EC5"/>
    <w:rsid w:val="00AB2A53"/>
    <w:rsid w:val="00AB2A78"/>
    <w:rsid w:val="00AB4551"/>
    <w:rsid w:val="00AB6246"/>
    <w:rsid w:val="00AC11B6"/>
    <w:rsid w:val="00AC3435"/>
    <w:rsid w:val="00AC38A8"/>
    <w:rsid w:val="00AD091F"/>
    <w:rsid w:val="00AD125E"/>
    <w:rsid w:val="00AD6418"/>
    <w:rsid w:val="00AD6881"/>
    <w:rsid w:val="00AE0CE5"/>
    <w:rsid w:val="00AE4EF1"/>
    <w:rsid w:val="00AF1D5B"/>
    <w:rsid w:val="00AF21C2"/>
    <w:rsid w:val="00AF3325"/>
    <w:rsid w:val="00AF5D2B"/>
    <w:rsid w:val="00B02793"/>
    <w:rsid w:val="00B034AD"/>
    <w:rsid w:val="00B105E2"/>
    <w:rsid w:val="00B117BB"/>
    <w:rsid w:val="00B1554D"/>
    <w:rsid w:val="00B2042D"/>
    <w:rsid w:val="00B21066"/>
    <w:rsid w:val="00B22895"/>
    <w:rsid w:val="00B2367F"/>
    <w:rsid w:val="00B24095"/>
    <w:rsid w:val="00B25574"/>
    <w:rsid w:val="00B3202A"/>
    <w:rsid w:val="00B321BB"/>
    <w:rsid w:val="00B36B43"/>
    <w:rsid w:val="00B40025"/>
    <w:rsid w:val="00B40B8F"/>
    <w:rsid w:val="00B433C8"/>
    <w:rsid w:val="00B507C7"/>
    <w:rsid w:val="00B53652"/>
    <w:rsid w:val="00B5468D"/>
    <w:rsid w:val="00B547AB"/>
    <w:rsid w:val="00B563B6"/>
    <w:rsid w:val="00B573F9"/>
    <w:rsid w:val="00B67788"/>
    <w:rsid w:val="00B67C83"/>
    <w:rsid w:val="00B67C93"/>
    <w:rsid w:val="00B67E2E"/>
    <w:rsid w:val="00B7176D"/>
    <w:rsid w:val="00B73522"/>
    <w:rsid w:val="00B74E9B"/>
    <w:rsid w:val="00B766CA"/>
    <w:rsid w:val="00B81F34"/>
    <w:rsid w:val="00B852B1"/>
    <w:rsid w:val="00B94875"/>
    <w:rsid w:val="00B96709"/>
    <w:rsid w:val="00B97459"/>
    <w:rsid w:val="00B97A2B"/>
    <w:rsid w:val="00B97DB8"/>
    <w:rsid w:val="00BA135B"/>
    <w:rsid w:val="00BA2D0A"/>
    <w:rsid w:val="00BA7160"/>
    <w:rsid w:val="00BA7B16"/>
    <w:rsid w:val="00BA7E02"/>
    <w:rsid w:val="00BB1DA9"/>
    <w:rsid w:val="00BB2360"/>
    <w:rsid w:val="00BB337C"/>
    <w:rsid w:val="00BB7B2A"/>
    <w:rsid w:val="00BC076F"/>
    <w:rsid w:val="00BC0E93"/>
    <w:rsid w:val="00BC10C5"/>
    <w:rsid w:val="00BC333C"/>
    <w:rsid w:val="00BC592B"/>
    <w:rsid w:val="00BD0B1F"/>
    <w:rsid w:val="00BD641B"/>
    <w:rsid w:val="00BD6FC7"/>
    <w:rsid w:val="00BE066F"/>
    <w:rsid w:val="00BE66DF"/>
    <w:rsid w:val="00BF212F"/>
    <w:rsid w:val="00BF2795"/>
    <w:rsid w:val="00BF377E"/>
    <w:rsid w:val="00BF393A"/>
    <w:rsid w:val="00BF4832"/>
    <w:rsid w:val="00BF4B5B"/>
    <w:rsid w:val="00BF697F"/>
    <w:rsid w:val="00BF7AA4"/>
    <w:rsid w:val="00C00048"/>
    <w:rsid w:val="00C01525"/>
    <w:rsid w:val="00C02F33"/>
    <w:rsid w:val="00C10708"/>
    <w:rsid w:val="00C12348"/>
    <w:rsid w:val="00C20018"/>
    <w:rsid w:val="00C221C9"/>
    <w:rsid w:val="00C261D1"/>
    <w:rsid w:val="00C275D0"/>
    <w:rsid w:val="00C27806"/>
    <w:rsid w:val="00C27C21"/>
    <w:rsid w:val="00C33110"/>
    <w:rsid w:val="00C378BD"/>
    <w:rsid w:val="00C45B2F"/>
    <w:rsid w:val="00C46BA9"/>
    <w:rsid w:val="00C50CA3"/>
    <w:rsid w:val="00C51532"/>
    <w:rsid w:val="00C6100D"/>
    <w:rsid w:val="00C628D6"/>
    <w:rsid w:val="00C66C6E"/>
    <w:rsid w:val="00C715E3"/>
    <w:rsid w:val="00C71617"/>
    <w:rsid w:val="00C73F48"/>
    <w:rsid w:val="00C77037"/>
    <w:rsid w:val="00C773DD"/>
    <w:rsid w:val="00C83A4F"/>
    <w:rsid w:val="00C85A8D"/>
    <w:rsid w:val="00C85BE3"/>
    <w:rsid w:val="00C861E3"/>
    <w:rsid w:val="00C87DA3"/>
    <w:rsid w:val="00C91FB6"/>
    <w:rsid w:val="00C927AD"/>
    <w:rsid w:val="00C92BB4"/>
    <w:rsid w:val="00C93E8D"/>
    <w:rsid w:val="00CA1248"/>
    <w:rsid w:val="00CA557F"/>
    <w:rsid w:val="00CA6668"/>
    <w:rsid w:val="00CA6F67"/>
    <w:rsid w:val="00CA756D"/>
    <w:rsid w:val="00CA7BBA"/>
    <w:rsid w:val="00CB00E1"/>
    <w:rsid w:val="00CB02EC"/>
    <w:rsid w:val="00CB51DB"/>
    <w:rsid w:val="00CC0769"/>
    <w:rsid w:val="00CC14BA"/>
    <w:rsid w:val="00CC5887"/>
    <w:rsid w:val="00CD21D7"/>
    <w:rsid w:val="00CD43B2"/>
    <w:rsid w:val="00CD77D3"/>
    <w:rsid w:val="00CD7AC0"/>
    <w:rsid w:val="00CE1360"/>
    <w:rsid w:val="00CE1796"/>
    <w:rsid w:val="00CE32D3"/>
    <w:rsid w:val="00CF1049"/>
    <w:rsid w:val="00CF12DA"/>
    <w:rsid w:val="00CF3F7F"/>
    <w:rsid w:val="00D01F84"/>
    <w:rsid w:val="00D03E31"/>
    <w:rsid w:val="00D06BFC"/>
    <w:rsid w:val="00D07627"/>
    <w:rsid w:val="00D110C1"/>
    <w:rsid w:val="00D11974"/>
    <w:rsid w:val="00D1208A"/>
    <w:rsid w:val="00D12B77"/>
    <w:rsid w:val="00D17EB3"/>
    <w:rsid w:val="00D2143C"/>
    <w:rsid w:val="00D230C2"/>
    <w:rsid w:val="00D23F04"/>
    <w:rsid w:val="00D32329"/>
    <w:rsid w:val="00D3436F"/>
    <w:rsid w:val="00D36AE0"/>
    <w:rsid w:val="00D377B5"/>
    <w:rsid w:val="00D42E08"/>
    <w:rsid w:val="00D44324"/>
    <w:rsid w:val="00D4448C"/>
    <w:rsid w:val="00D505EB"/>
    <w:rsid w:val="00D508C4"/>
    <w:rsid w:val="00D50967"/>
    <w:rsid w:val="00D56A15"/>
    <w:rsid w:val="00D6517A"/>
    <w:rsid w:val="00D77B06"/>
    <w:rsid w:val="00D8586F"/>
    <w:rsid w:val="00D94A88"/>
    <w:rsid w:val="00DA1077"/>
    <w:rsid w:val="00DA1422"/>
    <w:rsid w:val="00DA5BD1"/>
    <w:rsid w:val="00DB152A"/>
    <w:rsid w:val="00DB180D"/>
    <w:rsid w:val="00DB293B"/>
    <w:rsid w:val="00DB2EAD"/>
    <w:rsid w:val="00DB40D5"/>
    <w:rsid w:val="00DB495D"/>
    <w:rsid w:val="00DC6BBA"/>
    <w:rsid w:val="00DC6E50"/>
    <w:rsid w:val="00DC7A02"/>
    <w:rsid w:val="00DC7A56"/>
    <w:rsid w:val="00DC7DC4"/>
    <w:rsid w:val="00DD0AF4"/>
    <w:rsid w:val="00DD52EF"/>
    <w:rsid w:val="00DD6C43"/>
    <w:rsid w:val="00DD7E81"/>
    <w:rsid w:val="00DE0837"/>
    <w:rsid w:val="00DE1540"/>
    <w:rsid w:val="00DE3C95"/>
    <w:rsid w:val="00DF16A7"/>
    <w:rsid w:val="00DF17C3"/>
    <w:rsid w:val="00DF44B8"/>
    <w:rsid w:val="00DF60EB"/>
    <w:rsid w:val="00DF6A88"/>
    <w:rsid w:val="00DF7704"/>
    <w:rsid w:val="00E00F58"/>
    <w:rsid w:val="00E06F31"/>
    <w:rsid w:val="00E17D34"/>
    <w:rsid w:val="00E207CB"/>
    <w:rsid w:val="00E20ED5"/>
    <w:rsid w:val="00E2185E"/>
    <w:rsid w:val="00E218D2"/>
    <w:rsid w:val="00E23D04"/>
    <w:rsid w:val="00E25217"/>
    <w:rsid w:val="00E2589A"/>
    <w:rsid w:val="00E27916"/>
    <w:rsid w:val="00E30271"/>
    <w:rsid w:val="00E34912"/>
    <w:rsid w:val="00E34FD6"/>
    <w:rsid w:val="00E3532C"/>
    <w:rsid w:val="00E35949"/>
    <w:rsid w:val="00E36F1F"/>
    <w:rsid w:val="00E402D3"/>
    <w:rsid w:val="00E40B8D"/>
    <w:rsid w:val="00E41CCE"/>
    <w:rsid w:val="00E41F29"/>
    <w:rsid w:val="00E42414"/>
    <w:rsid w:val="00E43371"/>
    <w:rsid w:val="00E476C1"/>
    <w:rsid w:val="00E5505B"/>
    <w:rsid w:val="00E6039B"/>
    <w:rsid w:val="00E60F51"/>
    <w:rsid w:val="00E640C8"/>
    <w:rsid w:val="00E64790"/>
    <w:rsid w:val="00E72975"/>
    <w:rsid w:val="00E804FE"/>
    <w:rsid w:val="00E852FC"/>
    <w:rsid w:val="00E8562B"/>
    <w:rsid w:val="00E85802"/>
    <w:rsid w:val="00E95677"/>
    <w:rsid w:val="00E9721C"/>
    <w:rsid w:val="00E9737C"/>
    <w:rsid w:val="00EA2C5A"/>
    <w:rsid w:val="00EA3153"/>
    <w:rsid w:val="00EA7F43"/>
    <w:rsid w:val="00EB22AA"/>
    <w:rsid w:val="00EB4544"/>
    <w:rsid w:val="00EB73B7"/>
    <w:rsid w:val="00EC4063"/>
    <w:rsid w:val="00EC68A3"/>
    <w:rsid w:val="00ED0666"/>
    <w:rsid w:val="00ED391A"/>
    <w:rsid w:val="00ED625B"/>
    <w:rsid w:val="00EE2781"/>
    <w:rsid w:val="00EE3FE0"/>
    <w:rsid w:val="00EE69BE"/>
    <w:rsid w:val="00EE6F76"/>
    <w:rsid w:val="00EE7818"/>
    <w:rsid w:val="00EF0A64"/>
    <w:rsid w:val="00EF161E"/>
    <w:rsid w:val="00EF23EE"/>
    <w:rsid w:val="00EF362B"/>
    <w:rsid w:val="00EF6344"/>
    <w:rsid w:val="00EF798D"/>
    <w:rsid w:val="00F00C83"/>
    <w:rsid w:val="00F01ABD"/>
    <w:rsid w:val="00F02543"/>
    <w:rsid w:val="00F10146"/>
    <w:rsid w:val="00F25203"/>
    <w:rsid w:val="00F26B3A"/>
    <w:rsid w:val="00F35A0D"/>
    <w:rsid w:val="00F43FAC"/>
    <w:rsid w:val="00F477B3"/>
    <w:rsid w:val="00F51188"/>
    <w:rsid w:val="00F51C30"/>
    <w:rsid w:val="00F545FA"/>
    <w:rsid w:val="00F55ABE"/>
    <w:rsid w:val="00F56941"/>
    <w:rsid w:val="00F57B59"/>
    <w:rsid w:val="00F57D14"/>
    <w:rsid w:val="00F6252F"/>
    <w:rsid w:val="00F64C2A"/>
    <w:rsid w:val="00F6521D"/>
    <w:rsid w:val="00F676EA"/>
    <w:rsid w:val="00F70DD0"/>
    <w:rsid w:val="00F7280A"/>
    <w:rsid w:val="00F73464"/>
    <w:rsid w:val="00F84168"/>
    <w:rsid w:val="00F85180"/>
    <w:rsid w:val="00F85E8D"/>
    <w:rsid w:val="00F917E5"/>
    <w:rsid w:val="00F91F04"/>
    <w:rsid w:val="00F93106"/>
    <w:rsid w:val="00F947E6"/>
    <w:rsid w:val="00F9651D"/>
    <w:rsid w:val="00FA1CC9"/>
    <w:rsid w:val="00FA1D72"/>
    <w:rsid w:val="00FA2E1D"/>
    <w:rsid w:val="00FA4E78"/>
    <w:rsid w:val="00FA5841"/>
    <w:rsid w:val="00FA68E1"/>
    <w:rsid w:val="00FA783E"/>
    <w:rsid w:val="00FB419F"/>
    <w:rsid w:val="00FB469B"/>
    <w:rsid w:val="00FC0BD7"/>
    <w:rsid w:val="00FC34A0"/>
    <w:rsid w:val="00FC45B6"/>
    <w:rsid w:val="00FC5AE3"/>
    <w:rsid w:val="00FC6513"/>
    <w:rsid w:val="00FC78B2"/>
    <w:rsid w:val="00FD1020"/>
    <w:rsid w:val="00FD62B7"/>
    <w:rsid w:val="00FF2956"/>
    <w:rsid w:val="00FF491E"/>
    <w:rsid w:val="00FF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1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6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65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l1.schools.by/teacher/7584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2164</Words>
  <Characters>12336</Characters>
  <Application>Microsoft Office Word</Application>
  <DocSecurity>0</DocSecurity>
  <Lines>102</Lines>
  <Paragraphs>28</Paragraphs>
  <ScaleCrop>false</ScaleCrop>
  <Company>SPecialiST RePack, SanBuild</Company>
  <LinksUpToDate>false</LinksUpToDate>
  <CharactersWithSpaces>14472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2022-12-16T10:23:00Z</dcterms:created>
  <dcterms:modified xsi:type="dcterms:W3CDTF">2022-12-16T10:25:00Z</dcterms:modified>
</cp:coreProperties>
</file>