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58" w:rsidRPr="00B7389D" w:rsidRDefault="00C03B58" w:rsidP="00B7389D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20"/>
          <w:lang w:eastAsia="ru-RU"/>
        </w:rPr>
      </w:pPr>
      <w:r w:rsidRPr="00B7389D">
        <w:rPr>
          <w:rFonts w:ascii="Monotype Corsiva" w:eastAsia="Times New Roman" w:hAnsi="Monotype Corsiva" w:cs="Tahoma"/>
          <w:b/>
          <w:bCs/>
          <w:color w:val="C00000"/>
          <w:sz w:val="48"/>
          <w:szCs w:val="20"/>
          <w:shd w:val="clear" w:color="auto" w:fill="FFFFFF"/>
          <w:lang w:eastAsia="ru-RU"/>
        </w:rPr>
        <w:t>Как стать успешным педагогом.</w:t>
      </w:r>
    </w:p>
    <w:p w:rsidR="00C03B58" w:rsidRPr="00B7389D" w:rsidRDefault="00C03B58" w:rsidP="00B7389D">
      <w:pPr>
        <w:pStyle w:val="a6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7389D">
        <w:rPr>
          <w:rFonts w:ascii="Times New Roman" w:hAnsi="Times New Roman" w:cs="Times New Roman"/>
          <w:sz w:val="28"/>
          <w:shd w:val="clear" w:color="auto" w:fill="FFFFFF"/>
          <w:lang w:eastAsia="ru-RU"/>
        </w:rPr>
        <w:t>Начало учебного года,  в каждой школе - это всегда новые учителя, молодые педагоги,</w:t>
      </w:r>
      <w:r w:rsidR="00A25B89" w:rsidRPr="00B7389D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которые впервые пришли в школу</w:t>
      </w:r>
      <w:r w:rsidRPr="00B7389D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и начали свою педагогическую карьеру. С какими проблемами сталкивается молодой педагог? Даже сложно их перечислить. И каждую из этих проблем  каждый начинающий педагог решает по -  своему. С первых шагов вырабатывается собственный стиль поведения по отношению к учителям, к администрации, к коллегам, к родителям, и к окружающим вас людям. И особенно проблематично с первых дней – поддержание дисциплины на уроке. </w:t>
      </w:r>
    </w:p>
    <w:p w:rsidR="00C03B58" w:rsidRPr="00B7389D" w:rsidRDefault="00C03B58" w:rsidP="00B7389D">
      <w:pPr>
        <w:pStyle w:val="a6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7389D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</w:t>
      </w:r>
      <w:hyperlink r:id="rId4" w:history="1">
        <w:r w:rsidRPr="00B7389D">
          <w:rPr>
            <w:rFonts w:ascii="Times New Roman" w:hAnsi="Times New Roman" w:cs="Times New Roman"/>
            <w:b/>
            <w:bCs/>
            <w:color w:val="4D6D91"/>
            <w:sz w:val="28"/>
            <w:u w:val="single"/>
            <w:lang w:eastAsia="ru-RU"/>
          </w:rPr>
          <w:t xml:space="preserve">Уникальные советы, на мой взгляд, которые дал своим молодым коллегам Семен </w:t>
        </w:r>
        <w:proofErr w:type="spellStart"/>
        <w:r w:rsidRPr="00B7389D">
          <w:rPr>
            <w:rFonts w:ascii="Times New Roman" w:hAnsi="Times New Roman" w:cs="Times New Roman"/>
            <w:b/>
            <w:bCs/>
            <w:color w:val="4D6D91"/>
            <w:sz w:val="28"/>
            <w:u w:val="single"/>
            <w:lang w:eastAsia="ru-RU"/>
          </w:rPr>
          <w:t>Рувимович</w:t>
        </w:r>
        <w:proofErr w:type="spellEnd"/>
        <w:r w:rsidRPr="00B7389D">
          <w:rPr>
            <w:rFonts w:ascii="Times New Roman" w:hAnsi="Times New Roman" w:cs="Times New Roman"/>
            <w:b/>
            <w:bCs/>
            <w:color w:val="4D6D91"/>
            <w:sz w:val="28"/>
            <w:u w:val="single"/>
            <w:lang w:eastAsia="ru-RU"/>
          </w:rPr>
          <w:t xml:space="preserve"> Богуславский</w:t>
        </w:r>
      </w:hyperlink>
      <w:r w:rsidRPr="00B7389D">
        <w:rPr>
          <w:rFonts w:ascii="Times New Roman" w:hAnsi="Times New Roman" w:cs="Times New Roman"/>
          <w:sz w:val="28"/>
          <w:shd w:val="clear" w:color="auto" w:fill="FFFFFF"/>
          <w:lang w:eastAsia="ru-RU"/>
        </w:rPr>
        <w:t>, позволят  найти свой собственный стиль, свою манеру поведения в педагогической среде и позволят ВАМ стать Учителем с большой буквы, и никогда не пожалеть о том, что выбрали этот путь. И те</w:t>
      </w:r>
      <w:hyperlink r:id="rId5" w:history="1">
        <w:r w:rsidRPr="00B7389D">
          <w:rPr>
            <w:rFonts w:ascii="Times New Roman" w:hAnsi="Times New Roman" w:cs="Times New Roman"/>
            <w:b/>
            <w:bCs/>
            <w:color w:val="4D6D91"/>
            <w:sz w:val="28"/>
            <w:u w:val="single"/>
            <w:lang w:eastAsia="ru-RU"/>
          </w:rPr>
          <w:t xml:space="preserve"> роли, которые вам </w:t>
        </w:r>
        <w:proofErr w:type="gramStart"/>
        <w:r w:rsidRPr="00B7389D">
          <w:rPr>
            <w:rFonts w:ascii="Times New Roman" w:hAnsi="Times New Roman" w:cs="Times New Roman"/>
            <w:b/>
            <w:bCs/>
            <w:color w:val="4D6D91"/>
            <w:sz w:val="28"/>
            <w:u w:val="single"/>
            <w:lang w:eastAsia="ru-RU"/>
          </w:rPr>
          <w:t>придется исполнять  в школе </w:t>
        </w:r>
      </w:hyperlink>
      <w:r w:rsidRPr="00B7389D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потребуют</w:t>
      </w:r>
      <w:proofErr w:type="gramEnd"/>
      <w:r w:rsidRPr="00B7389D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от Вас мобилизации всех ваших талантов, а в первую очередь огромного желания передать все то, что Вы знаете и умеете своим ученикам.</w:t>
      </w:r>
    </w:p>
    <w:p w:rsidR="00C03B58" w:rsidRPr="00B7389D" w:rsidRDefault="00C03B58" w:rsidP="00B7389D">
      <w:pPr>
        <w:pStyle w:val="a6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7389D">
        <w:rPr>
          <w:rFonts w:ascii="Times New Roman" w:hAnsi="Times New Roman" w:cs="Times New Roman"/>
          <w:sz w:val="28"/>
          <w:shd w:val="clear" w:color="auto" w:fill="FFFFFF"/>
          <w:lang w:eastAsia="ru-RU"/>
        </w:rPr>
        <w:t>Отличную мысль высказал на это счет Л.Н.Толстой: « 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призванию».</w:t>
      </w:r>
    </w:p>
    <w:p w:rsidR="00C03B58" w:rsidRPr="00B7389D" w:rsidRDefault="00C03B58" w:rsidP="00B7389D">
      <w:pPr>
        <w:pStyle w:val="a6"/>
        <w:jc w:val="both"/>
        <w:rPr>
          <w:rFonts w:ascii="Times New Roman" w:hAnsi="Times New Roman" w:cs="Times New Roman"/>
          <w:sz w:val="28"/>
          <w:lang w:eastAsia="ru-RU"/>
        </w:rPr>
      </w:pPr>
      <w:r w:rsidRPr="00B7389D">
        <w:rPr>
          <w:rFonts w:ascii="Times New Roman" w:hAnsi="Times New Roman" w:cs="Times New Roman"/>
          <w:b/>
          <w:bCs/>
          <w:color w:val="4D6D91"/>
          <w:sz w:val="28"/>
          <w:shd w:val="clear" w:color="auto" w:fill="FFFFFF"/>
          <w:lang w:val="en-US" w:eastAsia="ru-RU"/>
        </w:rPr>
        <w:t> </w:t>
      </w:r>
    </w:p>
    <w:p w:rsidR="00C03B58" w:rsidRPr="00B7389D" w:rsidRDefault="00C03B58" w:rsidP="00B7389D">
      <w:pPr>
        <w:shd w:val="clear" w:color="auto" w:fill="FFFFFF"/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20"/>
          <w:lang w:eastAsia="ru-RU"/>
        </w:rPr>
      </w:pPr>
      <w:r w:rsidRPr="00B7389D">
        <w:rPr>
          <w:rFonts w:ascii="Monotype Corsiva" w:eastAsia="Times New Roman" w:hAnsi="Monotype Corsiva" w:cs="Tahoma"/>
          <w:b/>
          <w:bCs/>
          <w:color w:val="C00000"/>
          <w:sz w:val="48"/>
          <w:szCs w:val="20"/>
          <w:lang w:eastAsia="ru-RU"/>
        </w:rPr>
        <w:t>Десять советов молодому учителю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C03B58" w:rsidRPr="00B7389D" w:rsidTr="00B7389D">
        <w:trPr>
          <w:tblCellSpacing w:w="0" w:type="dxa"/>
        </w:trPr>
        <w:tc>
          <w:tcPr>
            <w:tcW w:w="0" w:type="auto"/>
            <w:tcBorders>
              <w:top w:val="dashed" w:sz="8" w:space="0" w:color="A9B8C2"/>
              <w:left w:val="nil"/>
              <w:bottom w:val="dashed" w:sz="8" w:space="0" w:color="A9B8C2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03B58" w:rsidRPr="00B7389D" w:rsidRDefault="00C03B58" w:rsidP="00B7389D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 xml:space="preserve">Школа, в которой директорствовал Семен </w:t>
            </w:r>
            <w:proofErr w:type="spellStart"/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>Рувимович</w:t>
            </w:r>
            <w:proofErr w:type="spellEnd"/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 xml:space="preserve"> Богуславский, к годовщине его смерти выпустила книгу «Педагогика в стихах и прозе». Там много интересного, но самое-самое — обращение к молодому учителю. Учитель-ветеран давал советы начинающему коллеге и был предельно откровенен и честен с ним.</w:t>
            </w:r>
          </w:p>
          <w:p w:rsidR="00C03B58" w:rsidRPr="00B7389D" w:rsidRDefault="00C03B58" w:rsidP="00B7389D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389D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Совет первый.</w:t>
            </w:r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> Не считай школу местом, не совсем достойным применения твоих выдающихся способностей, местом, куда тебя как бы сослали. Школа не нуждается в твоем снисхождении. Да, она тебя ждет, и, можно сказать, с распростертыми объятиями, она хочет, чтобы ты у нее был, но у нее есть свое достоинство. И это достоинство — дети. Поэтому не надо смотреть на школу свысока, не надо делать ей одолжение.</w:t>
            </w:r>
          </w:p>
          <w:p w:rsidR="00C03B58" w:rsidRPr="00B7389D" w:rsidRDefault="00C03B58" w:rsidP="00B7389D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389D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Совет второй. </w:t>
            </w:r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>Найди себя, свой образ. Учитель индивидуален, иначе не может быть и речи о творчестве. Это не исключает подражания, особенно на первых порах. Наоборот, приглядывайся к мастерам. Бери на вооружение то, что тебе кажется твоим, что тебе соответствует.</w:t>
            </w:r>
          </w:p>
          <w:p w:rsidR="00C03B58" w:rsidRPr="00B7389D" w:rsidRDefault="00C03B58" w:rsidP="00B7389D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389D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Совет третий.</w:t>
            </w:r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 xml:space="preserve"> Не замыкайся в своем учительстве. Если учитель — только учитель, это скучно. Играй на гитаре, пой, пиши стихи, играй в волейбол, ходи в горы, собирай марки, бывай в театре и на выставках. Расширяй круг </w:t>
            </w:r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друзей и знакомых. Общайся с самыми разнообразными людьми. Люби жизнь в разных ее проявлениях. Ты должен быть интересен детям, но это не получится, если ты будешь сосредоточен только на самом себе. Кроме обязательной программы, у тебя, как у мастера-фигуриста, должна быть великолепная произвольная программа.</w:t>
            </w:r>
          </w:p>
          <w:p w:rsidR="00C03B58" w:rsidRPr="00B7389D" w:rsidRDefault="00C03B58" w:rsidP="00B7389D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389D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Совет четвертый.</w:t>
            </w:r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> Помни о комплексном характере учительского труда. Увлеченность, многосторонний интерес нужны учителю не просто так, сами по себе, а в связи с особенностью его профессии. Не зря про учителя говорят, что он и швец, и жнец, и на дуде игрец. Про иного учителя говорят: он — эрудит, или он — хороший методист, или он — энтузиаст внеклассной работы. Это комплимент только в том случае, если все другие стороны деятельности учителя тоже хороши. Все имеет значение, все нужно: и эрудиция, и методика, и внеклассная работа, и психология общения, и любовь к детям, и дисциплина. Не нужно это разделять, все это взаимосвязано. И если мы говорим об этом отдельно, то это число условно. Заметь: любой рассказ о школе, эпизод, даже анекдот заключает в себе комплекс учительских качеств. Иначе получается нелепо, смешно или даже, хуже того, непрофессионально.</w:t>
            </w:r>
          </w:p>
          <w:p w:rsidR="00C03B58" w:rsidRPr="00B7389D" w:rsidRDefault="00C03B58" w:rsidP="00B7389D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389D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Совет пятый. </w:t>
            </w:r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>Будь счастливым. Будь оптимистом. Верь! Ужасно, когда учитель не видит ничего хорошего ни в настоящем, ни в будущем. Ходит и ноет, как учителя из чеховских пьес. Строй планы, пусть иногда несбыточные, но конструктивные. Есть такая грамматическая фраза, в которой «чтобы» (и «что бы) пишется и слитно, и раздельно: «Что бы такое предпринять, чтобы освежиться?» Если глаголу «освежиться» придать метафорический смысл, эту фразу можно смело взять на вооружение как девиз.</w:t>
            </w:r>
          </w:p>
          <w:p w:rsidR="00C03B58" w:rsidRPr="00B7389D" w:rsidRDefault="00C03B58" w:rsidP="00B7389D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389D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Совет шестой. </w:t>
            </w:r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 xml:space="preserve">Будь честным и правдивым. «Подумаешь, — скажешь ты, — я сам это ученикам каждый день говорю». И напрасно, каждый день это говорить не надо. Сказал один раз, и хватит. Но так, чтобы ребята тебе поверили. Дети очень высоко ценят честность. «Так нечестно» — это </w:t>
            </w:r>
            <w:proofErr w:type="gramStart"/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>крайне отрицательная</w:t>
            </w:r>
            <w:proofErr w:type="gramEnd"/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 xml:space="preserve"> оценка. Хотя сплошь и рядом они хитрецы и лгунишки. Это потому, что они поставлены взрослыми в такие условия, когда просто нельзя не соврать. Но не увлекайся следствием.</w:t>
            </w:r>
          </w:p>
          <w:p w:rsidR="00C03B58" w:rsidRPr="00B7389D" w:rsidRDefault="00C03B58" w:rsidP="00B7389D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389D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Совет седьмой.</w:t>
            </w:r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 xml:space="preserve"> Цени юмор в общении с учениками. Если ты сам, как говорится, не блещешь остроумием, цени юмор в других. Не бойся </w:t>
            </w:r>
            <w:proofErr w:type="gramStart"/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>смешного</w:t>
            </w:r>
            <w:proofErr w:type="gramEnd"/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>, не бойся быть смешным сам: бывают совсем невинные и безобидные смешные ситуации. Другое дело, если над тобой смеются постоянно, если ты вообще смешон — это все!..</w:t>
            </w:r>
          </w:p>
          <w:p w:rsidR="00C03B58" w:rsidRPr="00B7389D" w:rsidRDefault="00C03B58" w:rsidP="00B7389D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389D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Совет восьмой.</w:t>
            </w:r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 xml:space="preserve"> Будь естественным, не претворяйся, не старайся казаться умнее и лучше, чем ты есть. Бесполезно: дети тебя все равно раскусят. Часто учителя сравнивают с актером, и в этом есть свой резон. Но уж если ты играешь роль, пусть она будет твоей. Играй себя. И не переигрывай! Вспомни: настоящий актер вживается в роль, стремится постичь внутренний мир своего героя, чтобы играть как можно естественнее. Тебе же не надо </w:t>
            </w:r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перевоплощаться. Сходство между учителем и актером заключается, может быть, в том, что и тот и другой выходят на аудиторию, на публику. Если между актерами и зрительным залом не устанавливается незримый контакт, спектакль рушится. Так и в классе. Некоторые кричат и стучат кулаком по столу, а ребятам не страшно. Другие говорят тихо и смотрят в сторону, но какое-то колдовство завораживает детей, и они не сводят с учителей глаз. Это феномен учительского гипноза, такого, впрочем, хрупкого, но сладостного. В эти минуты учитель счастлив.</w:t>
            </w:r>
          </w:p>
          <w:p w:rsidR="00C03B58" w:rsidRPr="00B7389D" w:rsidRDefault="00C03B58" w:rsidP="00B7389D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389D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Совет девятый.</w:t>
            </w:r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> Не воображай о себе больше того, что ты есть на самом деле. Знай себе цену и будь скромным, не теряя достоинства. Не надо казаться, надо быть. Сейчас это знамение времени. И если в годы застоя мы только и делали, что производили впечатление, словно все сговорились играть в какую-то общую лживую игру, то теперь это не нужно, потому что всем и так ясно, если король голый. И без мальчика. В общем, не задирай нос, даже если что-то удалось. Радуйся и торжествуй, но не увлекайся в торжестве. Это опасно. Не бойся честолюбия и не слушай ханжей и бездарных завистников</w:t>
            </w:r>
            <w:proofErr w:type="gramStart"/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 xml:space="preserve"> Н</w:t>
            </w:r>
            <w:proofErr w:type="gramEnd"/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>о честолюбие должно быть внутри, демонстрировать его неприлично. Честолюбие все-таки. Играет вспомогательную роль как стимулятор дела. Главное — дело. Возводить же честолюбие в принцип и подчинять ему все просто недопустимо и безнравственно. Ты всегда на виду, тем более у детей, которые все видят и все замечают. От их внимательного взгляда не ускользнет ничто! И ты не думай, что мнением детей, их отношением можно пренебречь. Они-то и есть твои главные ценители и судьи, они, а не начальство, и даже не твои коллеги и друзья.</w:t>
            </w:r>
          </w:p>
          <w:p w:rsidR="00C03B58" w:rsidRPr="00B7389D" w:rsidRDefault="00C03B58" w:rsidP="00B7389D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389D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Совет десятый.</w:t>
            </w:r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 xml:space="preserve"> Обрети свою гражданскую позицию. Может быть, она у тебя уже есть, эта позиция. Но она формируется, стабилизируется и кристаллизируется в деле. Рассуждать о политике, о патриотизме, об интернационализме все мастера. Но не пополняй и так многочисленные ряды «пикейных жилетов». Помни, что у тебя есть дети и эта позиция нужна им. Гражданская </w:t>
            </w:r>
            <w:proofErr w:type="gramStart"/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>позиция</w:t>
            </w:r>
            <w:proofErr w:type="gramEnd"/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 xml:space="preserve"> прежде всего — нравственная. Запомни: какие бы прекрасные учебники мы ни издавали, какие бы замечательные программы ни составляли, истинный проводник гражданской идеи — ты. И от себя зависит, дойдет ли эта идея до ума и сердца ученика в целости и чистоте или будет так хитроумно перевернута и извращена, что результат окажется противоположным. Да, в наше время крушения устоявшихся политических стереотипов важно помочь детям </w:t>
            </w:r>
            <w:proofErr w:type="gramStart"/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>сформироваться</w:t>
            </w:r>
            <w:proofErr w:type="gramEnd"/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 xml:space="preserve"> и вырасти стойкими и убежденными гуманистами.</w:t>
            </w:r>
          </w:p>
          <w:p w:rsidR="00C03B58" w:rsidRPr="00B7389D" w:rsidRDefault="00C03B58" w:rsidP="00B7389D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389D">
              <w:rPr>
                <w:rFonts w:ascii="Times New Roman" w:hAnsi="Times New Roman" w:cs="Times New Roman"/>
                <w:sz w:val="28"/>
                <w:lang w:eastAsia="ru-RU"/>
              </w:rPr>
              <w:t>И наконец, последнее: не воспринимай эти советы как некое подобие скрижалей или безапелляционного провозглашения непреложных истин. Я не оракул. Абсолютных правил, годных на все случаи жизни, не знаю. Думай сам!</w:t>
            </w:r>
          </w:p>
        </w:tc>
      </w:tr>
    </w:tbl>
    <w:p w:rsidR="00DF29E1" w:rsidRPr="00B7389D" w:rsidRDefault="00DF29E1" w:rsidP="00B7389D">
      <w:pPr>
        <w:pStyle w:val="a6"/>
        <w:jc w:val="both"/>
        <w:rPr>
          <w:rFonts w:ascii="Times New Roman" w:hAnsi="Times New Roman" w:cs="Times New Roman"/>
          <w:sz w:val="28"/>
        </w:rPr>
      </w:pPr>
    </w:p>
    <w:sectPr w:rsidR="00DF29E1" w:rsidRPr="00B7389D" w:rsidSect="00DF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B58"/>
    <w:rsid w:val="008B5B42"/>
    <w:rsid w:val="00A25B89"/>
    <w:rsid w:val="00B07FD4"/>
    <w:rsid w:val="00B7389D"/>
    <w:rsid w:val="00C03B58"/>
    <w:rsid w:val="00C11961"/>
    <w:rsid w:val="00DF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3B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3B58"/>
  </w:style>
  <w:style w:type="paragraph" w:customStyle="1" w:styleId="text">
    <w:name w:val="text"/>
    <w:basedOn w:val="a"/>
    <w:rsid w:val="00C0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3B58"/>
    <w:rPr>
      <w:b/>
      <w:bCs/>
    </w:rPr>
  </w:style>
  <w:style w:type="paragraph" w:styleId="a6">
    <w:name w:val="No Spacing"/>
    <w:uiPriority w:val="1"/>
    <w:qFormat/>
    <w:rsid w:val="00B738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shabnp.info/publ/1-1-0-98" TargetMode="External"/><Relationship Id="rId4" Type="http://schemas.openxmlformats.org/officeDocument/2006/relationships/hyperlink" Target="http://vashabnp.info/publ/1-1-0-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2013-10-08T05:31:00Z</dcterms:created>
  <dcterms:modified xsi:type="dcterms:W3CDTF">2013-10-08T06:27:00Z</dcterms:modified>
</cp:coreProperties>
</file>