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70" w:rsidRPr="00D52770" w:rsidRDefault="00D52770" w:rsidP="00D5277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10101"/>
          <w:kern w:val="36"/>
          <w:sz w:val="28"/>
          <w:szCs w:val="28"/>
          <w:lang w:eastAsia="ru-RU"/>
        </w:rPr>
      </w:pPr>
      <w:bookmarkStart w:id="0" w:name="_GoBack"/>
      <w:r w:rsidRPr="00D52770">
        <w:rPr>
          <w:rFonts w:ascii="Times New Roman" w:eastAsia="Times New Roman" w:hAnsi="Times New Roman" w:cs="Times New Roman"/>
          <w:bCs/>
          <w:color w:val="010101"/>
          <w:kern w:val="36"/>
          <w:sz w:val="28"/>
          <w:szCs w:val="28"/>
          <w:lang w:eastAsia="ru-RU"/>
        </w:rPr>
        <w:t>Счастливое детство – безопасное детство</w:t>
      </w:r>
    </w:p>
    <w:bookmarkEnd w:id="0"/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  <w:r w:rsidRPr="00D52770">
        <w:rPr>
          <w:bCs/>
          <w:color w:val="262626"/>
          <w:sz w:val="28"/>
          <w:szCs w:val="28"/>
        </w:rPr>
        <w:t>Детство – удивительная страна, в которой возможно всё. В стране детства живёт сказка, волшебство, а мир кажется ярким и красочным. И так хочется, чтобы в этой стране не было места беде и различным происшествиям. Стечение обстоятельств, отсутствие контроля за детьми со стороны взрослых часто могут стать причиной трагедии.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Детки растут очень быстро. Не успеешь оглянуться, а малыш уже ползает и стремительно познает окружающий мир. А опасность подстерегает на каждом шагу: любая оставленная на краю плиты горячая кастрюля или незакрепленная полка может стать причиной травмы. Кроме того, интерес у ребенка могут вызвать таблетки, случайно оставленные на столе, батарейки, любые опасные жидкости — моющие средства, уксус и так далее.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Чтобы обеспечить ему безопасность в стенах дома, достаточно уяснить несколько простых правил, соблюдать которые нужно самим родителям: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- убрать подальше от детей предметы, которые могут быть опасны, в том числе украшения, пуговицы, булавки и монеты;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- тщательно осмотреть игрушки своего ребенка: заклеить скотчем крышки, под которыми находятся батарейки, выбросить сломанные игрушки. В отдельную коробку сложить карандаши, фломастеры, кисточки, краски и доставать их только тогда, когда ребенок хочет заняться творчеством;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- следить за тем, чтобы малыш не играл с монетами;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- особое внимание нужно уделить кухне: убрать ножи, ножницы и спички туда, где их не сможет достать ребенок.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Еще одно место повышенной опасности - окна и балконы. Как только температура на улице повышается, родители нередко оставляют их открытыми. Здесь надо проявлять особую бдительность. Даже двухлетний малыш может притащить к подоконнику табуретку и выглянуть в открытое окно или распахнуть закрытое. Поэтому позаботьтесь о том, чтобы ребенок не смог этого сделать: если выходите из комнаты даже на несколько минут, закройте створки окна. Кроме того, рекомендуется поставить на окнах заглушки или съемные ручки, чтобы дети не могли самостоятельно их открыть.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Как только ребенок становится более самостоятельным, возрастает и число потенциально опасных мест для него.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Еще одной распространенной причиной гибели и травматизма детей становятся “эксперименты” со спичками и зажигалками, которые по недосмотру взрослых тоже зачастую остаются на видных местах.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Расскажите своему ребенку о том, насколько может быть опасен огонь, и предостерегите его от поджога веществ, которые могут быстро загореться, - сухой травы, соломы, бумаги. Уделите внимание объяснению опасности экспериментов с легковоспламеняющимися жидкостями: расскажите детям о том, что нельзя проверять наличие бензина в канистре с помощью спичек и устраивать “цирковые шоу”, поджигая аэрозоли и спреи.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lastRenderedPageBreak/>
        <w:t>Родители часто посещают с детьми различные игровые площадки. Качели, горки, аттракционы…Сколько радости они доставляют детям!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Но, прежде чем посадить ребенка на качели, взрослому необходимо убедиться, что крепления прочные, а сиденье гладкое, без зазубрин и торчащих гвоздей.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Учите ребенка правилам безопасного поведения каждый день. Используйте для этого нестандартные методы: играйте с ним, показывайте познавательные мультфильмы и ролики, приводите примеры из сказок.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Начинать обучать ребенка безопасности нужно уже с 2-3-летнего возраста. При этом старайтесь в беседе заменять слово “нельзя” словом “опасно”. Не делайте упор на запреты: старайтесь объяснить ребенку, к каким последствиям может привести то или иное действие. Выучите с ребенком телефоны экстренных служб и расскажите правила безопасного поведения. Напомните детям об опасности игр со спичками. Общаясь с детьми, сделайте упор на обучении правильным действиям в случае возникновения пожара или другой опасной ситуации.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И, конечно, сами будьте примером для детей: если вы всегда будете выключать электроприборы, уходя из дома, то и ребенок будет делать так же. Дети следуют не советам, а поступкам, поэтому соблюдайте правила безопасности вместе!</w:t>
      </w:r>
    </w:p>
    <w:p w:rsidR="00D52770" w:rsidRPr="00D52770" w:rsidRDefault="00D52770" w:rsidP="00D5277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62626"/>
          <w:sz w:val="28"/>
          <w:szCs w:val="28"/>
        </w:rPr>
      </w:pPr>
      <w:r w:rsidRPr="00D52770">
        <w:rPr>
          <w:color w:val="262626"/>
          <w:sz w:val="28"/>
          <w:szCs w:val="28"/>
        </w:rPr>
        <w:t>И самое главное, НЕ ОСТАВЛЯЙТЕ ДЕТЕЙ ОДНИХ!</w:t>
      </w:r>
    </w:p>
    <w:p w:rsidR="002B44DB" w:rsidRDefault="002B44DB"/>
    <w:sectPr w:rsidR="002B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70"/>
    <w:rsid w:val="002B44DB"/>
    <w:rsid w:val="009366B6"/>
    <w:rsid w:val="00D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54B6D-F8C7-4C16-8F66-C8BDF39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2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2018-10-18T18:10:00Z</dcterms:created>
  <dcterms:modified xsi:type="dcterms:W3CDTF">2018-10-18T18:10:00Z</dcterms:modified>
</cp:coreProperties>
</file>