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FCF" w:rsidRPr="00902FCF" w:rsidRDefault="00902FCF" w:rsidP="00902FCF">
      <w:pPr>
        <w:spacing w:after="0" w:line="240" w:lineRule="auto"/>
        <w:jc w:val="center"/>
        <w:rPr>
          <w:rFonts w:ascii="Times New Roman" w:eastAsia="Times New Roman" w:hAnsi="Times New Roman" w:cs="Times New Roman"/>
          <w:color w:val="111111"/>
          <w:sz w:val="28"/>
          <w:szCs w:val="28"/>
          <w:lang w:eastAsia="ru-RU"/>
        </w:rPr>
      </w:pPr>
      <w:r w:rsidRPr="00902FCF">
        <w:rPr>
          <w:rFonts w:ascii="Times New Roman" w:eastAsia="Times New Roman" w:hAnsi="Times New Roman" w:cs="Times New Roman"/>
          <w:b/>
          <w:bCs/>
          <w:color w:val="111111"/>
          <w:sz w:val="28"/>
          <w:szCs w:val="28"/>
          <w:lang w:eastAsia="ru-RU"/>
        </w:rPr>
        <w:t>Методические рекомендации</w:t>
      </w:r>
      <w:r w:rsidRPr="00902FCF">
        <w:rPr>
          <w:rFonts w:ascii="Times New Roman" w:eastAsia="Times New Roman" w:hAnsi="Times New Roman" w:cs="Times New Roman"/>
          <w:b/>
          <w:bCs/>
          <w:color w:val="111111"/>
          <w:sz w:val="28"/>
          <w:szCs w:val="28"/>
          <w:lang w:eastAsia="ru-RU"/>
        </w:rPr>
        <w:br/>
        <w:t>по организации интегрированного обучения и воспитания учащихся</w:t>
      </w:r>
      <w:r w:rsidRPr="00902FCF">
        <w:rPr>
          <w:rFonts w:ascii="Times New Roman" w:eastAsia="Times New Roman" w:hAnsi="Times New Roman" w:cs="Times New Roman"/>
          <w:b/>
          <w:bCs/>
          <w:color w:val="111111"/>
          <w:sz w:val="28"/>
          <w:szCs w:val="28"/>
          <w:lang w:eastAsia="ru-RU"/>
        </w:rPr>
        <w:br/>
        <w:t>с особенностями психофизического развития</w:t>
      </w:r>
      <w:r w:rsidRPr="00902FCF">
        <w:rPr>
          <w:rFonts w:ascii="Times New Roman" w:eastAsia="Times New Roman" w:hAnsi="Times New Roman" w:cs="Times New Roman"/>
          <w:b/>
          <w:bCs/>
          <w:color w:val="111111"/>
          <w:sz w:val="28"/>
          <w:szCs w:val="28"/>
          <w:lang w:eastAsia="ru-RU"/>
        </w:rPr>
        <w:br/>
        <w:t>в общеобразовательных учреждениях</w:t>
      </w:r>
    </w:p>
    <w:p w:rsidR="00902FCF" w:rsidRPr="00902FCF" w:rsidRDefault="00902FCF" w:rsidP="00902FCF">
      <w:pPr>
        <w:spacing w:after="0" w:line="240" w:lineRule="auto"/>
        <w:ind w:left="4956"/>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УТВЕРЖДАЮ</w:t>
      </w:r>
    </w:p>
    <w:p w:rsidR="00902FCF" w:rsidRPr="00902FCF" w:rsidRDefault="00902FCF" w:rsidP="00902FCF">
      <w:pPr>
        <w:spacing w:after="0" w:line="240" w:lineRule="auto"/>
        <w:ind w:left="4956"/>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Заместитель Министра образования</w:t>
      </w:r>
    </w:p>
    <w:p w:rsidR="00902FCF" w:rsidRPr="00902FCF" w:rsidRDefault="00902FCF" w:rsidP="00902FCF">
      <w:pPr>
        <w:spacing w:after="0" w:line="240" w:lineRule="auto"/>
        <w:ind w:left="4956"/>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Республики Беларусь</w:t>
      </w:r>
    </w:p>
    <w:p w:rsidR="00902FCF" w:rsidRPr="00902FCF" w:rsidRDefault="00902FCF" w:rsidP="00902FCF">
      <w:pPr>
        <w:spacing w:after="0" w:line="240" w:lineRule="auto"/>
        <w:ind w:left="4956"/>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Р.С. Сидоренко</w:t>
      </w:r>
    </w:p>
    <w:p w:rsidR="00902FCF" w:rsidRPr="00902FCF" w:rsidRDefault="00902FCF" w:rsidP="00902FCF">
      <w:pPr>
        <w:spacing w:after="0" w:line="240" w:lineRule="auto"/>
        <w:ind w:left="4956"/>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26 августа 2016 г.</w:t>
      </w:r>
    </w:p>
    <w:p w:rsidR="00902FCF" w:rsidRPr="00902FCF" w:rsidRDefault="00902FCF" w:rsidP="00902FCF">
      <w:pPr>
        <w:spacing w:after="0" w:line="240" w:lineRule="auto"/>
        <w:jc w:val="both"/>
        <w:rPr>
          <w:rFonts w:ascii="Times New Roman" w:eastAsia="Times New Roman" w:hAnsi="Times New Roman" w:cs="Times New Roman"/>
          <w:b/>
          <w:color w:val="333333"/>
          <w:sz w:val="28"/>
          <w:szCs w:val="28"/>
          <w:lang w:eastAsia="ru-RU"/>
        </w:rPr>
      </w:pPr>
      <w:r w:rsidRPr="00902FCF">
        <w:rPr>
          <w:rFonts w:ascii="Times New Roman" w:eastAsia="Times New Roman" w:hAnsi="Times New Roman" w:cs="Times New Roman"/>
          <w:b/>
          <w:color w:val="333333"/>
          <w:sz w:val="28"/>
          <w:szCs w:val="28"/>
          <w:lang w:eastAsia="ru-RU"/>
        </w:rPr>
        <w:t>МЕТОДИЧЕСКИЕ РЕКОМЕНДАЦИИ</w:t>
      </w:r>
    </w:p>
    <w:p w:rsidR="00902FCF" w:rsidRPr="00902FCF" w:rsidRDefault="00902FCF" w:rsidP="00902FCF">
      <w:pPr>
        <w:spacing w:after="0" w:line="240" w:lineRule="auto"/>
        <w:jc w:val="both"/>
        <w:rPr>
          <w:rFonts w:ascii="Times New Roman" w:eastAsia="Times New Roman" w:hAnsi="Times New Roman" w:cs="Times New Roman"/>
          <w:b/>
          <w:color w:val="333333"/>
          <w:sz w:val="28"/>
          <w:szCs w:val="28"/>
          <w:lang w:eastAsia="ru-RU"/>
        </w:rPr>
      </w:pPr>
      <w:r w:rsidRPr="00902FCF">
        <w:rPr>
          <w:rFonts w:ascii="Times New Roman" w:eastAsia="Times New Roman" w:hAnsi="Times New Roman" w:cs="Times New Roman"/>
          <w:b/>
          <w:color w:val="333333"/>
          <w:sz w:val="28"/>
          <w:szCs w:val="28"/>
          <w:lang w:eastAsia="ru-RU"/>
        </w:rPr>
        <w:t>ПО СОВЕРШЕНСТВОВАНИЮ РАБОТЫ ПО ОРГАНИЗАЦИИ</w:t>
      </w:r>
    </w:p>
    <w:p w:rsidR="00902FCF" w:rsidRPr="00902FCF" w:rsidRDefault="00902FCF" w:rsidP="00902FCF">
      <w:pPr>
        <w:spacing w:after="0" w:line="240" w:lineRule="auto"/>
        <w:jc w:val="both"/>
        <w:rPr>
          <w:rFonts w:ascii="Times New Roman" w:eastAsia="Times New Roman" w:hAnsi="Times New Roman" w:cs="Times New Roman"/>
          <w:b/>
          <w:color w:val="333333"/>
          <w:sz w:val="28"/>
          <w:szCs w:val="28"/>
          <w:lang w:eastAsia="ru-RU"/>
        </w:rPr>
      </w:pPr>
      <w:r w:rsidRPr="00902FCF">
        <w:rPr>
          <w:rFonts w:ascii="Times New Roman" w:eastAsia="Times New Roman" w:hAnsi="Times New Roman" w:cs="Times New Roman"/>
          <w:b/>
          <w:color w:val="333333"/>
          <w:sz w:val="28"/>
          <w:szCs w:val="28"/>
          <w:lang w:eastAsia="ru-RU"/>
        </w:rPr>
        <w:t>ИНТЕГРИРОВАННОГО ОБУЧЕНИЯ И ВОСПИТАНИЯ</w:t>
      </w:r>
    </w:p>
    <w:p w:rsidR="00902FCF" w:rsidRPr="00902FCF" w:rsidRDefault="00902FCF" w:rsidP="00902FCF">
      <w:pPr>
        <w:numPr>
          <w:ilvl w:val="0"/>
          <w:numId w:val="6"/>
        </w:numPr>
        <w:spacing w:after="240" w:line="240" w:lineRule="auto"/>
        <w:ind w:left="0"/>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ОБЩИЕ ПОЛОЖЕНИЯ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 соответствии с Кодексом Республики об образовании (далее – Кодекс об образовании) интегрированное обучение и воспитание – это организация специального образования, при которой обучение и воспитание лиц с особенностями психофизического развития осуществляются одновременно с лицами, не относящимися к лицам с особенностями психофизического развития.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Организационными формами интегрированного обучения и воспитания являются специальная группа, группа интегрированного обучения и воспитания, специальный класс, класс интегрированного обучения и воспитания.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Необходимым условием организации интегрированного обучения и воспитания является обеспечение положительных межличностных отношений участников образовательного процесса, создание адаптивного образовательного пространства, позволяющего удовлетворять особые образовательные потребности детей с особенностями психофизического развития (далее – ОПФР).</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Цель настоящих Методических рекомендаций по совершенствованию работы по организации интегрированного обучения и воспитания – обеспечение единого подхода в учреждениях дошкольного и общего среднего образования к организации интегрированного обучения и воспитания, повышение качества образовательного процесса для детей с ОПФР.</w:t>
      </w:r>
    </w:p>
    <w:p w:rsidR="00902FCF" w:rsidRPr="00902FCF" w:rsidRDefault="00902FCF" w:rsidP="00902FCF">
      <w:pPr>
        <w:numPr>
          <w:ilvl w:val="0"/>
          <w:numId w:val="7"/>
        </w:numPr>
        <w:spacing w:after="240" w:line="240" w:lineRule="auto"/>
        <w:ind w:left="0"/>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НОРМАТИВНОЕ ПРАВОВОЕ ОБЕСПЕЧЕНИЕ </w:t>
      </w:r>
      <w:proofErr w:type="gramStart"/>
      <w:r w:rsidRPr="00902FCF">
        <w:rPr>
          <w:rFonts w:ascii="Times New Roman" w:eastAsia="Times New Roman" w:hAnsi="Times New Roman" w:cs="Times New Roman"/>
          <w:color w:val="333333"/>
          <w:sz w:val="28"/>
          <w:szCs w:val="28"/>
          <w:lang w:eastAsia="ru-RU"/>
        </w:rPr>
        <w:t>ИНТЕГРИРОВАННОГО</w:t>
      </w:r>
      <w:proofErr w:type="gramEnd"/>
      <w:r w:rsidRPr="00902FCF">
        <w:rPr>
          <w:rFonts w:ascii="Times New Roman" w:eastAsia="Times New Roman" w:hAnsi="Times New Roman" w:cs="Times New Roman"/>
          <w:color w:val="333333"/>
          <w:sz w:val="28"/>
          <w:szCs w:val="28"/>
          <w:lang w:eastAsia="ru-RU"/>
        </w:rPr>
        <w:t xml:space="preserve"> ОБУЧЕНИЯ И ВОСПИТАНИЯ</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При осуществлении интегрированного обучения и воспитания</w:t>
      </w:r>
      <w:r w:rsidRPr="00902FCF">
        <w:rPr>
          <w:rFonts w:ascii="Times New Roman" w:eastAsia="Times New Roman" w:hAnsi="Times New Roman" w:cs="Times New Roman"/>
          <w:i/>
          <w:iCs/>
          <w:color w:val="333333"/>
          <w:sz w:val="28"/>
          <w:szCs w:val="28"/>
          <w:lang w:eastAsia="ru-RU"/>
        </w:rPr>
        <w:t> </w:t>
      </w:r>
      <w:r w:rsidRPr="00902FCF">
        <w:rPr>
          <w:rFonts w:ascii="Times New Roman" w:eastAsia="Times New Roman" w:hAnsi="Times New Roman" w:cs="Times New Roman"/>
          <w:color w:val="333333"/>
          <w:sz w:val="28"/>
          <w:szCs w:val="28"/>
          <w:lang w:eastAsia="ru-RU"/>
        </w:rPr>
        <w:t>необходимо руководствоваться следующими нормативными правовыми актами:</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Кодекс Республики Беларусь об образовании;</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lastRenderedPageBreak/>
        <w:t>постановление Министерства образования Республики Беларусь от 11.06.2010 № 60 «Об утверждении образовательного стандарта специального образования»;</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постановление Министерства образования Республики Беларусь от 25.07.2011 №</w:t>
      </w:r>
      <w:r w:rsidRPr="00902FCF">
        <w:rPr>
          <w:rFonts w:ascii="Times New Roman" w:eastAsia="Times New Roman" w:hAnsi="Times New Roman" w:cs="Times New Roman"/>
          <w:b/>
          <w:bCs/>
          <w:color w:val="333333"/>
          <w:sz w:val="28"/>
          <w:szCs w:val="28"/>
          <w:lang w:eastAsia="ru-RU"/>
        </w:rPr>
        <w:t> </w:t>
      </w:r>
      <w:r w:rsidRPr="00902FCF">
        <w:rPr>
          <w:rFonts w:ascii="Times New Roman" w:eastAsia="Times New Roman" w:hAnsi="Times New Roman" w:cs="Times New Roman"/>
          <w:color w:val="333333"/>
          <w:sz w:val="28"/>
          <w:szCs w:val="28"/>
          <w:lang w:eastAsia="ru-RU"/>
        </w:rPr>
        <w:t xml:space="preserve">136 «Об утверждении Инструкции о порядке создания специальных групп,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и признании </w:t>
      </w:r>
      <w:proofErr w:type="gramStart"/>
      <w:r w:rsidRPr="00902FCF">
        <w:rPr>
          <w:rFonts w:ascii="Times New Roman" w:eastAsia="Times New Roman" w:hAnsi="Times New Roman" w:cs="Times New Roman"/>
          <w:color w:val="333333"/>
          <w:sz w:val="28"/>
          <w:szCs w:val="28"/>
          <w:lang w:eastAsia="ru-RU"/>
        </w:rPr>
        <w:t>утратившими</w:t>
      </w:r>
      <w:proofErr w:type="gramEnd"/>
      <w:r w:rsidRPr="00902FCF">
        <w:rPr>
          <w:rFonts w:ascii="Times New Roman" w:eastAsia="Times New Roman" w:hAnsi="Times New Roman" w:cs="Times New Roman"/>
          <w:color w:val="333333"/>
          <w:sz w:val="28"/>
          <w:szCs w:val="28"/>
          <w:lang w:eastAsia="ru-RU"/>
        </w:rPr>
        <w:t xml:space="preserve"> силу некоторых постановлений Министерства образования Республики Беларусь»;</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постановление Министерства образования Республики Беларусь от 20.12.2011 № 283 «Аб </w:t>
      </w:r>
      <w:proofErr w:type="spellStart"/>
      <w:r w:rsidRPr="00902FCF">
        <w:rPr>
          <w:rFonts w:ascii="Times New Roman" w:eastAsia="Times New Roman" w:hAnsi="Times New Roman" w:cs="Times New Roman"/>
          <w:color w:val="333333"/>
          <w:sz w:val="28"/>
          <w:szCs w:val="28"/>
          <w:lang w:eastAsia="ru-RU"/>
        </w:rPr>
        <w:t>зацвярджэнн</w:t>
      </w:r>
      <w:proofErr w:type="gramStart"/>
      <w:r w:rsidRPr="00902FCF">
        <w:rPr>
          <w:rFonts w:ascii="Times New Roman" w:eastAsia="Times New Roman" w:hAnsi="Times New Roman" w:cs="Times New Roman"/>
          <w:color w:val="333333"/>
          <w:sz w:val="28"/>
          <w:szCs w:val="28"/>
          <w:lang w:eastAsia="ru-RU"/>
        </w:rPr>
        <w:t>i</w:t>
      </w:r>
      <w:proofErr w:type="spellEnd"/>
      <w:proofErr w:type="gram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Палажэння</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аб</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установе</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агульнай</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сярэдняй</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адукацыi</w:t>
      </w:r>
      <w:proofErr w:type="spellEnd"/>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постановление Министерства образования Республики Беларусь от 25.07.2011 № 150 «Об утверждении Положения об учреждении дошкольного образования и признании </w:t>
      </w:r>
      <w:proofErr w:type="gramStart"/>
      <w:r w:rsidRPr="00902FCF">
        <w:rPr>
          <w:rFonts w:ascii="Times New Roman" w:eastAsia="Times New Roman" w:hAnsi="Times New Roman" w:cs="Times New Roman"/>
          <w:color w:val="333333"/>
          <w:sz w:val="28"/>
          <w:szCs w:val="28"/>
          <w:lang w:eastAsia="ru-RU"/>
        </w:rPr>
        <w:t>утратившими</w:t>
      </w:r>
      <w:proofErr w:type="gramEnd"/>
      <w:r w:rsidRPr="00902FCF">
        <w:rPr>
          <w:rFonts w:ascii="Times New Roman" w:eastAsia="Times New Roman" w:hAnsi="Times New Roman" w:cs="Times New Roman"/>
          <w:color w:val="333333"/>
          <w:sz w:val="28"/>
          <w:szCs w:val="28"/>
          <w:lang w:eastAsia="ru-RU"/>
        </w:rPr>
        <w:t xml:space="preserve"> силу некоторых нормативных правовых актов Министерства образования Республики Беларусь»;</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постановление Министерства образования Республики Беларусь от 25.07.2011 № 132 «Аб </w:t>
      </w:r>
      <w:proofErr w:type="spellStart"/>
      <w:r w:rsidRPr="00902FCF">
        <w:rPr>
          <w:rFonts w:ascii="Times New Roman" w:eastAsia="Times New Roman" w:hAnsi="Times New Roman" w:cs="Times New Roman"/>
          <w:color w:val="333333"/>
          <w:sz w:val="28"/>
          <w:szCs w:val="28"/>
          <w:lang w:eastAsia="ru-RU"/>
        </w:rPr>
        <w:t>зацвярджэнн</w:t>
      </w:r>
      <w:proofErr w:type="gramStart"/>
      <w:r w:rsidRPr="00902FCF">
        <w:rPr>
          <w:rFonts w:ascii="Times New Roman" w:eastAsia="Times New Roman" w:hAnsi="Times New Roman" w:cs="Times New Roman"/>
          <w:color w:val="333333"/>
          <w:sz w:val="28"/>
          <w:szCs w:val="28"/>
          <w:lang w:eastAsia="ru-RU"/>
        </w:rPr>
        <w:t>i</w:t>
      </w:r>
      <w:proofErr w:type="spellEnd"/>
      <w:proofErr w:type="gram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Палажэння</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аб</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спецыяльнай</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агульнаадукацыйнай</w:t>
      </w:r>
      <w:proofErr w:type="spellEnd"/>
      <w:r w:rsidRPr="00902FCF">
        <w:rPr>
          <w:rFonts w:ascii="Times New Roman" w:eastAsia="Times New Roman" w:hAnsi="Times New Roman" w:cs="Times New Roman"/>
          <w:color w:val="333333"/>
          <w:sz w:val="28"/>
          <w:szCs w:val="28"/>
          <w:lang w:eastAsia="ru-RU"/>
        </w:rPr>
        <w:t xml:space="preserve"> школе (</w:t>
      </w:r>
      <w:proofErr w:type="spellStart"/>
      <w:r w:rsidRPr="00902FCF">
        <w:rPr>
          <w:rFonts w:ascii="Times New Roman" w:eastAsia="Times New Roman" w:hAnsi="Times New Roman" w:cs="Times New Roman"/>
          <w:color w:val="333333"/>
          <w:sz w:val="28"/>
          <w:szCs w:val="28"/>
          <w:lang w:eastAsia="ru-RU"/>
        </w:rPr>
        <w:t>спецыяльнай</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агульнаадукацыйнай</w:t>
      </w:r>
      <w:proofErr w:type="spellEnd"/>
      <w:r w:rsidRPr="00902FCF">
        <w:rPr>
          <w:rFonts w:ascii="Times New Roman" w:eastAsia="Times New Roman" w:hAnsi="Times New Roman" w:cs="Times New Roman"/>
          <w:color w:val="333333"/>
          <w:sz w:val="28"/>
          <w:szCs w:val="28"/>
          <w:lang w:eastAsia="ru-RU"/>
        </w:rPr>
        <w:t xml:space="preserve"> школе-</w:t>
      </w:r>
      <w:proofErr w:type="spellStart"/>
      <w:r w:rsidRPr="00902FCF">
        <w:rPr>
          <w:rFonts w:ascii="Times New Roman" w:eastAsia="Times New Roman" w:hAnsi="Times New Roman" w:cs="Times New Roman"/>
          <w:color w:val="333333"/>
          <w:sz w:val="28"/>
          <w:szCs w:val="28"/>
          <w:lang w:eastAsia="ru-RU"/>
        </w:rPr>
        <w:t>iнтэрнаце</w:t>
      </w:r>
      <w:proofErr w:type="spellEnd"/>
      <w:r w:rsidRPr="00902FCF">
        <w:rPr>
          <w:rFonts w:ascii="Times New Roman" w:eastAsia="Times New Roman" w:hAnsi="Times New Roman" w:cs="Times New Roman"/>
          <w:color w:val="333333"/>
          <w:sz w:val="28"/>
          <w:szCs w:val="28"/>
          <w:lang w:eastAsia="ru-RU"/>
        </w:rPr>
        <w:t xml:space="preserve">) i </w:t>
      </w:r>
      <w:proofErr w:type="spellStart"/>
      <w:r w:rsidRPr="00902FCF">
        <w:rPr>
          <w:rFonts w:ascii="Times New Roman" w:eastAsia="Times New Roman" w:hAnsi="Times New Roman" w:cs="Times New Roman"/>
          <w:color w:val="333333"/>
          <w:sz w:val="28"/>
          <w:szCs w:val="28"/>
          <w:lang w:eastAsia="ru-RU"/>
        </w:rPr>
        <w:t>прызнаннi</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страцiўшымi</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сiлу</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некаторых</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пастаноў</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Мiнiстэрства</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адукацыi</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Рэспублiкi</w:t>
      </w:r>
      <w:proofErr w:type="spellEnd"/>
      <w:r w:rsidRPr="00902FCF">
        <w:rPr>
          <w:rFonts w:ascii="Times New Roman" w:eastAsia="Times New Roman" w:hAnsi="Times New Roman" w:cs="Times New Roman"/>
          <w:color w:val="333333"/>
          <w:sz w:val="28"/>
          <w:szCs w:val="28"/>
          <w:lang w:eastAsia="ru-RU"/>
        </w:rPr>
        <w:t xml:space="preserve"> Беларусь»;</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постановление Министерства образования Республики Беларусь от 19.07.2011 № 94 «Аб </w:t>
      </w:r>
      <w:proofErr w:type="spellStart"/>
      <w:r w:rsidRPr="00902FCF">
        <w:rPr>
          <w:rFonts w:ascii="Times New Roman" w:eastAsia="Times New Roman" w:hAnsi="Times New Roman" w:cs="Times New Roman"/>
          <w:color w:val="333333"/>
          <w:sz w:val="28"/>
          <w:szCs w:val="28"/>
          <w:lang w:eastAsia="ru-RU"/>
        </w:rPr>
        <w:t>зацвярджэнн</w:t>
      </w:r>
      <w:proofErr w:type="gramStart"/>
      <w:r w:rsidRPr="00902FCF">
        <w:rPr>
          <w:rFonts w:ascii="Times New Roman" w:eastAsia="Times New Roman" w:hAnsi="Times New Roman" w:cs="Times New Roman"/>
          <w:color w:val="333333"/>
          <w:sz w:val="28"/>
          <w:szCs w:val="28"/>
          <w:lang w:eastAsia="ru-RU"/>
        </w:rPr>
        <w:t>i</w:t>
      </w:r>
      <w:proofErr w:type="spellEnd"/>
      <w:proofErr w:type="gram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Палажэння</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аб</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дапаможнай</w:t>
      </w:r>
      <w:proofErr w:type="spellEnd"/>
      <w:r w:rsidRPr="00902FCF">
        <w:rPr>
          <w:rFonts w:ascii="Times New Roman" w:eastAsia="Times New Roman" w:hAnsi="Times New Roman" w:cs="Times New Roman"/>
          <w:color w:val="333333"/>
          <w:sz w:val="28"/>
          <w:szCs w:val="28"/>
          <w:lang w:eastAsia="ru-RU"/>
        </w:rPr>
        <w:t xml:space="preserve"> школе (</w:t>
      </w:r>
      <w:proofErr w:type="spellStart"/>
      <w:r w:rsidRPr="00902FCF">
        <w:rPr>
          <w:rFonts w:ascii="Times New Roman" w:eastAsia="Times New Roman" w:hAnsi="Times New Roman" w:cs="Times New Roman"/>
          <w:color w:val="333333"/>
          <w:sz w:val="28"/>
          <w:szCs w:val="28"/>
          <w:lang w:eastAsia="ru-RU"/>
        </w:rPr>
        <w:t>дапаможнай</w:t>
      </w:r>
      <w:proofErr w:type="spellEnd"/>
      <w:r w:rsidRPr="00902FCF">
        <w:rPr>
          <w:rFonts w:ascii="Times New Roman" w:eastAsia="Times New Roman" w:hAnsi="Times New Roman" w:cs="Times New Roman"/>
          <w:color w:val="333333"/>
          <w:sz w:val="28"/>
          <w:szCs w:val="28"/>
          <w:lang w:eastAsia="ru-RU"/>
        </w:rPr>
        <w:t xml:space="preserve"> школе-</w:t>
      </w:r>
      <w:proofErr w:type="spellStart"/>
      <w:r w:rsidRPr="00902FCF">
        <w:rPr>
          <w:rFonts w:ascii="Times New Roman" w:eastAsia="Times New Roman" w:hAnsi="Times New Roman" w:cs="Times New Roman"/>
          <w:color w:val="333333"/>
          <w:sz w:val="28"/>
          <w:szCs w:val="28"/>
          <w:lang w:eastAsia="ru-RU"/>
        </w:rPr>
        <w:t>iнтэрнаце</w:t>
      </w:r>
      <w:proofErr w:type="spellEnd"/>
      <w:r w:rsidRPr="00902FCF">
        <w:rPr>
          <w:rFonts w:ascii="Times New Roman" w:eastAsia="Times New Roman" w:hAnsi="Times New Roman" w:cs="Times New Roman"/>
          <w:color w:val="333333"/>
          <w:sz w:val="28"/>
          <w:szCs w:val="28"/>
          <w:lang w:eastAsia="ru-RU"/>
        </w:rPr>
        <w:t xml:space="preserve">) i </w:t>
      </w:r>
      <w:proofErr w:type="spellStart"/>
      <w:r w:rsidRPr="00902FCF">
        <w:rPr>
          <w:rFonts w:ascii="Times New Roman" w:eastAsia="Times New Roman" w:hAnsi="Times New Roman" w:cs="Times New Roman"/>
          <w:color w:val="333333"/>
          <w:sz w:val="28"/>
          <w:szCs w:val="28"/>
          <w:lang w:eastAsia="ru-RU"/>
        </w:rPr>
        <w:t>прызнаннi</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страцiўшымi</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сiлу</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некаторых</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пастаноў</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Мiнiстэрства</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адукацыi</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Рэспублiкi</w:t>
      </w:r>
      <w:proofErr w:type="spellEnd"/>
      <w:r w:rsidRPr="00902FCF">
        <w:rPr>
          <w:rFonts w:ascii="Times New Roman" w:eastAsia="Times New Roman" w:hAnsi="Times New Roman" w:cs="Times New Roman"/>
          <w:color w:val="333333"/>
          <w:sz w:val="28"/>
          <w:szCs w:val="28"/>
          <w:lang w:eastAsia="ru-RU"/>
        </w:rPr>
        <w:t xml:space="preserve"> Беларусь»;</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постановление Министерства образования Республики Беларусь от 19.07.2011 № 90 «Об утверждении Положения о специальном дошкольном учреждении»;</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постановление Министерства образования Республики Беларусь от 05.08.2016 № 77 «Аб </w:t>
      </w:r>
      <w:proofErr w:type="spellStart"/>
      <w:r w:rsidRPr="00902FCF">
        <w:rPr>
          <w:rFonts w:ascii="Times New Roman" w:eastAsia="Times New Roman" w:hAnsi="Times New Roman" w:cs="Times New Roman"/>
          <w:color w:val="333333"/>
          <w:sz w:val="28"/>
          <w:szCs w:val="28"/>
          <w:lang w:eastAsia="ru-RU"/>
        </w:rPr>
        <w:t>вучэбных</w:t>
      </w:r>
      <w:proofErr w:type="spellEnd"/>
      <w:r w:rsidRPr="00902FCF">
        <w:rPr>
          <w:rFonts w:ascii="Times New Roman" w:eastAsia="Times New Roman" w:hAnsi="Times New Roman" w:cs="Times New Roman"/>
          <w:color w:val="333333"/>
          <w:sz w:val="28"/>
          <w:szCs w:val="28"/>
          <w:lang w:eastAsia="ru-RU"/>
        </w:rPr>
        <w:t xml:space="preserve"> </w:t>
      </w:r>
      <w:proofErr w:type="gramStart"/>
      <w:r w:rsidRPr="00902FCF">
        <w:rPr>
          <w:rFonts w:ascii="Times New Roman" w:eastAsia="Times New Roman" w:hAnsi="Times New Roman" w:cs="Times New Roman"/>
          <w:color w:val="333333"/>
          <w:sz w:val="28"/>
          <w:szCs w:val="28"/>
          <w:lang w:eastAsia="ru-RU"/>
        </w:rPr>
        <w:t>планах</w:t>
      </w:r>
      <w:proofErr w:type="gram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спецыяльнай</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адукацыі</w:t>
      </w:r>
      <w:proofErr w:type="spellEnd"/>
      <w:r w:rsidRPr="00902FCF">
        <w:rPr>
          <w:rFonts w:ascii="Times New Roman" w:eastAsia="Times New Roman" w:hAnsi="Times New Roman" w:cs="Times New Roman"/>
          <w:color w:val="333333"/>
          <w:sz w:val="28"/>
          <w:szCs w:val="28"/>
          <w:lang w:eastAsia="ru-RU"/>
        </w:rPr>
        <w:t xml:space="preserve"> на 2016/2017 </w:t>
      </w:r>
      <w:proofErr w:type="spellStart"/>
      <w:r w:rsidRPr="00902FCF">
        <w:rPr>
          <w:rFonts w:ascii="Times New Roman" w:eastAsia="Times New Roman" w:hAnsi="Times New Roman" w:cs="Times New Roman"/>
          <w:color w:val="333333"/>
          <w:sz w:val="28"/>
          <w:szCs w:val="28"/>
          <w:lang w:eastAsia="ru-RU"/>
        </w:rPr>
        <w:t>навучальны</w:t>
      </w:r>
      <w:proofErr w:type="spellEnd"/>
      <w:r w:rsidRPr="00902FCF">
        <w:rPr>
          <w:rFonts w:ascii="Times New Roman" w:eastAsia="Times New Roman" w:hAnsi="Times New Roman" w:cs="Times New Roman"/>
          <w:color w:val="333333"/>
          <w:sz w:val="28"/>
          <w:szCs w:val="28"/>
          <w:lang w:eastAsia="ru-RU"/>
        </w:rPr>
        <w:t xml:space="preserve"> год»;</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постановление Министерства образования Республики Беларусь от 12.04.2016 № 24 «Аб </w:t>
      </w:r>
      <w:proofErr w:type="spellStart"/>
      <w:r w:rsidRPr="00902FCF">
        <w:rPr>
          <w:rFonts w:ascii="Times New Roman" w:eastAsia="Times New Roman" w:hAnsi="Times New Roman" w:cs="Times New Roman"/>
          <w:color w:val="333333"/>
          <w:sz w:val="28"/>
          <w:szCs w:val="28"/>
          <w:lang w:eastAsia="ru-RU"/>
        </w:rPr>
        <w:t>тыпавым</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вучэбным</w:t>
      </w:r>
      <w:proofErr w:type="spellEnd"/>
      <w:r w:rsidRPr="00902FCF">
        <w:rPr>
          <w:rFonts w:ascii="Times New Roman" w:eastAsia="Times New Roman" w:hAnsi="Times New Roman" w:cs="Times New Roman"/>
          <w:color w:val="333333"/>
          <w:sz w:val="28"/>
          <w:szCs w:val="28"/>
          <w:lang w:eastAsia="ru-RU"/>
        </w:rPr>
        <w:t xml:space="preserve"> </w:t>
      </w:r>
      <w:proofErr w:type="gramStart"/>
      <w:r w:rsidRPr="00902FCF">
        <w:rPr>
          <w:rFonts w:ascii="Times New Roman" w:eastAsia="Times New Roman" w:hAnsi="Times New Roman" w:cs="Times New Roman"/>
          <w:color w:val="333333"/>
          <w:sz w:val="28"/>
          <w:szCs w:val="28"/>
          <w:lang w:eastAsia="ru-RU"/>
        </w:rPr>
        <w:t>плане</w:t>
      </w:r>
      <w:proofErr w:type="gram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агульнай</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сярэдняй</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адукацыі</w:t>
      </w:r>
      <w:proofErr w:type="spellEnd"/>
      <w:r w:rsidRPr="00902FCF">
        <w:rPr>
          <w:rFonts w:ascii="Times New Roman" w:eastAsia="Times New Roman" w:hAnsi="Times New Roman" w:cs="Times New Roman"/>
          <w:color w:val="333333"/>
          <w:sz w:val="28"/>
          <w:szCs w:val="28"/>
          <w:lang w:eastAsia="ru-RU"/>
        </w:rPr>
        <w:t xml:space="preserve"> на 2016/2017 </w:t>
      </w:r>
      <w:proofErr w:type="spellStart"/>
      <w:r w:rsidRPr="00902FCF">
        <w:rPr>
          <w:rFonts w:ascii="Times New Roman" w:eastAsia="Times New Roman" w:hAnsi="Times New Roman" w:cs="Times New Roman"/>
          <w:color w:val="333333"/>
          <w:sz w:val="28"/>
          <w:szCs w:val="28"/>
          <w:lang w:eastAsia="ru-RU"/>
        </w:rPr>
        <w:t>навучальны</w:t>
      </w:r>
      <w:proofErr w:type="spellEnd"/>
      <w:r w:rsidRPr="00902FCF">
        <w:rPr>
          <w:rFonts w:ascii="Times New Roman" w:eastAsia="Times New Roman" w:hAnsi="Times New Roman" w:cs="Times New Roman"/>
          <w:color w:val="333333"/>
          <w:sz w:val="28"/>
          <w:szCs w:val="28"/>
          <w:lang w:eastAsia="ru-RU"/>
        </w:rPr>
        <w:t xml:space="preserve"> год»;</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постановление Министерства образования Республики Беларусь от 25.07.2011 № 154 «Об утверждении типового учебного плана дошкольного образования»;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lastRenderedPageBreak/>
        <w:t>постановление Министерства образования Республики Беларусь от 20.06.2011 № 38 «Об утверждении Правил проведения аттестации учащихся при освоении содержания образовательных программ общего среднего образования и признании утратившими силу некоторых постановлений Министерства образования Республики Беларусь»; с учетом особенностей, установленных в ст. 276 Кодекса об образовании;</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постановление Министерства образования Республики Беларусь от 19.07.2011 № 93 «Об утверждении Правил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и признании </w:t>
      </w:r>
      <w:proofErr w:type="gramStart"/>
      <w:r w:rsidRPr="00902FCF">
        <w:rPr>
          <w:rFonts w:ascii="Times New Roman" w:eastAsia="Times New Roman" w:hAnsi="Times New Roman" w:cs="Times New Roman"/>
          <w:color w:val="333333"/>
          <w:sz w:val="28"/>
          <w:szCs w:val="28"/>
          <w:lang w:eastAsia="ru-RU"/>
        </w:rPr>
        <w:t>утратившими</w:t>
      </w:r>
      <w:proofErr w:type="gramEnd"/>
      <w:r w:rsidRPr="00902FCF">
        <w:rPr>
          <w:rFonts w:ascii="Times New Roman" w:eastAsia="Times New Roman" w:hAnsi="Times New Roman" w:cs="Times New Roman"/>
          <w:color w:val="333333"/>
          <w:sz w:val="28"/>
          <w:szCs w:val="28"/>
          <w:lang w:eastAsia="ru-RU"/>
        </w:rPr>
        <w:t xml:space="preserve"> силу некоторых постановлений Министерства образования Республики Беларусь»;</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постановление Министерства образования Республики Беларусь от 12.06.2014 № 75 «Об установлении перечней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учреждениями образования, реализующими образовательные программы специального образования, иными организациями, индивидуальными предпринимателями, реализующими образовательные программы специального образования на уровне дошкольного образования»;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color w:val="333333"/>
          <w:sz w:val="28"/>
          <w:szCs w:val="28"/>
          <w:lang w:eastAsia="ru-RU"/>
        </w:rPr>
        <w:t>постановление Министерства образования Республики Беларусь от 14.07.2014 № 105 «Об установлении перечней и норм обеспечения спортивным инвентарем и оборудованием, необходимыми для организации физического воспитания обучающихся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проведения с ними физкультурно-оздоровительных и спортивно-массовых мероприятий»;</w:t>
      </w:r>
      <w:proofErr w:type="gramEnd"/>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постановление Министерства образования Республики Беларусь от 20.12.2013 № 130</w:t>
      </w:r>
      <w:r w:rsidRPr="00902FCF">
        <w:rPr>
          <w:rFonts w:ascii="Times New Roman" w:eastAsia="Times New Roman" w:hAnsi="Times New Roman" w:cs="Times New Roman"/>
          <w:b/>
          <w:bCs/>
          <w:color w:val="333333"/>
          <w:sz w:val="28"/>
          <w:szCs w:val="28"/>
          <w:lang w:eastAsia="ru-RU"/>
        </w:rPr>
        <w:t> </w:t>
      </w:r>
      <w:r w:rsidRPr="00902FCF">
        <w:rPr>
          <w:rFonts w:ascii="Times New Roman" w:eastAsia="Times New Roman" w:hAnsi="Times New Roman" w:cs="Times New Roman"/>
          <w:color w:val="333333"/>
          <w:sz w:val="28"/>
          <w:szCs w:val="28"/>
          <w:lang w:eastAsia="ru-RU"/>
        </w:rPr>
        <w:t xml:space="preserve">«Об утверждении Инструкции о порядке перевода, восстановления и отчисления </w:t>
      </w:r>
      <w:proofErr w:type="gramStart"/>
      <w:r w:rsidRPr="00902FCF">
        <w:rPr>
          <w:rFonts w:ascii="Times New Roman" w:eastAsia="Times New Roman" w:hAnsi="Times New Roman" w:cs="Times New Roman"/>
          <w:color w:val="333333"/>
          <w:sz w:val="28"/>
          <w:szCs w:val="28"/>
          <w:lang w:eastAsia="ru-RU"/>
        </w:rPr>
        <w:t>обучающихся</w:t>
      </w:r>
      <w:proofErr w:type="gramEnd"/>
      <w:r w:rsidRPr="00902FCF">
        <w:rPr>
          <w:rFonts w:ascii="Times New Roman" w:eastAsia="Times New Roman" w:hAnsi="Times New Roman" w:cs="Times New Roman"/>
          <w:color w:val="333333"/>
          <w:sz w:val="28"/>
          <w:szCs w:val="28"/>
          <w:lang w:eastAsia="ru-RU"/>
        </w:rPr>
        <w:t>, получающих специальное образование»;</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постановление Министерства образования Республики Беларусь от 30.08.2011 № 247 «Об утверждении Инструкции о порядке организации подвоза </w:t>
      </w:r>
      <w:proofErr w:type="gramStart"/>
      <w:r w:rsidRPr="00902FCF">
        <w:rPr>
          <w:rFonts w:ascii="Times New Roman" w:eastAsia="Times New Roman" w:hAnsi="Times New Roman" w:cs="Times New Roman"/>
          <w:color w:val="333333"/>
          <w:sz w:val="28"/>
          <w:szCs w:val="28"/>
          <w:lang w:eastAsia="ru-RU"/>
        </w:rPr>
        <w:t>обучающихся</w:t>
      </w:r>
      <w:proofErr w:type="gramEnd"/>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постановление Министерства образования Республики Беларусь от 13.06.2011 № 33 «Аб </w:t>
      </w:r>
      <w:proofErr w:type="spellStart"/>
      <w:r w:rsidRPr="00902FCF">
        <w:rPr>
          <w:rFonts w:ascii="Times New Roman" w:eastAsia="Times New Roman" w:hAnsi="Times New Roman" w:cs="Times New Roman"/>
          <w:color w:val="333333"/>
          <w:sz w:val="28"/>
          <w:szCs w:val="28"/>
          <w:lang w:eastAsia="ru-RU"/>
        </w:rPr>
        <w:t>устанаўленн</w:t>
      </w:r>
      <w:proofErr w:type="gramStart"/>
      <w:r w:rsidRPr="00902FCF">
        <w:rPr>
          <w:rFonts w:ascii="Times New Roman" w:eastAsia="Times New Roman" w:hAnsi="Times New Roman" w:cs="Times New Roman"/>
          <w:color w:val="333333"/>
          <w:sz w:val="28"/>
          <w:szCs w:val="28"/>
          <w:lang w:eastAsia="ru-RU"/>
        </w:rPr>
        <w:t>i</w:t>
      </w:r>
      <w:proofErr w:type="spellEnd"/>
      <w:proofErr w:type="gramEnd"/>
      <w:r w:rsidRPr="00902FCF">
        <w:rPr>
          <w:rFonts w:ascii="Times New Roman" w:eastAsia="Times New Roman" w:hAnsi="Times New Roman" w:cs="Times New Roman"/>
          <w:color w:val="333333"/>
          <w:sz w:val="28"/>
          <w:szCs w:val="28"/>
          <w:lang w:eastAsia="ru-RU"/>
        </w:rPr>
        <w:t xml:space="preserve"> формы </w:t>
      </w:r>
      <w:proofErr w:type="spellStart"/>
      <w:r w:rsidRPr="00902FCF">
        <w:rPr>
          <w:rFonts w:ascii="Times New Roman" w:eastAsia="Times New Roman" w:hAnsi="Times New Roman" w:cs="Times New Roman"/>
          <w:color w:val="333333"/>
          <w:sz w:val="28"/>
          <w:szCs w:val="28"/>
          <w:lang w:eastAsia="ru-RU"/>
        </w:rPr>
        <w:t>даведкi</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аб</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засваеннi</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зместу</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адукацыйнай</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праграмы</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спецыяльнай</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адукацыi</w:t>
      </w:r>
      <w:proofErr w:type="spellEnd"/>
      <w:r w:rsidRPr="00902FCF">
        <w:rPr>
          <w:rFonts w:ascii="Times New Roman" w:eastAsia="Times New Roman" w:hAnsi="Times New Roman" w:cs="Times New Roman"/>
          <w:color w:val="333333"/>
          <w:sz w:val="28"/>
          <w:szCs w:val="28"/>
          <w:lang w:eastAsia="ru-RU"/>
        </w:rPr>
        <w:t xml:space="preserve"> на </w:t>
      </w:r>
      <w:proofErr w:type="spellStart"/>
      <w:r w:rsidRPr="00902FCF">
        <w:rPr>
          <w:rFonts w:ascii="Times New Roman" w:eastAsia="Times New Roman" w:hAnsi="Times New Roman" w:cs="Times New Roman"/>
          <w:color w:val="333333"/>
          <w:sz w:val="28"/>
          <w:szCs w:val="28"/>
          <w:lang w:eastAsia="ru-RU"/>
        </w:rPr>
        <w:t>ўзроўнi</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агульнай</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сярэдняй</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адукацыi</w:t>
      </w:r>
      <w:proofErr w:type="spellEnd"/>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lastRenderedPageBreak/>
        <w:t>постановление Министерства образования Республики Беларусь от 19.07.2011 № 92 «Об утверждении Положения о патронате лиц с особенностями психофизического развития и признании утратившими силу некоторых постановлений Министерства образования Республики Беларусь»;</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постановление Министерства здравоохранения Республики Беларусь от 22.12.2011 № 128 «Об определении медицинских показаний и противопоказаний для получения образования»;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color w:val="333333"/>
          <w:sz w:val="28"/>
          <w:szCs w:val="28"/>
          <w:lang w:eastAsia="ru-RU"/>
        </w:rPr>
        <w:t>постановление Министерства здравоохранения Республики Беларусь от 12.12.2012 № 197 «Об утверждении Санитарных норм и правил «Требования для отдельных учреждений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и о признании утратившим силу постановления Министерства здравоохранения Республики Беларусь от 22 декабря 2010 г. № 176»;</w:t>
      </w:r>
      <w:proofErr w:type="gramEnd"/>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инструктивно-методическое письмо Министерства образования Республики Беларусь «Об организации в 2016/2017 учебном году образовательного процесса при изучении учебных предметов и проведении факультативных занятий в учреждениях общего среднего образования» (утверждено заместителем Министра образования Республики Беларусь 30.06.2016).</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III. ОСОБЕННОСТИ КОМПЛЕКТОВАНИЯ СПЕЦИАЛЬНЫХ ГРУПП, ГРУПП ИНТЕГРИРОВАННОГО ОБУЧЕНИЯ И ВОСПИТАНИЯ, СПЕЦИАЛЬНЫХ КЛАССОВ, КЛАССОВ ИНТЕГРИРОВАННОГО ОБУЧЕНИЯ И ВОСПИТАНИЯ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color w:val="333333"/>
          <w:sz w:val="28"/>
          <w:szCs w:val="28"/>
          <w:lang w:eastAsia="ru-RU"/>
        </w:rPr>
        <w:t>Порядок создания специальных классов, классов интегрированного обучения и воспитания и организации образовательного процесса в них определен Инструкцией о порядке создания специальных групп,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утвержденной постановлением Министерства образования Республики Беларусь от 25.07. 2011 № 136 (далее – Инструкция).</w:t>
      </w:r>
      <w:proofErr w:type="gramEnd"/>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Решение о создании специальных групп, групп интегрированного обучения и воспитания, специальных классов, классов интегрированного обучения и воспитания принимает учредитель учреждения образования, иной организации, индивидуальный предприниматель, которым в соответствии с законодательством предоставлено право </w:t>
      </w:r>
      <w:proofErr w:type="gramStart"/>
      <w:r w:rsidRPr="00902FCF">
        <w:rPr>
          <w:rFonts w:ascii="Times New Roman" w:eastAsia="Times New Roman" w:hAnsi="Times New Roman" w:cs="Times New Roman"/>
          <w:color w:val="333333"/>
          <w:sz w:val="28"/>
          <w:szCs w:val="28"/>
          <w:lang w:eastAsia="ru-RU"/>
        </w:rPr>
        <w:t>осуществлять</w:t>
      </w:r>
      <w:proofErr w:type="gramEnd"/>
      <w:r w:rsidRPr="00902FCF">
        <w:rPr>
          <w:rFonts w:ascii="Times New Roman" w:eastAsia="Times New Roman" w:hAnsi="Times New Roman" w:cs="Times New Roman"/>
          <w:color w:val="333333"/>
          <w:sz w:val="28"/>
          <w:szCs w:val="28"/>
          <w:lang w:eastAsia="ru-RU"/>
        </w:rPr>
        <w:t xml:space="preserve"> образовательную деятельность.</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Наполняемость</w:t>
      </w:r>
      <w:r w:rsidRPr="00902FCF">
        <w:rPr>
          <w:rFonts w:ascii="Times New Roman" w:eastAsia="Times New Roman" w:hAnsi="Times New Roman" w:cs="Times New Roman"/>
          <w:b/>
          <w:bCs/>
          <w:color w:val="333333"/>
          <w:sz w:val="28"/>
          <w:szCs w:val="28"/>
          <w:lang w:eastAsia="ru-RU"/>
        </w:rPr>
        <w:t> </w:t>
      </w:r>
      <w:r w:rsidRPr="00902FCF">
        <w:rPr>
          <w:rFonts w:ascii="Times New Roman" w:eastAsia="Times New Roman" w:hAnsi="Times New Roman" w:cs="Times New Roman"/>
          <w:color w:val="333333"/>
          <w:sz w:val="28"/>
          <w:szCs w:val="28"/>
          <w:lang w:eastAsia="ru-RU"/>
        </w:rPr>
        <w:t xml:space="preserve">специальных групп, групп интегрированного обучения и воспитания, специальных классов, классов интегрированного обучения и </w:t>
      </w:r>
      <w:r w:rsidRPr="00902FCF">
        <w:rPr>
          <w:rFonts w:ascii="Times New Roman" w:eastAsia="Times New Roman" w:hAnsi="Times New Roman" w:cs="Times New Roman"/>
          <w:color w:val="333333"/>
          <w:sz w:val="28"/>
          <w:szCs w:val="28"/>
          <w:lang w:eastAsia="ru-RU"/>
        </w:rPr>
        <w:lastRenderedPageBreak/>
        <w:t>воспитания определяется в соответствии с пунктами 10-14 ст. 268 Кодекса об образовании. По решению учредителя, индивидуального предпринимателя в соответствии с п.17 ст. 268 Кодекса об образовании может быть установлена меньшая наполняемость специальных групп, групп интегрированного обучения и воспитания, специальных классов, классов интегрированного обучения и воспитания.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При комплектовании специальных групп, групп интегрированного обучения и воспитания, специальных классов, классов интегрированного обучения и воспитания обращаем внимание на следующее.</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color w:val="333333"/>
          <w:sz w:val="28"/>
          <w:szCs w:val="28"/>
          <w:lang w:eastAsia="ru-RU"/>
        </w:rPr>
        <w:t>Не рекомендуется зачислять в один специальный класс учащихся, имеющих разную структуру и (или) степень тяжести физических и (или) психических нарушений (например, учащихся с нарушениями психического развития (трудностями в обучении) и учащихся с интеллектуальной недостаточностью), учащихся, обучающихся по соответствующему учебному плану специального образования на уровне общего среднего образования разных классов (например, І и ІІ классов, ІІ и ІІІ классов и др.</w:t>
      </w:r>
      <w:proofErr w:type="gramEnd"/>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 учреждениях общего среднего образования рекомендуется открывать классы интегрированного обучения и воспитания с количеством учащихся с ОПФР, указанным в п.23 Инструкции (далее – классы интегрированного обучения и воспитания полной наполняемости).</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color w:val="333333"/>
          <w:sz w:val="28"/>
          <w:szCs w:val="28"/>
          <w:lang w:eastAsia="ru-RU"/>
        </w:rPr>
        <w:t>В соответствии с п.23 Инструкции образовательный процесс при реализации образовательной программы специального образования на уровне общего среднего образования и образовательной программы специального образования на уровне общего среднего образования для лиц с интеллектуальной недостаточностью в классе интегрированного обучения и воспитания осуществляют учитель и учитель-дефектолог при наличии следующего количества учащихся с ОПФР:</w:t>
      </w:r>
      <w:proofErr w:type="gramEnd"/>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3 учащихся с нарушениями однородного характера: интеллектуальная недостаточность, </w:t>
      </w:r>
      <w:proofErr w:type="spellStart"/>
      <w:r w:rsidRPr="00902FCF">
        <w:rPr>
          <w:rFonts w:ascii="Times New Roman" w:eastAsia="Times New Roman" w:hAnsi="Times New Roman" w:cs="Times New Roman"/>
          <w:color w:val="333333"/>
          <w:sz w:val="28"/>
          <w:szCs w:val="28"/>
          <w:lang w:eastAsia="ru-RU"/>
        </w:rPr>
        <w:t>неслышащие</w:t>
      </w:r>
      <w:proofErr w:type="spellEnd"/>
      <w:r w:rsidRPr="00902FCF">
        <w:rPr>
          <w:rFonts w:ascii="Times New Roman" w:eastAsia="Times New Roman" w:hAnsi="Times New Roman" w:cs="Times New Roman"/>
          <w:color w:val="333333"/>
          <w:sz w:val="28"/>
          <w:szCs w:val="28"/>
          <w:lang w:eastAsia="ru-RU"/>
        </w:rPr>
        <w:t>, незрячие, нарушения функций опорно-двигательного аппарата (со значительным и резко выраженным нарушением передвижения или его отсутствием);</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или 5-6 учащихся с нарушениями однородного характера: слабослышащие, слабовидящие, тяжелые нарушения речи, нарушения психического развития (трудности в обучении);</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или 3-4 учащихся с разными (не более двух) нарушениями развития. Варианты комплектования класса интегрированного обучения и воспитания в этом случае представлены в </w:t>
      </w:r>
      <w:r w:rsidRPr="00902FCF">
        <w:rPr>
          <w:rFonts w:ascii="Times New Roman" w:eastAsia="Times New Roman" w:hAnsi="Times New Roman" w:cs="Times New Roman"/>
          <w:i/>
          <w:iCs/>
          <w:color w:val="333333"/>
          <w:sz w:val="28"/>
          <w:szCs w:val="28"/>
          <w:lang w:eastAsia="ru-RU"/>
        </w:rPr>
        <w:t>Приложении 1. </w:t>
      </w:r>
      <w:r w:rsidRPr="00902FCF">
        <w:rPr>
          <w:rFonts w:ascii="Times New Roman" w:eastAsia="Times New Roman" w:hAnsi="Times New Roman" w:cs="Times New Roman"/>
          <w:color w:val="333333"/>
          <w:sz w:val="28"/>
          <w:szCs w:val="28"/>
          <w:lang w:eastAsia="ru-RU"/>
        </w:rPr>
        <w:t>Наиболее целесообразно создание данного варианта класса интегрированного обучения и воспитания на І ступени общего среднего образования.</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color w:val="333333"/>
          <w:sz w:val="28"/>
          <w:szCs w:val="28"/>
          <w:lang w:eastAsia="ru-RU"/>
        </w:rPr>
        <w:lastRenderedPageBreak/>
        <w:t>Классы интегрированного обучения и воспитания с наполняемостью детьми с ОПФР меньше указанной в п. 23 Инструкции (далее – классы интегрированного обучения и воспитания неполной наполняемости) в основном могут открываться в учреждениях образования, расположенных в сельской местности,</w:t>
      </w:r>
      <w:r w:rsidRPr="00902FCF">
        <w:rPr>
          <w:rFonts w:ascii="Times New Roman" w:eastAsia="Times New Roman" w:hAnsi="Times New Roman" w:cs="Times New Roman"/>
          <w:b/>
          <w:bCs/>
          <w:color w:val="333333"/>
          <w:sz w:val="28"/>
          <w:szCs w:val="28"/>
          <w:lang w:eastAsia="ru-RU"/>
        </w:rPr>
        <w:t> </w:t>
      </w:r>
      <w:r w:rsidRPr="00902FCF">
        <w:rPr>
          <w:rFonts w:ascii="Times New Roman" w:eastAsia="Times New Roman" w:hAnsi="Times New Roman" w:cs="Times New Roman"/>
          <w:color w:val="333333"/>
          <w:sz w:val="28"/>
          <w:szCs w:val="28"/>
          <w:lang w:eastAsia="ru-RU"/>
        </w:rPr>
        <w:t>в случае невозможности организации подвоза детей с ОПФР в опорные учреждения образования</w:t>
      </w:r>
      <w:r w:rsidRPr="00902FCF">
        <w:rPr>
          <w:rFonts w:ascii="Times New Roman" w:eastAsia="Times New Roman" w:hAnsi="Times New Roman" w:cs="Times New Roman"/>
          <w:i/>
          <w:iCs/>
          <w:color w:val="333333"/>
          <w:sz w:val="28"/>
          <w:szCs w:val="28"/>
          <w:lang w:eastAsia="ru-RU"/>
        </w:rPr>
        <w:t> </w:t>
      </w:r>
      <w:r w:rsidRPr="00902FCF">
        <w:rPr>
          <w:rFonts w:ascii="Times New Roman" w:eastAsia="Times New Roman" w:hAnsi="Times New Roman" w:cs="Times New Roman"/>
          <w:color w:val="333333"/>
          <w:sz w:val="28"/>
          <w:szCs w:val="28"/>
          <w:lang w:eastAsia="ru-RU"/>
        </w:rPr>
        <w:t>по интегрированному обучению и воспитанию.</w:t>
      </w:r>
      <w:proofErr w:type="gramEnd"/>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color w:val="333333"/>
          <w:sz w:val="28"/>
          <w:szCs w:val="28"/>
          <w:lang w:eastAsia="ru-RU"/>
        </w:rPr>
        <w:t>При комплектовании класса интегрированного обучения и воспитания неполной наполняемости необходимо учитывать, что образовательный процесс в нем может быть организован не более чем по двум учебным планам учреждений образования разных типов (например: типовой учебный план общего среднего образования (для соответствующего вида учреждений общего среднего образования) и учебный план первого отделения вспомогательной школы (вспомогательной школы-интерната) для детей с интеллектуальной недостаточностью).</w:t>
      </w:r>
      <w:proofErr w:type="gramEnd"/>
      <w:r w:rsidRPr="00902FCF">
        <w:rPr>
          <w:rFonts w:ascii="Times New Roman" w:eastAsia="Times New Roman" w:hAnsi="Times New Roman" w:cs="Times New Roman"/>
          <w:color w:val="333333"/>
          <w:sz w:val="28"/>
          <w:szCs w:val="28"/>
          <w:lang w:eastAsia="ru-RU"/>
        </w:rPr>
        <w:t xml:space="preserve"> В исключительных случаях может быть открыт класс интегрированного обучения и воспитания неполной наполняемости, образовательный процесс в котором будет организован по типовому учебному плану общего среднего образования (для соответствующего вида учреждений общего среднего образования) и двум учебным планам специальных общеобразовательных школ (специальных общеобразовательных школ-интернатов) в следующих сочетаниях:</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учебный план специальной общеобразовательной школы (специальной общеобразовательной школы-интерната) для детей с тяжелыми нарушениями речи и учебный план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учебный план специальной общеобразовательной школы (специальной общеобразовательной школы-интерната) для детей с тяжелыми нарушениями речи и учебный план первого отделения специальной общеобразовательной школы (специальной общеобразовательной школы-интерната) для детей с нарушением слуха и т.п.</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Необходимо продолжить работу по созданию групп интегрированного обучения и воспитания в учреждениях дошкольного образования и не допускать случаев зачисления детей с тяжелыми нарушениями речи в пункты коррекционно-педагогической помощи.</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IV. ОСОБЕННОСТИ ОРГАНИЗАЦИИ ОБРАЗОВАТЕЛЬНОГО ПРОЦЕССА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color w:val="333333"/>
          <w:sz w:val="28"/>
          <w:szCs w:val="28"/>
          <w:lang w:eastAsia="ru-RU"/>
        </w:rPr>
        <w:t xml:space="preserve">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на уровне общего среднего образования для лиц с интеллектуальной недостаточностью носит коррекционную направленность и организуется в соответствии с требованиями к организации </w:t>
      </w:r>
      <w:r w:rsidRPr="00902FCF">
        <w:rPr>
          <w:rFonts w:ascii="Times New Roman" w:eastAsia="Times New Roman" w:hAnsi="Times New Roman" w:cs="Times New Roman"/>
          <w:color w:val="333333"/>
          <w:sz w:val="28"/>
          <w:szCs w:val="28"/>
          <w:lang w:eastAsia="ru-RU"/>
        </w:rPr>
        <w:lastRenderedPageBreak/>
        <w:t>образовательного процесса при реализации образовательных программ специального образования (ст. 268 Кодекса об образовании) и образовательных программ общего среднего образования (ст. 158 Кодекса об образовании</w:t>
      </w:r>
      <w:proofErr w:type="gramEnd"/>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w:t>
      </w:r>
      <w:r w:rsidRPr="00902FCF">
        <w:rPr>
          <w:rFonts w:ascii="Times New Roman" w:eastAsia="Times New Roman" w:hAnsi="Times New Roman" w:cs="Times New Roman"/>
          <w:b/>
          <w:bCs/>
          <w:color w:val="333333"/>
          <w:sz w:val="28"/>
          <w:szCs w:val="28"/>
          <w:lang w:eastAsia="ru-RU"/>
        </w:rPr>
        <w:t> специальных классах </w:t>
      </w:r>
      <w:r w:rsidRPr="00902FCF">
        <w:rPr>
          <w:rFonts w:ascii="Times New Roman" w:eastAsia="Times New Roman" w:hAnsi="Times New Roman" w:cs="Times New Roman"/>
          <w:color w:val="333333"/>
          <w:sz w:val="28"/>
          <w:szCs w:val="28"/>
          <w:lang w:eastAsia="ru-RU"/>
        </w:rPr>
        <w:t>образовательный процесс</w:t>
      </w:r>
      <w:r w:rsidRPr="00902FCF">
        <w:rPr>
          <w:rFonts w:ascii="Times New Roman" w:eastAsia="Times New Roman" w:hAnsi="Times New Roman" w:cs="Times New Roman"/>
          <w:b/>
          <w:bCs/>
          <w:color w:val="333333"/>
          <w:sz w:val="28"/>
          <w:szCs w:val="28"/>
          <w:lang w:eastAsia="ru-RU"/>
        </w:rPr>
        <w:t> </w:t>
      </w:r>
      <w:r w:rsidRPr="00902FCF">
        <w:rPr>
          <w:rFonts w:ascii="Times New Roman" w:eastAsia="Times New Roman" w:hAnsi="Times New Roman" w:cs="Times New Roman"/>
          <w:color w:val="333333"/>
          <w:sz w:val="28"/>
          <w:szCs w:val="28"/>
          <w:lang w:eastAsia="ru-RU"/>
        </w:rPr>
        <w:t>осуществляется:</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i/>
          <w:iCs/>
          <w:color w:val="333333"/>
          <w:sz w:val="28"/>
          <w:szCs w:val="28"/>
          <w:lang w:eastAsia="ru-RU"/>
        </w:rPr>
        <w:t>при реализации образовательной программы специального образования на уровне общего среднего образования</w:t>
      </w:r>
      <w:r w:rsidRPr="00902FCF">
        <w:rPr>
          <w:rFonts w:ascii="Times New Roman" w:eastAsia="Times New Roman" w:hAnsi="Times New Roman" w:cs="Times New Roman"/>
          <w:color w:val="333333"/>
          <w:sz w:val="28"/>
          <w:szCs w:val="28"/>
          <w:lang w:eastAsia="ru-RU"/>
        </w:rPr>
        <w:t> – на основе учебного плана соответствующей специальной общеобразовательной школы (специальной общеобразовательной школы-интерната)*; учебных программ по учебным предметам для специальных общеобразовательных школ; учебных программ по учебным предметам для учреждений общего среднего образования; учебных программ факультативных занятий; программ коррекционных занятий учебных планов специального образования на уровне общего среднего образования.</w:t>
      </w:r>
      <w:proofErr w:type="gramEnd"/>
      <w:r w:rsidRPr="00902FCF">
        <w:rPr>
          <w:rFonts w:ascii="Times New Roman" w:eastAsia="Times New Roman" w:hAnsi="Times New Roman" w:cs="Times New Roman"/>
          <w:color w:val="333333"/>
          <w:sz w:val="28"/>
          <w:szCs w:val="28"/>
          <w:lang w:eastAsia="ru-RU"/>
        </w:rPr>
        <w:t xml:space="preserve"> Обучение и воспитание учащихся специальных классов на І ступени общего среднего образования при реализации образовательной программы специального образования на уровне общего среднего образования рекомендуется осуществлять педагогическому работнику, имеющему высшее образование по профилю «Педагогика.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________________________</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color w:val="333333"/>
          <w:sz w:val="28"/>
          <w:szCs w:val="28"/>
          <w:lang w:eastAsia="ru-RU"/>
        </w:rPr>
        <w:t>* учебные планы первого и второго отделений специальной общеобразовательной школы (специальной общеобразовательной школы-интерната) для детей с нарушением слуха; специальной общеобразовательной школы (специальной общеобразовательной школы-интерната) для детей с нарушениями зрения; специальной общеобразовательной школы (специальной общеобразовательной школы-интерната) для детей с тяжелыми нарушениями речи;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w:t>
      </w:r>
      <w:proofErr w:type="gramEnd"/>
      <w:r w:rsidRPr="00902FCF">
        <w:rPr>
          <w:rFonts w:ascii="Times New Roman" w:eastAsia="Times New Roman" w:hAnsi="Times New Roman" w:cs="Times New Roman"/>
          <w:color w:val="333333"/>
          <w:sz w:val="28"/>
          <w:szCs w:val="28"/>
          <w:lang w:eastAsia="ru-RU"/>
        </w:rPr>
        <w:t xml:space="preserve"> специальной общеобразовательной школы-интерната (специальной общеобразовательной школы-интерната) для детей с нарушениями функций опорно-двигательного аппарата)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Профессиональное образование», направление «Специальное образование», или высшее образование по профилям «Педагогика», «Педагогика. Профессиональное образование» и переподготовку по направлению «Специальное образование». Обучение учащихся этих специальных классов на ІІ и ІІІ ступенях общего среднего образования</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по учебным предметам учебных планов соответствующего вида специальной общеобразовательной школы (специальной общеобразовательной школы-интерната) осуществляют учителя,</w:t>
      </w:r>
      <w:r w:rsidRPr="00902FCF">
        <w:rPr>
          <w:rFonts w:ascii="Times New Roman" w:eastAsia="Times New Roman" w:hAnsi="Times New Roman" w:cs="Times New Roman"/>
          <w:b/>
          <w:bCs/>
          <w:color w:val="333333"/>
          <w:sz w:val="28"/>
          <w:szCs w:val="28"/>
          <w:lang w:eastAsia="ru-RU"/>
        </w:rPr>
        <w:t> </w:t>
      </w:r>
      <w:r w:rsidRPr="00902FCF">
        <w:rPr>
          <w:rFonts w:ascii="Times New Roman" w:eastAsia="Times New Roman" w:hAnsi="Times New Roman" w:cs="Times New Roman"/>
          <w:color w:val="333333"/>
          <w:sz w:val="28"/>
          <w:szCs w:val="28"/>
          <w:lang w:eastAsia="ru-RU"/>
        </w:rPr>
        <w:t>которые проводят учебные занятия по соответствующим учебным предметам типового учебного плана общего среднего образования с учетом структуры и степени тяжести нарушений развития учащихся.</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i/>
          <w:iCs/>
          <w:color w:val="333333"/>
          <w:sz w:val="28"/>
          <w:szCs w:val="28"/>
          <w:lang w:eastAsia="ru-RU"/>
        </w:rPr>
        <w:lastRenderedPageBreak/>
        <w:t>при реализации образовательной программы специального образования на уровне общего среднего образования для лиц с интеллектуальной недостаточностью</w:t>
      </w:r>
      <w:r w:rsidRPr="00902FCF">
        <w:rPr>
          <w:rFonts w:ascii="Times New Roman" w:eastAsia="Times New Roman" w:hAnsi="Times New Roman" w:cs="Times New Roman"/>
          <w:b/>
          <w:bCs/>
          <w:color w:val="333333"/>
          <w:sz w:val="28"/>
          <w:szCs w:val="28"/>
          <w:lang w:eastAsia="ru-RU"/>
        </w:rPr>
        <w:t> </w:t>
      </w:r>
      <w:r w:rsidRPr="00902FCF">
        <w:rPr>
          <w:rFonts w:ascii="Times New Roman" w:eastAsia="Times New Roman" w:hAnsi="Times New Roman" w:cs="Times New Roman"/>
          <w:color w:val="333333"/>
          <w:sz w:val="28"/>
          <w:szCs w:val="28"/>
          <w:lang w:eastAsia="ru-RU"/>
        </w:rPr>
        <w:t>–</w:t>
      </w:r>
      <w:r w:rsidRPr="00902FCF">
        <w:rPr>
          <w:rFonts w:ascii="Times New Roman" w:eastAsia="Times New Roman" w:hAnsi="Times New Roman" w:cs="Times New Roman"/>
          <w:b/>
          <w:bCs/>
          <w:color w:val="333333"/>
          <w:sz w:val="28"/>
          <w:szCs w:val="28"/>
          <w:lang w:eastAsia="ru-RU"/>
        </w:rPr>
        <w:t> </w:t>
      </w:r>
      <w:r w:rsidRPr="00902FCF">
        <w:rPr>
          <w:rFonts w:ascii="Times New Roman" w:eastAsia="Times New Roman" w:hAnsi="Times New Roman" w:cs="Times New Roman"/>
          <w:color w:val="333333"/>
          <w:sz w:val="28"/>
          <w:szCs w:val="28"/>
          <w:lang w:eastAsia="ru-RU"/>
        </w:rPr>
        <w:t>на основе учебного плана первого отделения вспомогательной школы (вспомогательной школы</w:t>
      </w:r>
      <w:proofErr w:type="gramEnd"/>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интерната) для детей с интеллектуальной недостаточностью; учебных программ по учебным предметам для первого отделения вспомогательной школы; учебных программ факультативных занятий; программ коррекционных занятий учебных планов специального образования на уровне общего среднего образования. При реализации образовательной программы специального образования на уровне общего среднего образования для лиц с интеллектуальной недостаточностью</w:t>
      </w:r>
      <w:r w:rsidRPr="00902FCF">
        <w:rPr>
          <w:rFonts w:ascii="Times New Roman" w:eastAsia="Times New Roman" w:hAnsi="Times New Roman" w:cs="Times New Roman"/>
          <w:b/>
          <w:bCs/>
          <w:color w:val="333333"/>
          <w:sz w:val="28"/>
          <w:szCs w:val="28"/>
          <w:lang w:eastAsia="ru-RU"/>
        </w:rPr>
        <w:t> </w:t>
      </w:r>
      <w:r w:rsidRPr="00902FCF">
        <w:rPr>
          <w:rFonts w:ascii="Times New Roman" w:eastAsia="Times New Roman" w:hAnsi="Times New Roman" w:cs="Times New Roman"/>
          <w:color w:val="333333"/>
          <w:sz w:val="28"/>
          <w:szCs w:val="28"/>
          <w:lang w:eastAsia="ru-RU"/>
        </w:rPr>
        <w:t xml:space="preserve">обучение и воспитание учащихся в </w:t>
      </w:r>
      <w:proofErr w:type="gramStart"/>
      <w:r w:rsidRPr="00902FCF">
        <w:rPr>
          <w:rFonts w:ascii="Times New Roman" w:eastAsia="Times New Roman" w:hAnsi="Times New Roman" w:cs="Times New Roman"/>
          <w:color w:val="333333"/>
          <w:sz w:val="28"/>
          <w:szCs w:val="28"/>
          <w:lang w:eastAsia="ru-RU"/>
        </w:rPr>
        <w:t>І-</w:t>
      </w:r>
      <w:proofErr w:type="gramEnd"/>
      <w:r w:rsidRPr="00902FCF">
        <w:rPr>
          <w:rFonts w:ascii="Times New Roman" w:eastAsia="Times New Roman" w:hAnsi="Times New Roman" w:cs="Times New Roman"/>
          <w:color w:val="333333"/>
          <w:sz w:val="28"/>
          <w:szCs w:val="28"/>
          <w:lang w:eastAsia="ru-RU"/>
        </w:rPr>
        <w:t xml:space="preserve">Х специальных классах, за исключением учебных предметов «Трудовое обучение» (V-Х), «Физическое воспитание и здоровье», «Музыка», рекомендуется осуществлять учителю, имеющему высшее образование по профилю «Педагогика. </w:t>
      </w:r>
      <w:proofErr w:type="gramStart"/>
      <w:r w:rsidRPr="00902FCF">
        <w:rPr>
          <w:rFonts w:ascii="Times New Roman" w:eastAsia="Times New Roman" w:hAnsi="Times New Roman" w:cs="Times New Roman"/>
          <w:color w:val="333333"/>
          <w:sz w:val="28"/>
          <w:szCs w:val="28"/>
          <w:lang w:eastAsia="ru-RU"/>
        </w:rPr>
        <w:t>Профессиональное образование», направление «Специальное образование», специальность «Олигофренопедагогика», или высшее образование по профилям «Педагогика», «Педагогика.</w:t>
      </w:r>
      <w:proofErr w:type="gramEnd"/>
      <w:r w:rsidRPr="00902FCF">
        <w:rPr>
          <w:rFonts w:ascii="Times New Roman" w:eastAsia="Times New Roman" w:hAnsi="Times New Roman" w:cs="Times New Roman"/>
          <w:color w:val="333333"/>
          <w:sz w:val="28"/>
          <w:szCs w:val="28"/>
          <w:lang w:eastAsia="ru-RU"/>
        </w:rPr>
        <w:t xml:space="preserve"> Профессиональное образование» и переподготовку по направлению «Специальное образование».</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Коррекционные занятия в специальных классах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проводит педагогический работник, имеющий высшее образование по профилю «Педагогика. Профессиональное образование» направление «Специальное образование», или высшее образование по профилям «Педагогика», «Педагогика. Профессиональное образование» и переподготовку по направлению «Специальное образование».</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 учреждении образования проводится работа по созданию необходимой образовательной среды, большое внимание следует уделять организации взаимодействия учащихся специальных классов со сверстниками.</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 </w:t>
      </w:r>
      <w:r w:rsidRPr="00902FCF">
        <w:rPr>
          <w:rFonts w:ascii="Times New Roman" w:eastAsia="Times New Roman" w:hAnsi="Times New Roman" w:cs="Times New Roman"/>
          <w:b/>
          <w:bCs/>
          <w:color w:val="333333"/>
          <w:sz w:val="28"/>
          <w:szCs w:val="28"/>
          <w:lang w:eastAsia="ru-RU"/>
        </w:rPr>
        <w:t>классах интегрированного обучения и воспитания </w:t>
      </w:r>
      <w:r w:rsidRPr="00902FCF">
        <w:rPr>
          <w:rFonts w:ascii="Times New Roman" w:eastAsia="Times New Roman" w:hAnsi="Times New Roman" w:cs="Times New Roman"/>
          <w:color w:val="333333"/>
          <w:sz w:val="28"/>
          <w:szCs w:val="28"/>
          <w:lang w:eastAsia="ru-RU"/>
        </w:rPr>
        <w:t xml:space="preserve">при организации образовательного процесса для детей с ОПФР используется учебный план класса интегрированного обучения и воспитания. </w:t>
      </w:r>
      <w:proofErr w:type="gramStart"/>
      <w:r w:rsidRPr="00902FCF">
        <w:rPr>
          <w:rFonts w:ascii="Times New Roman" w:eastAsia="Times New Roman" w:hAnsi="Times New Roman" w:cs="Times New Roman"/>
          <w:color w:val="333333"/>
          <w:sz w:val="28"/>
          <w:szCs w:val="28"/>
          <w:lang w:eastAsia="ru-RU"/>
        </w:rPr>
        <w:t xml:space="preserve">В соответствии с п. 13 ст. 279 Кодекса об образовании учебный план класса интегрированного обучения и воспитания на текущий учебный год разрабатывается учреждением образования, на базе которого открыт этот класс, на основе типового учебного плана средней школы, а также соответствующего учебного плана специального образования и утверждается руководителем учреждения образования по согласованию с государственным центром коррекционно-развивающего обучения и воспитания (далее – </w:t>
      </w:r>
      <w:proofErr w:type="spellStart"/>
      <w:r w:rsidRPr="00902FCF">
        <w:rPr>
          <w:rFonts w:ascii="Times New Roman" w:eastAsia="Times New Roman" w:hAnsi="Times New Roman" w:cs="Times New Roman"/>
          <w:color w:val="333333"/>
          <w:sz w:val="28"/>
          <w:szCs w:val="28"/>
          <w:lang w:eastAsia="ru-RU"/>
        </w:rPr>
        <w:t>ЦКРОиР</w:t>
      </w:r>
      <w:proofErr w:type="spellEnd"/>
      <w:proofErr w:type="gramEnd"/>
      <w:r w:rsidRPr="00902FCF">
        <w:rPr>
          <w:rFonts w:ascii="Times New Roman" w:eastAsia="Times New Roman" w:hAnsi="Times New Roman" w:cs="Times New Roman"/>
          <w:color w:val="333333"/>
          <w:sz w:val="28"/>
          <w:szCs w:val="28"/>
          <w:lang w:eastAsia="ru-RU"/>
        </w:rPr>
        <w:t xml:space="preserve">), </w:t>
      </w:r>
      <w:proofErr w:type="gramStart"/>
      <w:r w:rsidRPr="00902FCF">
        <w:rPr>
          <w:rFonts w:ascii="Times New Roman" w:eastAsia="Times New Roman" w:hAnsi="Times New Roman" w:cs="Times New Roman"/>
          <w:color w:val="333333"/>
          <w:sz w:val="28"/>
          <w:szCs w:val="28"/>
          <w:lang w:eastAsia="ru-RU"/>
        </w:rPr>
        <w:lastRenderedPageBreak/>
        <w:t>координирующим</w:t>
      </w:r>
      <w:proofErr w:type="gramEnd"/>
      <w:r w:rsidRPr="00902FCF">
        <w:rPr>
          <w:rFonts w:ascii="Times New Roman" w:eastAsia="Times New Roman" w:hAnsi="Times New Roman" w:cs="Times New Roman"/>
          <w:color w:val="333333"/>
          <w:sz w:val="28"/>
          <w:szCs w:val="28"/>
          <w:lang w:eastAsia="ru-RU"/>
        </w:rPr>
        <w:t xml:space="preserve"> деятельность в сфере специального образования на территории соответствующей административно-территориальной единицы.</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При организации образовательного процесса </w:t>
      </w:r>
      <w:r w:rsidRPr="00902FCF">
        <w:rPr>
          <w:rFonts w:ascii="Times New Roman" w:eastAsia="Times New Roman" w:hAnsi="Times New Roman" w:cs="Times New Roman"/>
          <w:b/>
          <w:bCs/>
          <w:color w:val="333333"/>
          <w:sz w:val="28"/>
          <w:szCs w:val="28"/>
          <w:lang w:eastAsia="ru-RU"/>
        </w:rPr>
        <w:t>в классах интегрированного обучения и воспитания полной наполняемости</w:t>
      </w:r>
      <w:r w:rsidRPr="00902FCF">
        <w:rPr>
          <w:rFonts w:ascii="Times New Roman" w:eastAsia="Times New Roman" w:hAnsi="Times New Roman" w:cs="Times New Roman"/>
          <w:color w:val="333333"/>
          <w:sz w:val="28"/>
          <w:szCs w:val="28"/>
          <w:lang w:eastAsia="ru-RU"/>
        </w:rPr>
        <w:t> необходимо учитывать следующее.</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При реализации образовательной программы специального образования на уровне общего среднего образования</w:t>
      </w:r>
      <w:r w:rsidRPr="00902FCF">
        <w:rPr>
          <w:rFonts w:ascii="Times New Roman" w:eastAsia="Times New Roman" w:hAnsi="Times New Roman" w:cs="Times New Roman"/>
          <w:color w:val="333333"/>
          <w:sz w:val="28"/>
          <w:szCs w:val="28"/>
          <w:lang w:eastAsia="ru-RU"/>
        </w:rPr>
        <w:t> в I и II классах интегрированного обучения и воспитания полной наполняемости учебные занятия по учебным предметам «Изобразительное искусство», «Физическая культура и здоровье», «Музыка», «Трудовое обучение», «Основы безопасности жизнедеятельности» рекомендуется проводить учителю со всем составом класса. Учитель-дефектолог проводит коррекционные занятия и учебные занятия с детьми с ОПФР по остальным учебным предметам учебного плана соответствующей специальной общеобразовательной школы (специальной общеобразовательной школы-интерната).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В III-V классах интегрированного обучения и воспитания полной наполняемости при реализации образовательной программы специального образования на уровне общего среднего образования рекомендуется проведение учебных занятий со всем составом класса. </w:t>
      </w:r>
      <w:proofErr w:type="gramStart"/>
      <w:r w:rsidRPr="00902FCF">
        <w:rPr>
          <w:rFonts w:ascii="Times New Roman" w:eastAsia="Times New Roman" w:hAnsi="Times New Roman" w:cs="Times New Roman"/>
          <w:color w:val="333333"/>
          <w:sz w:val="28"/>
          <w:szCs w:val="28"/>
          <w:lang w:eastAsia="ru-RU"/>
        </w:rPr>
        <w:t>При этом учебное занятие по учебному предмету проводят учитель и учитель-дефектолог класса интегрированного обучения и воспитания полной наполняемости (за исключением учебных занятий по учебным предметам «Изобразительное искусство», «Физическая культура и здоровье», «Музыка», «Искусство (отечественная и мировая</w:t>
      </w:r>
      <w:proofErr w:type="gramEnd"/>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color w:val="333333"/>
          <w:sz w:val="28"/>
          <w:szCs w:val="28"/>
          <w:lang w:eastAsia="ru-RU"/>
        </w:rPr>
        <w:t>художественная культура)», «Основы безопасности жизнедеятельности», «Трудовое обучение», «Иностранный язык», которые проводят учителя).</w:t>
      </w:r>
      <w:proofErr w:type="gramEnd"/>
      <w:r w:rsidRPr="00902FCF">
        <w:rPr>
          <w:rFonts w:ascii="Times New Roman" w:eastAsia="Times New Roman" w:hAnsi="Times New Roman" w:cs="Times New Roman"/>
          <w:color w:val="333333"/>
          <w:sz w:val="28"/>
          <w:szCs w:val="28"/>
          <w:lang w:eastAsia="ru-RU"/>
        </w:rPr>
        <w:t xml:space="preserve"> В случае</w:t>
      </w:r>
      <w:proofErr w:type="gramStart"/>
      <w:r w:rsidRPr="00902FCF">
        <w:rPr>
          <w:rFonts w:ascii="Times New Roman" w:eastAsia="Times New Roman" w:hAnsi="Times New Roman" w:cs="Times New Roman"/>
          <w:color w:val="333333"/>
          <w:sz w:val="28"/>
          <w:szCs w:val="28"/>
          <w:lang w:eastAsia="ru-RU"/>
        </w:rPr>
        <w:t>,</w:t>
      </w:r>
      <w:proofErr w:type="gramEnd"/>
      <w:r w:rsidRPr="00902FCF">
        <w:rPr>
          <w:rFonts w:ascii="Times New Roman" w:eastAsia="Times New Roman" w:hAnsi="Times New Roman" w:cs="Times New Roman"/>
          <w:color w:val="333333"/>
          <w:sz w:val="28"/>
          <w:szCs w:val="28"/>
          <w:lang w:eastAsia="ru-RU"/>
        </w:rPr>
        <w:t xml:space="preserve"> если количество учебных часов, отведенных на изучение отдельных учебных предметов типовым учебным планом общего среднего образования (для соответствующего вида учреждений общего среднего образования) и учебным планом соответствующей специальной общеобразовательной школы (специальной общеобразовательной школы-интерната) не совпадает, или отдельные учебные предметы включены только в учебный план соответствующей специальной общеобразовательной школы (специальной общеобразовательной школы-интерната), учебные занятия по этим учебным предметам проводит учитель-дефектолог класса интегрированного обучения и воспитания полной наполняемости. Перечень коррекционных занятий и учебных предметов, по которым учебные занятия проводит учитель-дефектолог, определяется учреждением образования по согласованию </w:t>
      </w:r>
      <w:proofErr w:type="gramStart"/>
      <w:r w:rsidRPr="00902FCF">
        <w:rPr>
          <w:rFonts w:ascii="Times New Roman" w:eastAsia="Times New Roman" w:hAnsi="Times New Roman" w:cs="Times New Roman"/>
          <w:color w:val="333333"/>
          <w:sz w:val="28"/>
          <w:szCs w:val="28"/>
          <w:lang w:eastAsia="ru-RU"/>
        </w:rPr>
        <w:t>с</w:t>
      </w:r>
      <w:proofErr w:type="gramEnd"/>
      <w:r w:rsidRPr="00902FCF">
        <w:rPr>
          <w:rFonts w:ascii="Times New Roman" w:eastAsia="Times New Roman" w:hAnsi="Times New Roman" w:cs="Times New Roman"/>
          <w:color w:val="333333"/>
          <w:sz w:val="28"/>
          <w:szCs w:val="28"/>
          <w:lang w:eastAsia="ru-RU"/>
        </w:rPr>
        <w:t xml:space="preserve"> государственным </w:t>
      </w:r>
      <w:proofErr w:type="spellStart"/>
      <w:r w:rsidRPr="00902FCF">
        <w:rPr>
          <w:rFonts w:ascii="Times New Roman" w:eastAsia="Times New Roman" w:hAnsi="Times New Roman" w:cs="Times New Roman"/>
          <w:color w:val="333333"/>
          <w:sz w:val="28"/>
          <w:szCs w:val="28"/>
          <w:lang w:eastAsia="ru-RU"/>
        </w:rPr>
        <w:t>ЦКРОиР</w:t>
      </w:r>
      <w:proofErr w:type="spellEnd"/>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При организации образовательного процесса на II и III ступенях общего среднего образования необходимо учитывать, что на учебных занятиях по учебным предметам реализуются в основном учебные программы учреждения общего среднего образования.</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i/>
          <w:iCs/>
          <w:color w:val="333333"/>
          <w:sz w:val="28"/>
          <w:szCs w:val="28"/>
          <w:lang w:eastAsia="ru-RU"/>
        </w:rPr>
        <w:lastRenderedPageBreak/>
        <w:t>При реализации образовательной программы специального образования на уровне общего среднего образования для лиц с интеллектуальной недостаточностью</w:t>
      </w:r>
      <w:r w:rsidRPr="00902FCF">
        <w:rPr>
          <w:rFonts w:ascii="Times New Roman" w:eastAsia="Times New Roman" w:hAnsi="Times New Roman" w:cs="Times New Roman"/>
          <w:color w:val="333333"/>
          <w:sz w:val="28"/>
          <w:szCs w:val="28"/>
          <w:lang w:eastAsia="ru-RU"/>
        </w:rPr>
        <w:t> в классах интегрированного обучения и воспитания полной наполняемости учитель-дефектолог, как правило, на протяжении всех лет обучения проводит учебные занятия по всем учебным предметам, за исключением учебных занятий по учебным предметам «Изобразительное искусство», «Музыка», «Физическая культура и здоровье», «Трудовое обучение», «Основы безопасности жизнедеятельности», которые проводят</w:t>
      </w:r>
      <w:proofErr w:type="gramEnd"/>
      <w:r w:rsidRPr="00902FCF">
        <w:rPr>
          <w:rFonts w:ascii="Times New Roman" w:eastAsia="Times New Roman" w:hAnsi="Times New Roman" w:cs="Times New Roman"/>
          <w:color w:val="333333"/>
          <w:sz w:val="28"/>
          <w:szCs w:val="28"/>
          <w:lang w:eastAsia="ru-RU"/>
        </w:rPr>
        <w:t xml:space="preserve"> учителя, преподающие названные учебные предметы. В I-IV классах интегрированного обучения и воспитания учителю-дефектологу распределяется в педагогическую нагрузку разница учебных часов, отведенных на изучение учебного предмета «Трудовое обучение» в типовом учебном плане общего среднего образования (для соответствующего вида учреждений общего среднего образования) и учебном плане первого отделения вспомогательной школы (вспомогательной школы-интерната). Проведение учебных занятий по учебному предмету «Элементы компьютерной грамоты» возможно как учителем-дефектологом, так и учителем информатики.</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При распределении учебных часов по учебному предмету «Трудовое обучение» в классах интегрированного обучения и воспитания полной наполняемости рекомендуется, начиная с V класса, использовать тот же принцип, что и в классе интегрированного обучения и воспитания неполной наполняемости.</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color w:val="333333"/>
          <w:sz w:val="28"/>
          <w:szCs w:val="28"/>
          <w:lang w:eastAsia="ru-RU"/>
        </w:rPr>
        <w:t>Обращаем внимание, что в классах интегрированного обучения и воспитания полной наполняемости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рекомендуется выделять учителю-дефектологу учебные часы на проведение коррекционных занятий из расчета один учебный час на одного ребенка, но не более общего количества учебных часов</w:t>
      </w:r>
      <w:proofErr w:type="gramEnd"/>
      <w:r w:rsidRPr="00902FCF">
        <w:rPr>
          <w:rFonts w:ascii="Times New Roman" w:eastAsia="Times New Roman" w:hAnsi="Times New Roman" w:cs="Times New Roman"/>
          <w:color w:val="333333"/>
          <w:sz w:val="28"/>
          <w:szCs w:val="28"/>
          <w:lang w:eastAsia="ru-RU"/>
        </w:rPr>
        <w:t xml:space="preserve"> на проведение коррекционных занятий, предусмотренных в учебном плане специального образования. Приводим примеры.</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В I классе интегрированного обучения и воспитания по учебному плану I класса специальной общеобразовательной школы (специальной общеобразовательной школы-интерната) для детей с тяжелыми нарушениями речи обучаются 6 человек. На проведение коррекционных занятий в учебном плане специальной общеобразовательной школы (специальной общеобразовательной школы-интерната) для детей с тяжелыми нарушениями речи предусмотрено 12 учебных часов.</w:t>
      </w:r>
      <w:r w:rsidRPr="00902FCF">
        <w:rPr>
          <w:rFonts w:ascii="Times New Roman" w:eastAsia="Times New Roman" w:hAnsi="Times New Roman" w:cs="Times New Roman"/>
          <w:color w:val="333333"/>
          <w:sz w:val="28"/>
          <w:szCs w:val="28"/>
          <w:lang w:eastAsia="ru-RU"/>
        </w:rPr>
        <w:t> У</w:t>
      </w:r>
      <w:r w:rsidRPr="00902FCF">
        <w:rPr>
          <w:rFonts w:ascii="Times New Roman" w:eastAsia="Times New Roman" w:hAnsi="Times New Roman" w:cs="Times New Roman"/>
          <w:i/>
          <w:iCs/>
          <w:color w:val="333333"/>
          <w:sz w:val="28"/>
          <w:szCs w:val="28"/>
          <w:lang w:eastAsia="ru-RU"/>
        </w:rPr>
        <w:t>чителю-дефектологу данного класса интегрированного обучения и воспитания может быть выделено на проведение коррекционных занятий 6 учебных часов.</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lastRenderedPageBreak/>
        <w:t xml:space="preserve">В I классе интегрированного обучения и воспитания по учебному плану I класса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 обучаются 6 человек. На проведение коррекционных занятий в учебном плане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 предусмотрено 4 учебных </w:t>
      </w:r>
      <w:proofErr w:type="spellStart"/>
      <w:r w:rsidRPr="00902FCF">
        <w:rPr>
          <w:rFonts w:ascii="Times New Roman" w:eastAsia="Times New Roman" w:hAnsi="Times New Roman" w:cs="Times New Roman"/>
          <w:i/>
          <w:iCs/>
          <w:color w:val="333333"/>
          <w:sz w:val="28"/>
          <w:szCs w:val="28"/>
          <w:lang w:eastAsia="ru-RU"/>
        </w:rPr>
        <w:t>часа</w:t>
      </w:r>
      <w:proofErr w:type="gramStart"/>
      <w:r w:rsidRPr="00902FCF">
        <w:rPr>
          <w:rFonts w:ascii="Times New Roman" w:eastAsia="Times New Roman" w:hAnsi="Times New Roman" w:cs="Times New Roman"/>
          <w:i/>
          <w:iCs/>
          <w:color w:val="333333"/>
          <w:sz w:val="28"/>
          <w:szCs w:val="28"/>
          <w:lang w:eastAsia="ru-RU"/>
        </w:rPr>
        <w:t>.</w:t>
      </w:r>
      <w:r w:rsidRPr="00902FCF">
        <w:rPr>
          <w:rFonts w:ascii="Times New Roman" w:eastAsia="Times New Roman" w:hAnsi="Times New Roman" w:cs="Times New Roman"/>
          <w:color w:val="333333"/>
          <w:sz w:val="28"/>
          <w:szCs w:val="28"/>
          <w:lang w:eastAsia="ru-RU"/>
        </w:rPr>
        <w:t>У</w:t>
      </w:r>
      <w:proofErr w:type="gramEnd"/>
      <w:r w:rsidRPr="00902FCF">
        <w:rPr>
          <w:rFonts w:ascii="Times New Roman" w:eastAsia="Times New Roman" w:hAnsi="Times New Roman" w:cs="Times New Roman"/>
          <w:i/>
          <w:iCs/>
          <w:color w:val="333333"/>
          <w:sz w:val="28"/>
          <w:szCs w:val="28"/>
          <w:lang w:eastAsia="ru-RU"/>
        </w:rPr>
        <w:t>чителю</w:t>
      </w:r>
      <w:proofErr w:type="spellEnd"/>
      <w:r w:rsidRPr="00902FCF">
        <w:rPr>
          <w:rFonts w:ascii="Times New Roman" w:eastAsia="Times New Roman" w:hAnsi="Times New Roman" w:cs="Times New Roman"/>
          <w:i/>
          <w:iCs/>
          <w:color w:val="333333"/>
          <w:sz w:val="28"/>
          <w:szCs w:val="28"/>
          <w:lang w:eastAsia="ru-RU"/>
        </w:rPr>
        <w:t>-дефектологу в этом классе интегрированного обучения и воспитания может быть выделено на проведение коррекционных занятий не более 4 учебных часов.</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Решение о количестве учебных часов, выделяемых на проведение коррекционных занятий, учебных занятий по учебным предметам, принимается учреждением образования совместно с </w:t>
      </w:r>
      <w:proofErr w:type="spellStart"/>
      <w:r w:rsidRPr="00902FCF">
        <w:rPr>
          <w:rFonts w:ascii="Times New Roman" w:eastAsia="Times New Roman" w:hAnsi="Times New Roman" w:cs="Times New Roman"/>
          <w:color w:val="333333"/>
          <w:sz w:val="28"/>
          <w:szCs w:val="28"/>
          <w:lang w:eastAsia="ru-RU"/>
        </w:rPr>
        <w:t>ЦКРОиР</w:t>
      </w:r>
      <w:proofErr w:type="spellEnd"/>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Образцы учебных планов классов интегрированного обучения и воспитания полной наполняемости представлены в </w:t>
      </w:r>
      <w:r w:rsidRPr="00902FCF">
        <w:rPr>
          <w:rFonts w:ascii="Times New Roman" w:eastAsia="Times New Roman" w:hAnsi="Times New Roman" w:cs="Times New Roman"/>
          <w:i/>
          <w:iCs/>
          <w:color w:val="333333"/>
          <w:sz w:val="28"/>
          <w:szCs w:val="28"/>
          <w:lang w:eastAsia="ru-RU"/>
        </w:rPr>
        <w:t>Приложении 2.</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b/>
          <w:bCs/>
          <w:color w:val="333333"/>
          <w:sz w:val="28"/>
          <w:szCs w:val="28"/>
          <w:lang w:eastAsia="ru-RU"/>
        </w:rPr>
        <w:t>В</w:t>
      </w:r>
      <w:r w:rsidRPr="00902FCF">
        <w:rPr>
          <w:rFonts w:ascii="Times New Roman" w:eastAsia="Times New Roman" w:hAnsi="Times New Roman" w:cs="Times New Roman"/>
          <w:color w:val="333333"/>
          <w:sz w:val="28"/>
          <w:szCs w:val="28"/>
          <w:lang w:eastAsia="ru-RU"/>
        </w:rPr>
        <w:t> </w:t>
      </w:r>
      <w:r w:rsidRPr="00902FCF">
        <w:rPr>
          <w:rFonts w:ascii="Times New Roman" w:eastAsia="Times New Roman" w:hAnsi="Times New Roman" w:cs="Times New Roman"/>
          <w:b/>
          <w:bCs/>
          <w:color w:val="333333"/>
          <w:sz w:val="28"/>
          <w:szCs w:val="28"/>
          <w:lang w:eastAsia="ru-RU"/>
        </w:rPr>
        <w:t>классе</w:t>
      </w:r>
      <w:r w:rsidRPr="00902FCF">
        <w:rPr>
          <w:rFonts w:ascii="Times New Roman" w:eastAsia="Times New Roman" w:hAnsi="Times New Roman" w:cs="Times New Roman"/>
          <w:color w:val="333333"/>
          <w:sz w:val="28"/>
          <w:szCs w:val="28"/>
          <w:lang w:eastAsia="ru-RU"/>
        </w:rPr>
        <w:t> </w:t>
      </w:r>
      <w:r w:rsidRPr="00902FCF">
        <w:rPr>
          <w:rFonts w:ascii="Times New Roman" w:eastAsia="Times New Roman" w:hAnsi="Times New Roman" w:cs="Times New Roman"/>
          <w:b/>
          <w:bCs/>
          <w:color w:val="333333"/>
          <w:sz w:val="28"/>
          <w:szCs w:val="28"/>
          <w:lang w:eastAsia="ru-RU"/>
        </w:rPr>
        <w:t>интегрированного обучения и воспитания неполной наполняемости</w:t>
      </w:r>
      <w:r w:rsidRPr="00902FCF">
        <w:rPr>
          <w:rFonts w:ascii="Times New Roman" w:eastAsia="Times New Roman" w:hAnsi="Times New Roman" w:cs="Times New Roman"/>
          <w:color w:val="333333"/>
          <w:sz w:val="28"/>
          <w:szCs w:val="28"/>
          <w:lang w:eastAsia="ru-RU"/>
        </w:rPr>
        <w:t> учебные занятия по учебным предметам с учащимися с ОПФР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проводят в основном учитель начальных классов или учителя-предметники в составе класса.</w:t>
      </w:r>
      <w:proofErr w:type="gramEnd"/>
      <w:r w:rsidRPr="00902FCF">
        <w:rPr>
          <w:rFonts w:ascii="Times New Roman" w:eastAsia="Times New Roman" w:hAnsi="Times New Roman" w:cs="Times New Roman"/>
          <w:color w:val="333333"/>
          <w:sz w:val="28"/>
          <w:szCs w:val="28"/>
          <w:lang w:eastAsia="ru-RU"/>
        </w:rPr>
        <w:t xml:space="preserve"> Кроме того, организуются коррекционные занятия и учебные занятия по отдельным учебным предметам учебного плана специального образования на уровне общего среднего образования.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На проведение коррекционных занятий и учебных занятий по отдельным учебным предметам в классе интегрированного обучения и воспитания неполной наполняемости в соответствии с примечаниями к учебным планам специального образования на уровне общего среднего образования выделяются учебные часы из расчета: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4 </w:t>
      </w:r>
      <w:proofErr w:type="gramStart"/>
      <w:r w:rsidRPr="00902FCF">
        <w:rPr>
          <w:rFonts w:ascii="Times New Roman" w:eastAsia="Times New Roman" w:hAnsi="Times New Roman" w:cs="Times New Roman"/>
          <w:color w:val="333333"/>
          <w:sz w:val="28"/>
          <w:szCs w:val="28"/>
          <w:lang w:eastAsia="ru-RU"/>
        </w:rPr>
        <w:t>учебных</w:t>
      </w:r>
      <w:proofErr w:type="gramEnd"/>
      <w:r w:rsidRPr="00902FCF">
        <w:rPr>
          <w:rFonts w:ascii="Times New Roman" w:eastAsia="Times New Roman" w:hAnsi="Times New Roman" w:cs="Times New Roman"/>
          <w:color w:val="333333"/>
          <w:sz w:val="28"/>
          <w:szCs w:val="28"/>
          <w:lang w:eastAsia="ru-RU"/>
        </w:rPr>
        <w:t xml:space="preserve"> часа в учебную неделю на одного учащегося: слабослышащего, слабовидящего, с тяжелыми нарушениями речи, нарушениями психического развития (трудностями в обучении);</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8 учебных часов в учебную неделю на одного учащегося с интеллектуальной недостаточностью, </w:t>
      </w:r>
      <w:proofErr w:type="spellStart"/>
      <w:r w:rsidRPr="00902FCF">
        <w:rPr>
          <w:rFonts w:ascii="Times New Roman" w:eastAsia="Times New Roman" w:hAnsi="Times New Roman" w:cs="Times New Roman"/>
          <w:color w:val="333333"/>
          <w:sz w:val="28"/>
          <w:szCs w:val="28"/>
          <w:lang w:eastAsia="ru-RU"/>
        </w:rPr>
        <w:t>неслышащего</w:t>
      </w:r>
      <w:proofErr w:type="spellEnd"/>
      <w:r w:rsidRPr="00902FCF">
        <w:rPr>
          <w:rFonts w:ascii="Times New Roman" w:eastAsia="Times New Roman" w:hAnsi="Times New Roman" w:cs="Times New Roman"/>
          <w:color w:val="333333"/>
          <w:sz w:val="28"/>
          <w:szCs w:val="28"/>
          <w:lang w:eastAsia="ru-RU"/>
        </w:rPr>
        <w:t>, незрячего, с нарушениями функций опорно-двигательного аппарата (со значительным и резко выраженным нарушением передвижения или его отсутствием).</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Из выделяемых учебных часов не менее одного учебного часа на одного ребенка в учебную неделю отводится на проведение коррекционных занятий. В случае</w:t>
      </w:r>
      <w:proofErr w:type="gramStart"/>
      <w:r w:rsidRPr="00902FCF">
        <w:rPr>
          <w:rFonts w:ascii="Times New Roman" w:eastAsia="Times New Roman" w:hAnsi="Times New Roman" w:cs="Times New Roman"/>
          <w:color w:val="333333"/>
          <w:sz w:val="28"/>
          <w:szCs w:val="28"/>
          <w:lang w:eastAsia="ru-RU"/>
        </w:rPr>
        <w:t>,</w:t>
      </w:r>
      <w:proofErr w:type="gramEnd"/>
      <w:r w:rsidRPr="00902FCF">
        <w:rPr>
          <w:rFonts w:ascii="Times New Roman" w:eastAsia="Times New Roman" w:hAnsi="Times New Roman" w:cs="Times New Roman"/>
          <w:color w:val="333333"/>
          <w:sz w:val="28"/>
          <w:szCs w:val="28"/>
          <w:lang w:eastAsia="ru-RU"/>
        </w:rPr>
        <w:t xml:space="preserve"> если на проведение коррекционных занятий выделяется больше учебных часов, их число не должно превышать количество, указанное в соответствующем учебном плане специального образования.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color w:val="333333"/>
          <w:sz w:val="28"/>
          <w:szCs w:val="28"/>
          <w:lang w:eastAsia="ru-RU"/>
        </w:rPr>
        <w:lastRenderedPageBreak/>
        <w:t>Оставшиеся учебные часы распределяются, как правило, на учебные занятия по учебным предметам соответствующего учебного плана специального образования, которые отсутствуют в типовом учебном плане общего среднего образования (для соответствующего вида учреждений общего среднего образования) или не совпадают с ним по количеству учебных часов, а также на изучение учебных предметов, вызывающих у учащегося наибольшие затруднения.</w:t>
      </w:r>
      <w:proofErr w:type="gramEnd"/>
      <w:r w:rsidRPr="00902FCF">
        <w:rPr>
          <w:rFonts w:ascii="Times New Roman" w:eastAsia="Times New Roman" w:hAnsi="Times New Roman" w:cs="Times New Roman"/>
          <w:color w:val="333333"/>
          <w:sz w:val="28"/>
          <w:szCs w:val="28"/>
          <w:lang w:eastAsia="ru-RU"/>
        </w:rPr>
        <w:t xml:space="preserve"> Из 8 учебных часов, выделяемых на одного учащегося с легкой интеллектуальной недостаточностью, необходимо выделить учебные часы (не менее двух) для проведения учебных занятий учителем трудового обучении с ребенком, обучающимся по учебной программе первого отделения вспомогательной школы, отдельно от общей группы (общих групп) класса (начиная с V класса). Остальные учебные часы по учебному предмету «Трудовое обучение» реализуются при посещении учащимся с ОПФР уроков по трудовому обучению в составе общей группы своего класса, а также в составе учебных групп других классов (не ниже V класса). При изучении учебного предмета «Трудовое обучение» учащиеся разных классов интегрированного обучения и воспитания неполной наполняемости могут объединяться в одну учебную группу.</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Обращаем внимание, что количество учебных часов, отводимых на проведение коррекционных занятий и учебных занятий по отдельным учебным предметам, определяется </w:t>
      </w:r>
      <w:proofErr w:type="spellStart"/>
      <w:r w:rsidRPr="00902FCF">
        <w:rPr>
          <w:rFonts w:ascii="Times New Roman" w:eastAsia="Times New Roman" w:hAnsi="Times New Roman" w:cs="Times New Roman"/>
          <w:color w:val="333333"/>
          <w:sz w:val="28"/>
          <w:szCs w:val="28"/>
          <w:lang w:eastAsia="ru-RU"/>
        </w:rPr>
        <w:t>ЦКРОиР</w:t>
      </w:r>
      <w:proofErr w:type="spellEnd"/>
      <w:r w:rsidRPr="00902FCF">
        <w:rPr>
          <w:rFonts w:ascii="Times New Roman" w:eastAsia="Times New Roman" w:hAnsi="Times New Roman" w:cs="Times New Roman"/>
          <w:color w:val="333333"/>
          <w:sz w:val="28"/>
          <w:szCs w:val="28"/>
          <w:lang w:eastAsia="ru-RU"/>
        </w:rPr>
        <w:t xml:space="preserve"> в зависимости от количества обучающихся с ОПФР, структуры и степени тяжести нарушений. Приводим пример.</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 xml:space="preserve">В классе обучаются 2 учащихся с ОПФР: один – по учебному плану специальной общеобразовательной школы (специальной общеобразовательной школы-интерната) для детей с тяжелыми нарушениями речи; один – по учебному плану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 На проведение коррекционных занятий и учебных занятий по отдельным учебным предметам в таком классе может быть выделено от 5 до 8 учебных часов. Количество учебных часов (5, 6, 7 или 8) определяется учреждением общего среднего образования совместно с </w:t>
      </w:r>
      <w:proofErr w:type="spellStart"/>
      <w:r w:rsidRPr="00902FCF">
        <w:rPr>
          <w:rFonts w:ascii="Times New Roman" w:eastAsia="Times New Roman" w:hAnsi="Times New Roman" w:cs="Times New Roman"/>
          <w:i/>
          <w:iCs/>
          <w:color w:val="333333"/>
          <w:sz w:val="28"/>
          <w:szCs w:val="28"/>
          <w:lang w:eastAsia="ru-RU"/>
        </w:rPr>
        <w:t>ЦКРОиР</w:t>
      </w:r>
      <w:proofErr w:type="spellEnd"/>
      <w:r w:rsidRPr="00902FCF">
        <w:rPr>
          <w:rFonts w:ascii="Times New Roman" w:eastAsia="Times New Roman" w:hAnsi="Times New Roman" w:cs="Times New Roman"/>
          <w:i/>
          <w:iCs/>
          <w:color w:val="333333"/>
          <w:sz w:val="28"/>
          <w:szCs w:val="28"/>
          <w:lang w:eastAsia="ru-RU"/>
        </w:rPr>
        <w:t xml:space="preserve"> с учетом степени тяжести нарушений, возможности проведения групповых коррекционных занятий и (или) уроков по отдельным учебным предметам учебного плана соответствующего вида специальной общеобразовательной школы.</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Образцы учебных планов классов интегрированного обучения и воспитания неполной наполняемости представлены в </w:t>
      </w:r>
      <w:r w:rsidRPr="00902FCF">
        <w:rPr>
          <w:rFonts w:ascii="Times New Roman" w:eastAsia="Times New Roman" w:hAnsi="Times New Roman" w:cs="Times New Roman"/>
          <w:i/>
          <w:iCs/>
          <w:color w:val="333333"/>
          <w:sz w:val="28"/>
          <w:szCs w:val="28"/>
          <w:lang w:eastAsia="ru-RU"/>
        </w:rPr>
        <w:t>Приложении 3</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Обращаем внимание, что вопросы изучения учащимися с ОПФР языков урегулированы постановлением Министерства образования Республики Беларусь от 13.07.2011 № 69 «Аб </w:t>
      </w:r>
      <w:proofErr w:type="spellStart"/>
      <w:r w:rsidRPr="00902FCF">
        <w:rPr>
          <w:rFonts w:ascii="Times New Roman" w:eastAsia="Times New Roman" w:hAnsi="Times New Roman" w:cs="Times New Roman"/>
          <w:color w:val="333333"/>
          <w:sz w:val="28"/>
          <w:szCs w:val="28"/>
          <w:lang w:eastAsia="ru-RU"/>
        </w:rPr>
        <w:t>некаторых</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пытаннях</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вывучэння</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моў</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асобным</w:t>
      </w:r>
      <w:proofErr w:type="gramStart"/>
      <w:r w:rsidRPr="00902FCF">
        <w:rPr>
          <w:rFonts w:ascii="Times New Roman" w:eastAsia="Times New Roman" w:hAnsi="Times New Roman" w:cs="Times New Roman"/>
          <w:color w:val="333333"/>
          <w:sz w:val="28"/>
          <w:szCs w:val="28"/>
          <w:lang w:eastAsia="ru-RU"/>
        </w:rPr>
        <w:t>i</w:t>
      </w:r>
      <w:proofErr w:type="spellEnd"/>
      <w:proofErr w:type="gram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катэгорыямi</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асоб</w:t>
      </w:r>
      <w:proofErr w:type="spellEnd"/>
      <w:r w:rsidRPr="00902FCF">
        <w:rPr>
          <w:rFonts w:ascii="Times New Roman" w:eastAsia="Times New Roman" w:hAnsi="Times New Roman" w:cs="Times New Roman"/>
          <w:color w:val="333333"/>
          <w:sz w:val="28"/>
          <w:szCs w:val="28"/>
          <w:lang w:eastAsia="ru-RU"/>
        </w:rPr>
        <w:t xml:space="preserve"> з </w:t>
      </w:r>
      <w:proofErr w:type="spellStart"/>
      <w:r w:rsidRPr="00902FCF">
        <w:rPr>
          <w:rFonts w:ascii="Times New Roman" w:eastAsia="Times New Roman" w:hAnsi="Times New Roman" w:cs="Times New Roman"/>
          <w:color w:val="333333"/>
          <w:sz w:val="28"/>
          <w:szCs w:val="28"/>
          <w:lang w:eastAsia="ru-RU"/>
        </w:rPr>
        <w:t>асаблiвасцямi</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псiхафiзiчнага</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развiцця</w:t>
      </w:r>
      <w:proofErr w:type="spellEnd"/>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lastRenderedPageBreak/>
        <w:t>Учащиеся с ОПФР I классов интегрированного обучения и воспитания полной наполняемости, обучающиеся по учебному плану I класса специальной школы, в соответствии с типовым учебным планом общего среднего образования (для соответствующего вида учреждений общего среднего образования) изучают курс «Введение в школьную жизнь» в составе класса. Учитель-дефектолог в соответствии с его педагогической нагрузкой проводит учебное занятие вместе с учителем.</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Учащиеся с ОПФР I классов интегрированного обучения и воспитания неполной наполняемости курс «Введение в школьную жизнь» изучают в составе класса и на первом и на втором году обучения.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При организации образовательного процесса для детей с нарушениями функций опорно-двигательного аппарата можно использовать Методические рекомендации по организации интегрированного обучения и воспитания учащихся с нарушениями функций опорно-двигательного аппарата в общеобразовательных учреждениях (утверждены Министерством образования Республики Беларусь 16.09.2010) (при создании </w:t>
      </w:r>
      <w:proofErr w:type="spellStart"/>
      <w:r w:rsidRPr="00902FCF">
        <w:rPr>
          <w:rFonts w:ascii="Times New Roman" w:eastAsia="Times New Roman" w:hAnsi="Times New Roman" w:cs="Times New Roman"/>
          <w:color w:val="333333"/>
          <w:sz w:val="28"/>
          <w:szCs w:val="28"/>
          <w:lang w:eastAsia="ru-RU"/>
        </w:rPr>
        <w:t>безбарьерной</w:t>
      </w:r>
      <w:proofErr w:type="spellEnd"/>
      <w:r w:rsidRPr="00902FCF">
        <w:rPr>
          <w:rFonts w:ascii="Times New Roman" w:eastAsia="Times New Roman" w:hAnsi="Times New Roman" w:cs="Times New Roman"/>
          <w:color w:val="333333"/>
          <w:sz w:val="28"/>
          <w:szCs w:val="28"/>
          <w:lang w:eastAsia="ru-RU"/>
        </w:rPr>
        <w:t>, адаптивной образовательной среды, организации проведения коррекционных занятий).</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Распределение часов организационно-воспитательной работы и дополнительного контроля учебной деятельности учащихся в специальном классе и классе интегрированного обучения и воспитания производится согласно Инструкции о порядке определения оплачиваемых часов организационно-воспитательной работы и дополнительного контроля учебной деятельности учащихся в учреждениях образования, утвержденной постановлением Министерства образования Республики Беларусь от 25.11.2004 № 70.</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При реализации образовательной программы специального образования на уровне общего среднего образования используются «</w:t>
      </w:r>
      <w:proofErr w:type="spellStart"/>
      <w:r w:rsidRPr="00902FCF">
        <w:rPr>
          <w:rFonts w:ascii="Times New Roman" w:eastAsia="Times New Roman" w:hAnsi="Times New Roman" w:cs="Times New Roman"/>
          <w:color w:val="333333"/>
          <w:sz w:val="28"/>
          <w:szCs w:val="28"/>
          <w:lang w:eastAsia="ru-RU"/>
        </w:rPr>
        <w:t>Метадычныя</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рэкамендацыі</w:t>
      </w:r>
      <w:proofErr w:type="spellEnd"/>
      <w:r w:rsidRPr="00902FCF">
        <w:rPr>
          <w:rFonts w:ascii="Times New Roman" w:eastAsia="Times New Roman" w:hAnsi="Times New Roman" w:cs="Times New Roman"/>
          <w:color w:val="333333"/>
          <w:sz w:val="28"/>
          <w:szCs w:val="28"/>
          <w:lang w:eastAsia="ru-RU"/>
        </w:rPr>
        <w:t xml:space="preserve"> па </w:t>
      </w:r>
      <w:proofErr w:type="spellStart"/>
      <w:proofErr w:type="gramStart"/>
      <w:r w:rsidRPr="00902FCF">
        <w:rPr>
          <w:rFonts w:ascii="Times New Roman" w:eastAsia="Times New Roman" w:hAnsi="Times New Roman" w:cs="Times New Roman"/>
          <w:color w:val="333333"/>
          <w:sz w:val="28"/>
          <w:szCs w:val="28"/>
          <w:lang w:eastAsia="ru-RU"/>
        </w:rPr>
        <w:t>фарм</w:t>
      </w:r>
      <w:proofErr w:type="gramEnd"/>
      <w:r w:rsidRPr="00902FCF">
        <w:rPr>
          <w:rFonts w:ascii="Times New Roman" w:eastAsia="Times New Roman" w:hAnsi="Times New Roman" w:cs="Times New Roman"/>
          <w:color w:val="333333"/>
          <w:sz w:val="28"/>
          <w:szCs w:val="28"/>
          <w:lang w:eastAsia="ru-RU"/>
        </w:rPr>
        <w:t>іраванні</w:t>
      </w:r>
      <w:proofErr w:type="spellEnd"/>
      <w:r w:rsidRPr="00902FCF">
        <w:rPr>
          <w:rFonts w:ascii="Times New Roman" w:eastAsia="Times New Roman" w:hAnsi="Times New Roman" w:cs="Times New Roman"/>
          <w:color w:val="333333"/>
          <w:sz w:val="28"/>
          <w:szCs w:val="28"/>
          <w:lang w:eastAsia="ru-RU"/>
        </w:rPr>
        <w:t xml:space="preserve"> культуры </w:t>
      </w:r>
      <w:proofErr w:type="spellStart"/>
      <w:r w:rsidRPr="00902FCF">
        <w:rPr>
          <w:rFonts w:ascii="Times New Roman" w:eastAsia="Times New Roman" w:hAnsi="Times New Roman" w:cs="Times New Roman"/>
          <w:color w:val="333333"/>
          <w:sz w:val="28"/>
          <w:szCs w:val="28"/>
          <w:lang w:eastAsia="ru-RU"/>
        </w:rPr>
        <w:t>вуснага</w:t>
      </w:r>
      <w:proofErr w:type="spellEnd"/>
      <w:r w:rsidRPr="00902FCF">
        <w:rPr>
          <w:rFonts w:ascii="Times New Roman" w:eastAsia="Times New Roman" w:hAnsi="Times New Roman" w:cs="Times New Roman"/>
          <w:color w:val="333333"/>
          <w:sz w:val="28"/>
          <w:szCs w:val="28"/>
          <w:lang w:eastAsia="ru-RU"/>
        </w:rPr>
        <w:t xml:space="preserve"> і </w:t>
      </w:r>
      <w:proofErr w:type="spellStart"/>
      <w:r w:rsidRPr="00902FCF">
        <w:rPr>
          <w:rFonts w:ascii="Times New Roman" w:eastAsia="Times New Roman" w:hAnsi="Times New Roman" w:cs="Times New Roman"/>
          <w:color w:val="333333"/>
          <w:sz w:val="28"/>
          <w:szCs w:val="28"/>
          <w:lang w:eastAsia="ru-RU"/>
        </w:rPr>
        <w:t>пісьмовага</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маўлення</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ва</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ўстановах</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адукацыі</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якія</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рэалізуюць</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адукацыйныя</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праграмы</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агульнай</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сярэдняй</w:t>
      </w:r>
      <w:proofErr w:type="spellEnd"/>
      <w:r w:rsidRPr="00902FCF">
        <w:rPr>
          <w:rFonts w:ascii="Times New Roman" w:eastAsia="Times New Roman" w:hAnsi="Times New Roman" w:cs="Times New Roman"/>
          <w:color w:val="333333"/>
          <w:sz w:val="28"/>
          <w:szCs w:val="28"/>
          <w:lang w:eastAsia="ru-RU"/>
        </w:rPr>
        <w:t xml:space="preserve"> </w:t>
      </w:r>
      <w:proofErr w:type="spellStart"/>
      <w:r w:rsidRPr="00902FCF">
        <w:rPr>
          <w:rFonts w:ascii="Times New Roman" w:eastAsia="Times New Roman" w:hAnsi="Times New Roman" w:cs="Times New Roman"/>
          <w:color w:val="333333"/>
          <w:sz w:val="28"/>
          <w:szCs w:val="28"/>
          <w:lang w:eastAsia="ru-RU"/>
        </w:rPr>
        <w:t>адукацыі</w:t>
      </w:r>
      <w:proofErr w:type="spellEnd"/>
      <w:r w:rsidRPr="00902FCF">
        <w:rPr>
          <w:rFonts w:ascii="Times New Roman" w:eastAsia="Times New Roman" w:hAnsi="Times New Roman" w:cs="Times New Roman"/>
          <w:color w:val="333333"/>
          <w:sz w:val="28"/>
          <w:szCs w:val="28"/>
          <w:lang w:eastAsia="ru-RU"/>
        </w:rPr>
        <w:t xml:space="preserve">», утвержденные 06.06.2016 (с учетом требований учебных программ по учебным предметам для специальных общеобразовательных школ). </w:t>
      </w:r>
      <w:proofErr w:type="gramStart"/>
      <w:r w:rsidRPr="00902FCF">
        <w:rPr>
          <w:rFonts w:ascii="Times New Roman" w:eastAsia="Times New Roman" w:hAnsi="Times New Roman" w:cs="Times New Roman"/>
          <w:color w:val="333333"/>
          <w:sz w:val="28"/>
          <w:szCs w:val="28"/>
          <w:lang w:eastAsia="ru-RU"/>
        </w:rPr>
        <w:t>При реализации образовательной программы специального образования на уровне общего среднего образования для лиц с интеллектуальной недостаточностью используются рекомендации по формированию культуры устной и письменной речи учащихся, обучающихся по учебному плану первого отделения вспомогательной школы (вспомогательной школы-интерната) для детей с интеллектуальной недостаточностью, изложенные в Инструктивно-методическом письме «О работе педагогических коллективов учреждений образования, реализующих образовательные программы специального образования на уровне общего среднего</w:t>
      </w:r>
      <w:proofErr w:type="gramEnd"/>
      <w:r w:rsidRPr="00902FCF">
        <w:rPr>
          <w:rFonts w:ascii="Times New Roman" w:eastAsia="Times New Roman" w:hAnsi="Times New Roman" w:cs="Times New Roman"/>
          <w:color w:val="333333"/>
          <w:sz w:val="28"/>
          <w:szCs w:val="28"/>
          <w:lang w:eastAsia="ru-RU"/>
        </w:rPr>
        <w:t xml:space="preserve"> образования, в 2012/2013 учебном году».</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lastRenderedPageBreak/>
        <w:t>Образовательный проце</w:t>
      </w:r>
      <w:proofErr w:type="gramStart"/>
      <w:r w:rsidRPr="00902FCF">
        <w:rPr>
          <w:rFonts w:ascii="Times New Roman" w:eastAsia="Times New Roman" w:hAnsi="Times New Roman" w:cs="Times New Roman"/>
          <w:color w:val="333333"/>
          <w:sz w:val="28"/>
          <w:szCs w:val="28"/>
          <w:lang w:eastAsia="ru-RU"/>
        </w:rPr>
        <w:t>сс в </w:t>
      </w:r>
      <w:r w:rsidRPr="00902FCF">
        <w:rPr>
          <w:rFonts w:ascii="Times New Roman" w:eastAsia="Times New Roman" w:hAnsi="Times New Roman" w:cs="Times New Roman"/>
          <w:b/>
          <w:bCs/>
          <w:color w:val="333333"/>
          <w:sz w:val="28"/>
          <w:szCs w:val="28"/>
          <w:lang w:eastAsia="ru-RU"/>
        </w:rPr>
        <w:t>сп</w:t>
      </w:r>
      <w:proofErr w:type="gramEnd"/>
      <w:r w:rsidRPr="00902FCF">
        <w:rPr>
          <w:rFonts w:ascii="Times New Roman" w:eastAsia="Times New Roman" w:hAnsi="Times New Roman" w:cs="Times New Roman"/>
          <w:b/>
          <w:bCs/>
          <w:color w:val="333333"/>
          <w:sz w:val="28"/>
          <w:szCs w:val="28"/>
          <w:lang w:eastAsia="ru-RU"/>
        </w:rPr>
        <w:t xml:space="preserve">ециальной группе, группе интегрированного обучения и </w:t>
      </w:r>
      <w:proofErr w:type="spellStart"/>
      <w:r w:rsidRPr="00902FCF">
        <w:rPr>
          <w:rFonts w:ascii="Times New Roman" w:eastAsia="Times New Roman" w:hAnsi="Times New Roman" w:cs="Times New Roman"/>
          <w:b/>
          <w:bCs/>
          <w:color w:val="333333"/>
          <w:sz w:val="28"/>
          <w:szCs w:val="28"/>
          <w:lang w:eastAsia="ru-RU"/>
        </w:rPr>
        <w:t>воспитания</w:t>
      </w:r>
      <w:r w:rsidRPr="00902FCF">
        <w:rPr>
          <w:rFonts w:ascii="Times New Roman" w:eastAsia="Times New Roman" w:hAnsi="Times New Roman" w:cs="Times New Roman"/>
          <w:color w:val="333333"/>
          <w:sz w:val="28"/>
          <w:szCs w:val="28"/>
          <w:lang w:eastAsia="ru-RU"/>
        </w:rPr>
        <w:t>имеет</w:t>
      </w:r>
      <w:proofErr w:type="spellEnd"/>
      <w:r w:rsidRPr="00902FCF">
        <w:rPr>
          <w:rFonts w:ascii="Times New Roman" w:eastAsia="Times New Roman" w:hAnsi="Times New Roman" w:cs="Times New Roman"/>
          <w:color w:val="333333"/>
          <w:sz w:val="28"/>
          <w:szCs w:val="28"/>
          <w:lang w:eastAsia="ru-RU"/>
        </w:rPr>
        <w:t xml:space="preserve"> коррекционную направленность и организуется в соответствии с требованиями к организации образовательного процесса при реализации образовательных программ специального образования (ст. 268 Кодекса об образовании) и образовательной программы дошкольного образования (ст. 147 Кодекса об образовании).</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В группах интегрированного обучения и воспитания при организации образовательного процесса для детей с ОПФР используется учебный план группы интегрированного обучения и воспитания на текущий учебный год, который разрабатывается учреждением образования, утверждается руководителем учреждения образования и согласовывается </w:t>
      </w:r>
      <w:proofErr w:type="gramStart"/>
      <w:r w:rsidRPr="00902FCF">
        <w:rPr>
          <w:rFonts w:ascii="Times New Roman" w:eastAsia="Times New Roman" w:hAnsi="Times New Roman" w:cs="Times New Roman"/>
          <w:color w:val="333333"/>
          <w:sz w:val="28"/>
          <w:szCs w:val="28"/>
          <w:lang w:eastAsia="ru-RU"/>
        </w:rPr>
        <w:t>с</w:t>
      </w:r>
      <w:proofErr w:type="gramEnd"/>
      <w:r w:rsidRPr="00902FCF">
        <w:rPr>
          <w:rFonts w:ascii="Times New Roman" w:eastAsia="Times New Roman" w:hAnsi="Times New Roman" w:cs="Times New Roman"/>
          <w:color w:val="333333"/>
          <w:sz w:val="28"/>
          <w:szCs w:val="28"/>
          <w:lang w:eastAsia="ru-RU"/>
        </w:rPr>
        <w:t xml:space="preserve"> государственным </w:t>
      </w:r>
      <w:proofErr w:type="spellStart"/>
      <w:r w:rsidRPr="00902FCF">
        <w:rPr>
          <w:rFonts w:ascii="Times New Roman" w:eastAsia="Times New Roman" w:hAnsi="Times New Roman" w:cs="Times New Roman"/>
          <w:color w:val="333333"/>
          <w:sz w:val="28"/>
          <w:szCs w:val="28"/>
          <w:lang w:eastAsia="ru-RU"/>
        </w:rPr>
        <w:t>ЦКРОиР</w:t>
      </w:r>
      <w:proofErr w:type="spellEnd"/>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color w:val="333333"/>
          <w:sz w:val="28"/>
          <w:szCs w:val="28"/>
          <w:lang w:eastAsia="ru-RU"/>
        </w:rPr>
        <w:t xml:space="preserve">На проведение коррекционных занятий на одного воспитанника с интеллектуальной недостаточностью, нарушениями функций опорно-двигательного аппарата (со значительным и резко выраженным нарушением передвижения или их отсутствием), на одного </w:t>
      </w:r>
      <w:proofErr w:type="spellStart"/>
      <w:r w:rsidRPr="00902FCF">
        <w:rPr>
          <w:rFonts w:ascii="Times New Roman" w:eastAsia="Times New Roman" w:hAnsi="Times New Roman" w:cs="Times New Roman"/>
          <w:color w:val="333333"/>
          <w:sz w:val="28"/>
          <w:szCs w:val="28"/>
          <w:lang w:eastAsia="ru-RU"/>
        </w:rPr>
        <w:t>неслышащего</w:t>
      </w:r>
      <w:proofErr w:type="spellEnd"/>
      <w:r w:rsidRPr="00902FCF">
        <w:rPr>
          <w:rFonts w:ascii="Times New Roman" w:eastAsia="Times New Roman" w:hAnsi="Times New Roman" w:cs="Times New Roman"/>
          <w:color w:val="333333"/>
          <w:sz w:val="28"/>
          <w:szCs w:val="28"/>
          <w:lang w:eastAsia="ru-RU"/>
        </w:rPr>
        <w:t>, незрячего выделяется 3,5 учебных часа в учебную неделю; на одного слабовидящего, слабослышащего воспитанника, воспитанника с тяжелыми нарушениями речи, нарушениями психического развития (трудностями в обучении) – 2,5 учебных часа в неделю.</w:t>
      </w:r>
      <w:proofErr w:type="gramEnd"/>
      <w:r w:rsidRPr="00902FCF">
        <w:rPr>
          <w:rFonts w:ascii="Times New Roman" w:eastAsia="Times New Roman" w:hAnsi="Times New Roman" w:cs="Times New Roman"/>
          <w:color w:val="333333"/>
          <w:sz w:val="28"/>
          <w:szCs w:val="28"/>
          <w:lang w:eastAsia="ru-RU"/>
        </w:rPr>
        <w:t xml:space="preserve"> Указанное количество учебных часов проводится учителем-дефектологом.</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При разработке учебного плана группы интегрированного обучения и воспитания на текущий учебный год особое внимание следует уделить определению оптимальной формы совмещения образовательных областей и программных требований учебной программы дошкольного образования и программ специального образования на уровне дошкольного образования. Обращаем внимание, что выбор направлений коррекционных занятий, их количества и формы проведения осуществляет учитель-дефектолог с учетом структуры и степени тяжести физических и (или) психических нарушений воспитанников с ОПФР. Образец учебного плана группы интегрированного обучения и воспитания представлен в </w:t>
      </w:r>
      <w:r w:rsidRPr="00902FCF">
        <w:rPr>
          <w:rFonts w:ascii="Times New Roman" w:eastAsia="Times New Roman" w:hAnsi="Times New Roman" w:cs="Times New Roman"/>
          <w:i/>
          <w:iCs/>
          <w:color w:val="333333"/>
          <w:sz w:val="28"/>
          <w:szCs w:val="28"/>
          <w:lang w:eastAsia="ru-RU"/>
        </w:rPr>
        <w:t>Приложении 4.</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 случае отсутствия в учреждении образования ребенка с ОПФР, зачисленного в специальную группу, специальный класс, класс интегрированного обучения и воспитания полной наполняемости, индивидуальные занятия, предусмотренные с ним в соответствии расписанием, проводятся с другим ребенком.</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Если в классе интегрированного обучения и воспитания неполной наполняемости, группе интегрированного обучения и воспитания обучается один ребенок с ОПФР, и он отсутствует на занятии, учитель-дефектолог на основании приказа руководителя учреждения образования выполняет иную работу в соответствии с должностной инструкцией. Учет выполненной учителем-дефектологом работы во время отсутствия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lastRenderedPageBreak/>
        <w:t>обучающегося осуществляется в учреждении образования.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 случае необходимости замена учителя-дефектолога специальной группы, группы интегрированного обучения и воспитания, класса интегрированного обучения и воспитания, специального класса в учреждении образования осуществляется на тех же основаниях, что и других педагогических работников.</w:t>
      </w:r>
    </w:p>
    <w:p w:rsidR="00902FCF" w:rsidRPr="00902FCF" w:rsidRDefault="00902FCF" w:rsidP="00902FCF">
      <w:pPr>
        <w:numPr>
          <w:ilvl w:val="0"/>
          <w:numId w:val="8"/>
        </w:numPr>
        <w:spacing w:after="240" w:line="240" w:lineRule="auto"/>
        <w:ind w:left="0"/>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ПСИХОЛОГО-ПЕДАГОГИЧЕСКОЕ СОПРОВОЖДЕНИЕ </w:t>
      </w:r>
      <w:proofErr w:type="gramStart"/>
      <w:r w:rsidRPr="00902FCF">
        <w:rPr>
          <w:rFonts w:ascii="Times New Roman" w:eastAsia="Times New Roman" w:hAnsi="Times New Roman" w:cs="Times New Roman"/>
          <w:color w:val="333333"/>
          <w:sz w:val="28"/>
          <w:szCs w:val="28"/>
          <w:lang w:eastAsia="ru-RU"/>
        </w:rPr>
        <w:t>ОБУЧАЮЩИХСЯ</w:t>
      </w:r>
      <w:proofErr w:type="gramEnd"/>
      <w:r w:rsidRPr="00902FCF">
        <w:rPr>
          <w:rFonts w:ascii="Times New Roman" w:eastAsia="Times New Roman" w:hAnsi="Times New Roman" w:cs="Times New Roman"/>
          <w:color w:val="333333"/>
          <w:sz w:val="28"/>
          <w:szCs w:val="28"/>
          <w:lang w:eastAsia="ru-RU"/>
        </w:rPr>
        <w:t xml:space="preserve"> С ОПФР</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Оптимальный результат при организации образовательного процесса и социальной адаптации ребенка с ОПФР может </w:t>
      </w:r>
      <w:proofErr w:type="gramStart"/>
      <w:r w:rsidRPr="00902FCF">
        <w:rPr>
          <w:rFonts w:ascii="Times New Roman" w:eastAsia="Times New Roman" w:hAnsi="Times New Roman" w:cs="Times New Roman"/>
          <w:color w:val="333333"/>
          <w:sz w:val="28"/>
          <w:szCs w:val="28"/>
          <w:lang w:eastAsia="ru-RU"/>
        </w:rPr>
        <w:t>быть</w:t>
      </w:r>
      <w:proofErr w:type="gramEnd"/>
      <w:r w:rsidRPr="00902FCF">
        <w:rPr>
          <w:rFonts w:ascii="Times New Roman" w:eastAsia="Times New Roman" w:hAnsi="Times New Roman" w:cs="Times New Roman"/>
          <w:color w:val="333333"/>
          <w:sz w:val="28"/>
          <w:szCs w:val="28"/>
          <w:lang w:eastAsia="ru-RU"/>
        </w:rPr>
        <w:t xml:space="preserve"> достигнут только при условии тесного взаимодействия администрации учреждения образования, социально-педагогической и психологической службы, учителей, воспитателей, учителей-дефектологов и родителей детей. Психолого-педагогическое сопровождение </w:t>
      </w:r>
      <w:proofErr w:type="gramStart"/>
      <w:r w:rsidRPr="00902FCF">
        <w:rPr>
          <w:rFonts w:ascii="Times New Roman" w:eastAsia="Times New Roman" w:hAnsi="Times New Roman" w:cs="Times New Roman"/>
          <w:color w:val="333333"/>
          <w:sz w:val="28"/>
          <w:szCs w:val="28"/>
          <w:lang w:eastAsia="ru-RU"/>
        </w:rPr>
        <w:t>обучающихся</w:t>
      </w:r>
      <w:proofErr w:type="gramEnd"/>
      <w:r w:rsidRPr="00902FCF">
        <w:rPr>
          <w:rFonts w:ascii="Times New Roman" w:eastAsia="Times New Roman" w:hAnsi="Times New Roman" w:cs="Times New Roman"/>
          <w:color w:val="333333"/>
          <w:sz w:val="28"/>
          <w:szCs w:val="28"/>
          <w:lang w:eastAsia="ru-RU"/>
        </w:rPr>
        <w:t xml:space="preserve"> с ОПФР является важной частью и обязательным условием организации интегрированного обучения и воспитания.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Задачи психолого-педагогического сопровождения: обеспечение доступности образования для ребенка с ОПФР, создание адаптивной образовательной среды; формирование готовности и способности всех участников образовательного процесса к взаимодействию с детьми с ОПФР; включение детей с ОПФР в активное взаимодействие в образовательном пространстве.</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Возможны две формы организации психолого-педагогического сопровождения детей с ОПФР в условиях интегрированного обучения и воспитания:</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b/>
          <w:bCs/>
          <w:color w:val="333333"/>
          <w:sz w:val="28"/>
          <w:szCs w:val="28"/>
          <w:lang w:eastAsia="ru-RU"/>
        </w:rPr>
        <w:t>-</w:t>
      </w:r>
      <w:r w:rsidRPr="00902FCF">
        <w:rPr>
          <w:rFonts w:ascii="Times New Roman" w:eastAsia="Times New Roman" w:hAnsi="Times New Roman" w:cs="Times New Roman"/>
          <w:color w:val="333333"/>
          <w:sz w:val="28"/>
          <w:szCs w:val="28"/>
          <w:lang w:eastAsia="ru-RU"/>
        </w:rPr>
        <w:t> в рамках деятельности социально-педагогической и психологической службы учреждения образования;</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b/>
          <w:bCs/>
          <w:color w:val="333333"/>
          <w:sz w:val="28"/>
          <w:szCs w:val="28"/>
          <w:lang w:eastAsia="ru-RU"/>
        </w:rPr>
        <w:t>-</w:t>
      </w:r>
      <w:r w:rsidRPr="00902FCF">
        <w:rPr>
          <w:rFonts w:ascii="Times New Roman" w:eastAsia="Times New Roman" w:hAnsi="Times New Roman" w:cs="Times New Roman"/>
          <w:color w:val="333333"/>
          <w:sz w:val="28"/>
          <w:szCs w:val="28"/>
          <w:lang w:eastAsia="ru-RU"/>
        </w:rPr>
        <w:t> в рамках деятельности группы психолого-педагогического сопровождения.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Специфика организации психолого-педагогического сопровождения детей с ОПФР в конкретном учреждении образования зависит от ряда факторов: контингента детей с ОПФР; времени нахождения ребенка с ОПФР в учреждении образования; уровня педагогической компетентности коллектива учреждения образования в вопросах организации обучения и воспитания детей с ОПФР.</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В соответствии с п.10 Инструкции в учреждении образования осуществляется социально-педагогическая поддержка </w:t>
      </w:r>
      <w:proofErr w:type="gramStart"/>
      <w:r w:rsidRPr="00902FCF">
        <w:rPr>
          <w:rFonts w:ascii="Times New Roman" w:eastAsia="Times New Roman" w:hAnsi="Times New Roman" w:cs="Times New Roman"/>
          <w:color w:val="333333"/>
          <w:sz w:val="28"/>
          <w:szCs w:val="28"/>
          <w:lang w:eastAsia="ru-RU"/>
        </w:rPr>
        <w:t>обучающихся</w:t>
      </w:r>
      <w:proofErr w:type="gramEnd"/>
      <w:r w:rsidRPr="00902FCF">
        <w:rPr>
          <w:rFonts w:ascii="Times New Roman" w:eastAsia="Times New Roman" w:hAnsi="Times New Roman" w:cs="Times New Roman"/>
          <w:color w:val="333333"/>
          <w:sz w:val="28"/>
          <w:szCs w:val="28"/>
          <w:lang w:eastAsia="ru-RU"/>
        </w:rPr>
        <w:t xml:space="preserve"> и оказание им психологической помощи социально-педагогической и психологической службой учреждения образования.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 случае</w:t>
      </w:r>
      <w:proofErr w:type="gramStart"/>
      <w:r w:rsidRPr="00902FCF">
        <w:rPr>
          <w:rFonts w:ascii="Times New Roman" w:eastAsia="Times New Roman" w:hAnsi="Times New Roman" w:cs="Times New Roman"/>
          <w:color w:val="333333"/>
          <w:sz w:val="28"/>
          <w:szCs w:val="28"/>
          <w:lang w:eastAsia="ru-RU"/>
        </w:rPr>
        <w:t>,</w:t>
      </w:r>
      <w:proofErr w:type="gramEnd"/>
      <w:r w:rsidRPr="00902FCF">
        <w:rPr>
          <w:rFonts w:ascii="Times New Roman" w:eastAsia="Times New Roman" w:hAnsi="Times New Roman" w:cs="Times New Roman"/>
          <w:color w:val="333333"/>
          <w:sz w:val="28"/>
          <w:szCs w:val="28"/>
          <w:lang w:eastAsia="ru-RU"/>
        </w:rPr>
        <w:t xml:space="preserve"> если ребенку с ОПФР требуется оказание помощи в большем объеме, в учреждении образования может быть создана группа психолого-</w:t>
      </w:r>
      <w:r w:rsidRPr="00902FCF">
        <w:rPr>
          <w:rFonts w:ascii="Times New Roman" w:eastAsia="Times New Roman" w:hAnsi="Times New Roman" w:cs="Times New Roman"/>
          <w:color w:val="333333"/>
          <w:sz w:val="28"/>
          <w:szCs w:val="28"/>
          <w:lang w:eastAsia="ru-RU"/>
        </w:rPr>
        <w:lastRenderedPageBreak/>
        <w:t>педагогического сопровождения по решению руководителя учреждения, который издает соответствующий приказ.</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Деятельность специалистов, осуществляющих психолого-педагогическое сопровождение обучающихся с ОПФР, может быть реализована в двух</w:t>
      </w:r>
      <w:r w:rsidRPr="00902FCF">
        <w:rPr>
          <w:rFonts w:ascii="Times New Roman" w:eastAsia="Times New Roman" w:hAnsi="Times New Roman" w:cs="Times New Roman"/>
          <w:b/>
          <w:bCs/>
          <w:color w:val="333333"/>
          <w:sz w:val="28"/>
          <w:szCs w:val="28"/>
          <w:lang w:eastAsia="ru-RU"/>
        </w:rPr>
        <w:t> </w:t>
      </w:r>
      <w:r w:rsidRPr="00902FCF">
        <w:rPr>
          <w:rFonts w:ascii="Times New Roman" w:eastAsia="Times New Roman" w:hAnsi="Times New Roman" w:cs="Times New Roman"/>
          <w:color w:val="333333"/>
          <w:sz w:val="28"/>
          <w:szCs w:val="28"/>
          <w:lang w:eastAsia="ru-RU"/>
        </w:rPr>
        <w:t>направлениях:</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профилактическое: предупреждение трудностей в адаптации и обучении ребенка с ОПФР;</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актуальное: оказание конкретной помощи специалистов ребенку с ОПФР в преодолении возникших трудностей в обучении, взаимодействии и т.д.</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Для обеспечения комплексного подхода к оказанию помощи ребенку с ОПФР в учреждении образования заполняется «Диагностическая карта психолого-педагогического сопровождения» (</w:t>
      </w:r>
      <w:r w:rsidRPr="00902FCF">
        <w:rPr>
          <w:rFonts w:ascii="Times New Roman" w:eastAsia="Times New Roman" w:hAnsi="Times New Roman" w:cs="Times New Roman"/>
          <w:i/>
          <w:iCs/>
          <w:color w:val="333333"/>
          <w:sz w:val="28"/>
          <w:szCs w:val="28"/>
          <w:lang w:eastAsia="ru-RU"/>
        </w:rPr>
        <w:t>Приложение 5</w:t>
      </w:r>
      <w:r w:rsidRPr="00902FCF">
        <w:rPr>
          <w:rFonts w:ascii="Times New Roman" w:eastAsia="Times New Roman" w:hAnsi="Times New Roman" w:cs="Times New Roman"/>
          <w:color w:val="333333"/>
          <w:sz w:val="28"/>
          <w:szCs w:val="28"/>
          <w:lang w:eastAsia="ru-RU"/>
        </w:rPr>
        <w:t>) и на её основе при необходимости составляется «Индивидуальная карта психолого-педагогического сопровождения» (</w:t>
      </w:r>
      <w:r w:rsidRPr="00902FCF">
        <w:rPr>
          <w:rFonts w:ascii="Times New Roman" w:eastAsia="Times New Roman" w:hAnsi="Times New Roman" w:cs="Times New Roman"/>
          <w:i/>
          <w:iCs/>
          <w:color w:val="333333"/>
          <w:sz w:val="28"/>
          <w:szCs w:val="28"/>
          <w:lang w:eastAsia="ru-RU"/>
        </w:rPr>
        <w:t>Приложение 6</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Деятельность специалистов социально-педагогической и психологической службы отражается в планах работы, материалах по организации и оказанию </w:t>
      </w:r>
      <w:proofErr w:type="gramStart"/>
      <w:r w:rsidRPr="00902FCF">
        <w:rPr>
          <w:rFonts w:ascii="Times New Roman" w:eastAsia="Times New Roman" w:hAnsi="Times New Roman" w:cs="Times New Roman"/>
          <w:color w:val="333333"/>
          <w:sz w:val="28"/>
          <w:szCs w:val="28"/>
          <w:lang w:eastAsia="ru-RU"/>
        </w:rPr>
        <w:t>помощи</w:t>
      </w:r>
      <w:proofErr w:type="gramEnd"/>
      <w:r w:rsidRPr="00902FCF">
        <w:rPr>
          <w:rFonts w:ascii="Times New Roman" w:eastAsia="Times New Roman" w:hAnsi="Times New Roman" w:cs="Times New Roman"/>
          <w:color w:val="333333"/>
          <w:sz w:val="28"/>
          <w:szCs w:val="28"/>
          <w:lang w:eastAsia="ru-RU"/>
        </w:rPr>
        <w:t xml:space="preserve"> обучающимся в условиях интегрированного обучения и воспитания, отчетах и аналитических материалах.</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Деятельность группы психолого-педагогического сопровождения (в случае ее создания) отражается в плане работы группы психолого-педагогического сопровождения детей с ОПФР, индивидуальных картах психолого-педагогического сопровождения, рабочих материалах заседаний группы, аналитическом отчете.</w:t>
      </w:r>
    </w:p>
    <w:p w:rsidR="00902FCF" w:rsidRPr="00902FCF" w:rsidRDefault="00902FCF" w:rsidP="00902FCF">
      <w:pPr>
        <w:numPr>
          <w:ilvl w:val="0"/>
          <w:numId w:val="9"/>
        </w:numPr>
        <w:spacing w:after="240" w:line="240" w:lineRule="auto"/>
        <w:ind w:left="0"/>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ДЕЯТЕЛЬНОСТЬ ОПОРНОГО УЧРЕЖДЕНИЯ ОБРАЗОВАНИЯ ПО ИНТЕГРИРОВАННОМУ ОБУЧЕНИЮ И ВОСПИТАНИЮ</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С целью совершенствования качества интегрированного обучения и воспитания детей с ОПФР, повышения профессиональной компетенции педагогических работников, реализующих образовательные программы специального образования, рекомендуется приказом начальника отдела образования, спорта и туризма гор(рай)исполкома, начальника управления образования администрации района </w:t>
      </w:r>
      <w:proofErr w:type="spellStart"/>
      <w:r w:rsidRPr="00902FCF">
        <w:rPr>
          <w:rFonts w:ascii="Times New Roman" w:eastAsia="Times New Roman" w:hAnsi="Times New Roman" w:cs="Times New Roman"/>
          <w:color w:val="333333"/>
          <w:sz w:val="28"/>
          <w:szCs w:val="28"/>
          <w:lang w:eastAsia="ru-RU"/>
        </w:rPr>
        <w:t>г</w:t>
      </w:r>
      <w:proofErr w:type="gramStart"/>
      <w:r w:rsidRPr="00902FCF">
        <w:rPr>
          <w:rFonts w:ascii="Times New Roman" w:eastAsia="Times New Roman" w:hAnsi="Times New Roman" w:cs="Times New Roman"/>
          <w:color w:val="333333"/>
          <w:sz w:val="28"/>
          <w:szCs w:val="28"/>
          <w:lang w:eastAsia="ru-RU"/>
        </w:rPr>
        <w:t>.М</w:t>
      </w:r>
      <w:proofErr w:type="gramEnd"/>
      <w:r w:rsidRPr="00902FCF">
        <w:rPr>
          <w:rFonts w:ascii="Times New Roman" w:eastAsia="Times New Roman" w:hAnsi="Times New Roman" w:cs="Times New Roman"/>
          <w:color w:val="333333"/>
          <w:sz w:val="28"/>
          <w:szCs w:val="28"/>
          <w:lang w:eastAsia="ru-RU"/>
        </w:rPr>
        <w:t>инска</w:t>
      </w:r>
      <w:proofErr w:type="spellEnd"/>
      <w:r w:rsidRPr="00902FCF">
        <w:rPr>
          <w:rFonts w:ascii="Times New Roman" w:eastAsia="Times New Roman" w:hAnsi="Times New Roman" w:cs="Times New Roman"/>
          <w:color w:val="333333"/>
          <w:sz w:val="28"/>
          <w:szCs w:val="28"/>
          <w:lang w:eastAsia="ru-RU"/>
        </w:rPr>
        <w:t xml:space="preserve"> определять в регионе опорное учреждение</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образования по интегрированному обучению и воспитанию (далее – опорное учреждение образования).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Опорное учреждение образования определяется из числа учреждений дошкольного и общего среднего образования, создавших условия для обучения и воспитания детей с ОПФР, имеющих эффективный опыт организации образовательного процесса в условиях интегрированного обучения и воспитания, необходимые кадровый потенциал и материально-</w:t>
      </w:r>
      <w:r w:rsidRPr="00902FCF">
        <w:rPr>
          <w:rFonts w:ascii="Times New Roman" w:eastAsia="Times New Roman" w:hAnsi="Times New Roman" w:cs="Times New Roman"/>
          <w:color w:val="333333"/>
          <w:sz w:val="28"/>
          <w:szCs w:val="28"/>
          <w:lang w:eastAsia="ru-RU"/>
        </w:rPr>
        <w:lastRenderedPageBreak/>
        <w:t>техническую базу. Количество опорных учреждений образования в регионе определяется с учетом реальной потребности в них, возможностей учреждений образования. В опорном учреждении образования может быть организован образовательный процесс для разных (или одной) категорий лиц с ОПФР.</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Функции опорного учреждения образования:</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обучающая </w:t>
      </w:r>
      <w:r w:rsidRPr="00902FCF">
        <w:rPr>
          <w:rFonts w:ascii="Times New Roman" w:eastAsia="Times New Roman" w:hAnsi="Times New Roman" w:cs="Times New Roman"/>
          <w:color w:val="333333"/>
          <w:sz w:val="28"/>
          <w:szCs w:val="28"/>
          <w:lang w:eastAsia="ru-RU"/>
        </w:rPr>
        <w:t>– создание условий для обучения и воспитания детей с ОПФР, реализация образовательных программ специального образования;</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i/>
          <w:iCs/>
          <w:color w:val="333333"/>
          <w:sz w:val="28"/>
          <w:szCs w:val="28"/>
          <w:lang w:eastAsia="ru-RU"/>
        </w:rPr>
        <w:t>информационно-консультационная</w:t>
      </w:r>
      <w:proofErr w:type="gramEnd"/>
      <w:r w:rsidRPr="00902FCF">
        <w:rPr>
          <w:rFonts w:ascii="Times New Roman" w:eastAsia="Times New Roman" w:hAnsi="Times New Roman" w:cs="Times New Roman"/>
          <w:color w:val="333333"/>
          <w:sz w:val="28"/>
          <w:szCs w:val="28"/>
          <w:lang w:eastAsia="ru-RU"/>
        </w:rPr>
        <w:t> – оказание информационной и консультационной помощи педагогическим работникам, руководителям учреждений образования в вопросах обучения и воспитания детей с ОПФР; знакомство педагогических работников учреждений дошкольного, общего среднего образования, дополнительного образования детей и молодежи с эффективными методами работы в условиях интегрированного обучения и воспитания;</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i/>
          <w:iCs/>
          <w:color w:val="333333"/>
          <w:sz w:val="28"/>
          <w:szCs w:val="28"/>
          <w:lang w:eastAsia="ru-RU"/>
        </w:rPr>
        <w:t>инновационная</w:t>
      </w:r>
      <w:proofErr w:type="gramEnd"/>
      <w:r w:rsidRPr="00902FCF">
        <w:rPr>
          <w:rFonts w:ascii="Times New Roman" w:eastAsia="Times New Roman" w:hAnsi="Times New Roman" w:cs="Times New Roman"/>
          <w:i/>
          <w:iCs/>
          <w:color w:val="333333"/>
          <w:sz w:val="28"/>
          <w:szCs w:val="28"/>
          <w:lang w:eastAsia="ru-RU"/>
        </w:rPr>
        <w:t> </w:t>
      </w:r>
      <w:r w:rsidRPr="00902FCF">
        <w:rPr>
          <w:rFonts w:ascii="Times New Roman" w:eastAsia="Times New Roman" w:hAnsi="Times New Roman" w:cs="Times New Roman"/>
          <w:color w:val="333333"/>
          <w:sz w:val="28"/>
          <w:szCs w:val="28"/>
          <w:lang w:eastAsia="ru-RU"/>
        </w:rPr>
        <w:t>– обеспечение преемственности образовательной деятельности опорного учреждения образования и других учреждений образования в использовании новых методик и технологий интегрированного обучения и воспитания;</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i/>
          <w:iCs/>
          <w:color w:val="333333"/>
          <w:sz w:val="28"/>
          <w:szCs w:val="28"/>
          <w:lang w:eastAsia="ru-RU"/>
        </w:rPr>
        <w:t>социокультурная</w:t>
      </w:r>
      <w:proofErr w:type="gramEnd"/>
      <w:r w:rsidRPr="00902FCF">
        <w:rPr>
          <w:rFonts w:ascii="Times New Roman" w:eastAsia="Times New Roman" w:hAnsi="Times New Roman" w:cs="Times New Roman"/>
          <w:i/>
          <w:iCs/>
          <w:color w:val="333333"/>
          <w:sz w:val="28"/>
          <w:szCs w:val="28"/>
          <w:lang w:eastAsia="ru-RU"/>
        </w:rPr>
        <w:t> </w:t>
      </w:r>
      <w:r w:rsidRPr="00902FCF">
        <w:rPr>
          <w:rFonts w:ascii="Times New Roman" w:eastAsia="Times New Roman" w:hAnsi="Times New Roman" w:cs="Times New Roman"/>
          <w:color w:val="333333"/>
          <w:sz w:val="28"/>
          <w:szCs w:val="28"/>
          <w:lang w:eastAsia="ru-RU"/>
        </w:rPr>
        <w:t>– использование возможностей социокультурного потенциала региона в интересах образования и воспитания обучающихся с ОПФР.</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Задачи деятельности опорного учреждения образования: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создание условий для успешного обучения и воспитания детей с ОПФР и организация образовательного процесса по образовательным программам специального образования в условиях интегрированного обучения и воспитания;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формирование социально активной личности </w:t>
      </w:r>
      <w:proofErr w:type="gramStart"/>
      <w:r w:rsidRPr="00902FCF">
        <w:rPr>
          <w:rFonts w:ascii="Times New Roman" w:eastAsia="Times New Roman" w:hAnsi="Times New Roman" w:cs="Times New Roman"/>
          <w:color w:val="333333"/>
          <w:sz w:val="28"/>
          <w:szCs w:val="28"/>
          <w:lang w:eastAsia="ru-RU"/>
        </w:rPr>
        <w:t>обучающегося</w:t>
      </w:r>
      <w:proofErr w:type="gramEnd"/>
      <w:r w:rsidRPr="00902FCF">
        <w:rPr>
          <w:rFonts w:ascii="Times New Roman" w:eastAsia="Times New Roman" w:hAnsi="Times New Roman" w:cs="Times New Roman"/>
          <w:color w:val="333333"/>
          <w:sz w:val="28"/>
          <w:szCs w:val="28"/>
          <w:lang w:eastAsia="ru-RU"/>
        </w:rPr>
        <w:t xml:space="preserve"> с ОПФР;</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формирование толерантного отношения к детям с ОПФР у всех участников образовательного процесса;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консультирование руководящих и педагогических работников учреждений образования региона, оказание им информационно-методической поддержки в вопросах обучения и воспитания тех </w:t>
      </w:r>
      <w:proofErr w:type="gramStart"/>
      <w:r w:rsidRPr="00902FCF">
        <w:rPr>
          <w:rFonts w:ascii="Times New Roman" w:eastAsia="Times New Roman" w:hAnsi="Times New Roman" w:cs="Times New Roman"/>
          <w:color w:val="333333"/>
          <w:sz w:val="28"/>
          <w:szCs w:val="28"/>
          <w:lang w:eastAsia="ru-RU"/>
        </w:rPr>
        <w:t>категорий</w:t>
      </w:r>
      <w:proofErr w:type="gramEnd"/>
      <w:r w:rsidRPr="00902FCF">
        <w:rPr>
          <w:rFonts w:ascii="Times New Roman" w:eastAsia="Times New Roman" w:hAnsi="Times New Roman" w:cs="Times New Roman"/>
          <w:color w:val="333333"/>
          <w:sz w:val="28"/>
          <w:szCs w:val="28"/>
          <w:lang w:eastAsia="ru-RU"/>
        </w:rPr>
        <w:t xml:space="preserve"> обучающихся с ОПФР, образовательный процесс для которых организован в опорном учреждении образования;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распространение эффективного педагогического опыта по вопросам интегрированного обучения и воспитания, в том числе через средства массовой информации, размещение информации на веб-сайте опорного учреждения образования.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lastRenderedPageBreak/>
        <w:t>Основные направления деятельности опорного учреждения образования: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организация образовательного процесса для детей с ОПФР в соответствии с рекомендациями </w:t>
      </w:r>
      <w:proofErr w:type="spellStart"/>
      <w:r w:rsidRPr="00902FCF">
        <w:rPr>
          <w:rFonts w:ascii="Times New Roman" w:eastAsia="Times New Roman" w:hAnsi="Times New Roman" w:cs="Times New Roman"/>
          <w:color w:val="333333"/>
          <w:sz w:val="28"/>
          <w:szCs w:val="28"/>
          <w:lang w:eastAsia="ru-RU"/>
        </w:rPr>
        <w:t>ЦКРОиР</w:t>
      </w:r>
      <w:proofErr w:type="spellEnd"/>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создание </w:t>
      </w:r>
      <w:proofErr w:type="spellStart"/>
      <w:r w:rsidRPr="00902FCF">
        <w:rPr>
          <w:rFonts w:ascii="Times New Roman" w:eastAsia="Times New Roman" w:hAnsi="Times New Roman" w:cs="Times New Roman"/>
          <w:color w:val="333333"/>
          <w:sz w:val="28"/>
          <w:szCs w:val="28"/>
          <w:lang w:eastAsia="ru-RU"/>
        </w:rPr>
        <w:t>безбарьерной</w:t>
      </w:r>
      <w:proofErr w:type="spellEnd"/>
      <w:r w:rsidRPr="00902FCF">
        <w:rPr>
          <w:rFonts w:ascii="Times New Roman" w:eastAsia="Times New Roman" w:hAnsi="Times New Roman" w:cs="Times New Roman"/>
          <w:color w:val="333333"/>
          <w:sz w:val="28"/>
          <w:szCs w:val="28"/>
          <w:lang w:eastAsia="ru-RU"/>
        </w:rPr>
        <w:t>, адаптивной образовательной среды в учреждении образования;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организация в учреждении образования эффективного психолого-педагогического сопровождения </w:t>
      </w:r>
      <w:proofErr w:type="gramStart"/>
      <w:r w:rsidRPr="00902FCF">
        <w:rPr>
          <w:rFonts w:ascii="Times New Roman" w:eastAsia="Times New Roman" w:hAnsi="Times New Roman" w:cs="Times New Roman"/>
          <w:color w:val="333333"/>
          <w:sz w:val="28"/>
          <w:szCs w:val="28"/>
          <w:lang w:eastAsia="ru-RU"/>
        </w:rPr>
        <w:t>обучающихся</w:t>
      </w:r>
      <w:proofErr w:type="gramEnd"/>
      <w:r w:rsidRPr="00902FCF">
        <w:rPr>
          <w:rFonts w:ascii="Times New Roman" w:eastAsia="Times New Roman" w:hAnsi="Times New Roman" w:cs="Times New Roman"/>
          <w:color w:val="333333"/>
          <w:sz w:val="28"/>
          <w:szCs w:val="28"/>
          <w:lang w:eastAsia="ru-RU"/>
        </w:rPr>
        <w:t xml:space="preserve"> с ОПФР;</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методическая и информационная поддержка образовательного процесса, создание </w:t>
      </w:r>
      <w:proofErr w:type="spellStart"/>
      <w:r w:rsidRPr="00902FCF">
        <w:rPr>
          <w:rFonts w:ascii="Times New Roman" w:eastAsia="Times New Roman" w:hAnsi="Times New Roman" w:cs="Times New Roman"/>
          <w:color w:val="333333"/>
          <w:sz w:val="28"/>
          <w:szCs w:val="28"/>
          <w:lang w:eastAsia="ru-RU"/>
        </w:rPr>
        <w:t>медиатеки</w:t>
      </w:r>
      <w:proofErr w:type="spellEnd"/>
      <w:r w:rsidRPr="00902FCF">
        <w:rPr>
          <w:rFonts w:ascii="Times New Roman" w:eastAsia="Times New Roman" w:hAnsi="Times New Roman" w:cs="Times New Roman"/>
          <w:color w:val="333333"/>
          <w:sz w:val="28"/>
          <w:szCs w:val="28"/>
          <w:lang w:eastAsia="ru-RU"/>
        </w:rPr>
        <w:t xml:space="preserve"> по вопросам обучения и воспитания детей с ОПФР;</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участие в апробации инновационных образовательных технологий, методик интегрированного обучения и воспитания, управления учреждением образования в условиях интегрированного обучения и воспитания и их адаптация к имеющимся условиям функционирования в региональной системе образования;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организация и проведение конференций, семинаров, практикумов, групповых консультаций с учетом конкретных запросов педагогических работников, категории обучающихся с ОПФР, для которых организован образовательный процесс, особенностей реализации учебных программ специального образования с демонстрацией специфических приемов работы педагогов с детьми с ОПФР;</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организация взаимодействия с законными представителями </w:t>
      </w:r>
      <w:proofErr w:type="gramStart"/>
      <w:r w:rsidRPr="00902FCF">
        <w:rPr>
          <w:rFonts w:ascii="Times New Roman" w:eastAsia="Times New Roman" w:hAnsi="Times New Roman" w:cs="Times New Roman"/>
          <w:color w:val="333333"/>
          <w:sz w:val="28"/>
          <w:szCs w:val="28"/>
          <w:lang w:eastAsia="ru-RU"/>
        </w:rPr>
        <w:t>обучающихся</w:t>
      </w:r>
      <w:proofErr w:type="gramEnd"/>
      <w:r w:rsidRPr="00902FCF">
        <w:rPr>
          <w:rFonts w:ascii="Times New Roman" w:eastAsia="Times New Roman" w:hAnsi="Times New Roman" w:cs="Times New Roman"/>
          <w:color w:val="333333"/>
          <w:sz w:val="28"/>
          <w:szCs w:val="28"/>
          <w:lang w:eastAsia="ru-RU"/>
        </w:rPr>
        <w:t xml:space="preserve">, в том числе с использованием </w:t>
      </w:r>
      <w:proofErr w:type="spellStart"/>
      <w:r w:rsidRPr="00902FCF">
        <w:rPr>
          <w:rFonts w:ascii="Times New Roman" w:eastAsia="Times New Roman" w:hAnsi="Times New Roman" w:cs="Times New Roman"/>
          <w:color w:val="333333"/>
          <w:sz w:val="28"/>
          <w:szCs w:val="28"/>
          <w:lang w:eastAsia="ru-RU"/>
        </w:rPr>
        <w:t>интернет-ресурсов</w:t>
      </w:r>
      <w:proofErr w:type="spellEnd"/>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взаимодействие с </w:t>
      </w:r>
      <w:proofErr w:type="spellStart"/>
      <w:r w:rsidRPr="00902FCF">
        <w:rPr>
          <w:rFonts w:ascii="Times New Roman" w:eastAsia="Times New Roman" w:hAnsi="Times New Roman" w:cs="Times New Roman"/>
          <w:color w:val="333333"/>
          <w:sz w:val="28"/>
          <w:szCs w:val="28"/>
          <w:lang w:eastAsia="ru-RU"/>
        </w:rPr>
        <w:t>ЦКРОиР</w:t>
      </w:r>
      <w:proofErr w:type="spellEnd"/>
      <w:r w:rsidRPr="00902FCF">
        <w:rPr>
          <w:rFonts w:ascii="Times New Roman" w:eastAsia="Times New Roman" w:hAnsi="Times New Roman" w:cs="Times New Roman"/>
          <w:color w:val="333333"/>
          <w:sz w:val="28"/>
          <w:szCs w:val="28"/>
          <w:lang w:eastAsia="ru-RU"/>
        </w:rPr>
        <w:t>, другими опорными учреждениями образования по вопросам интегрированного обучения и воспитания.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 опорном учреждении образования могут быть организованы постоянно действующие семинары для педагогических работников, использоваться такие формы работы как практикумы, дискуссии, деловые игры, индивидуальные и групповые консультации. Презентация эффективного педагогического опыта может осуществляться через систему открытых учебных занятий, внеклассных мероприятий, конкурсов, выставок, методических дней и недель, занятий методических объединений, творческих групп, школ передового педагогического опыта и др. Опорное учреждение образования может разрабатывать и доводить до сведения учреждений образования графики открытых учебных занятий, внеклассных мероприятий, консультаций, перечень семинаров, семинаро</w:t>
      </w:r>
      <w:proofErr w:type="gramStart"/>
      <w:r w:rsidRPr="00902FCF">
        <w:rPr>
          <w:rFonts w:ascii="Times New Roman" w:eastAsia="Times New Roman" w:hAnsi="Times New Roman" w:cs="Times New Roman"/>
          <w:color w:val="333333"/>
          <w:sz w:val="28"/>
          <w:szCs w:val="28"/>
          <w:lang w:eastAsia="ru-RU"/>
        </w:rPr>
        <w:t>в-</w:t>
      </w:r>
      <w:proofErr w:type="gramEnd"/>
      <w:r w:rsidRPr="00902FCF">
        <w:rPr>
          <w:rFonts w:ascii="Times New Roman" w:eastAsia="Times New Roman" w:hAnsi="Times New Roman" w:cs="Times New Roman"/>
          <w:color w:val="333333"/>
          <w:sz w:val="28"/>
          <w:szCs w:val="28"/>
          <w:lang w:eastAsia="ru-RU"/>
        </w:rPr>
        <w:t xml:space="preserve"> практикумов, творческих отчетов.</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lastRenderedPageBreak/>
        <w:t xml:space="preserve">В опорном учреждении образования рекомендуется оформлять следующую документацию: план работы (в соответствии с основными направлениями деятельности), согласованный с отделом образования, спорта и туризма гор(рай)исполкома, управлением образования администрации района </w:t>
      </w:r>
      <w:proofErr w:type="spellStart"/>
      <w:r w:rsidRPr="00902FCF">
        <w:rPr>
          <w:rFonts w:ascii="Times New Roman" w:eastAsia="Times New Roman" w:hAnsi="Times New Roman" w:cs="Times New Roman"/>
          <w:color w:val="333333"/>
          <w:sz w:val="28"/>
          <w:szCs w:val="28"/>
          <w:lang w:eastAsia="ru-RU"/>
        </w:rPr>
        <w:t>г</w:t>
      </w:r>
      <w:proofErr w:type="gramStart"/>
      <w:r w:rsidRPr="00902FCF">
        <w:rPr>
          <w:rFonts w:ascii="Times New Roman" w:eastAsia="Times New Roman" w:hAnsi="Times New Roman" w:cs="Times New Roman"/>
          <w:color w:val="333333"/>
          <w:sz w:val="28"/>
          <w:szCs w:val="28"/>
          <w:lang w:eastAsia="ru-RU"/>
        </w:rPr>
        <w:t>.М</w:t>
      </w:r>
      <w:proofErr w:type="gramEnd"/>
      <w:r w:rsidRPr="00902FCF">
        <w:rPr>
          <w:rFonts w:ascii="Times New Roman" w:eastAsia="Times New Roman" w:hAnsi="Times New Roman" w:cs="Times New Roman"/>
          <w:color w:val="333333"/>
          <w:sz w:val="28"/>
          <w:szCs w:val="28"/>
          <w:lang w:eastAsia="ru-RU"/>
        </w:rPr>
        <w:t>инска</w:t>
      </w:r>
      <w:proofErr w:type="spellEnd"/>
      <w:r w:rsidRPr="00902FCF">
        <w:rPr>
          <w:rFonts w:ascii="Times New Roman" w:eastAsia="Times New Roman" w:hAnsi="Times New Roman" w:cs="Times New Roman"/>
          <w:color w:val="333333"/>
          <w:sz w:val="28"/>
          <w:szCs w:val="28"/>
          <w:lang w:eastAsia="ru-RU"/>
        </w:rPr>
        <w:t>; методические и аналитические материалы; материалы проводимых мероприятий; отчет о работе за учебный год.</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По запросу отдела образования, спорта и туризма, го</w:t>
      </w:r>
      <w:proofErr w:type="gramStart"/>
      <w:r w:rsidRPr="00902FCF">
        <w:rPr>
          <w:rFonts w:ascii="Times New Roman" w:eastAsia="Times New Roman" w:hAnsi="Times New Roman" w:cs="Times New Roman"/>
          <w:color w:val="333333"/>
          <w:sz w:val="28"/>
          <w:szCs w:val="28"/>
          <w:lang w:eastAsia="ru-RU"/>
        </w:rPr>
        <w:t>р(</w:t>
      </w:r>
      <w:proofErr w:type="gramEnd"/>
      <w:r w:rsidRPr="00902FCF">
        <w:rPr>
          <w:rFonts w:ascii="Times New Roman" w:eastAsia="Times New Roman" w:hAnsi="Times New Roman" w:cs="Times New Roman"/>
          <w:color w:val="333333"/>
          <w:sz w:val="28"/>
          <w:szCs w:val="28"/>
          <w:lang w:eastAsia="ru-RU"/>
        </w:rPr>
        <w:t xml:space="preserve">рай)исполкома, государственного </w:t>
      </w:r>
      <w:proofErr w:type="spellStart"/>
      <w:r w:rsidRPr="00902FCF">
        <w:rPr>
          <w:rFonts w:ascii="Times New Roman" w:eastAsia="Times New Roman" w:hAnsi="Times New Roman" w:cs="Times New Roman"/>
          <w:color w:val="333333"/>
          <w:sz w:val="28"/>
          <w:szCs w:val="28"/>
          <w:lang w:eastAsia="ru-RU"/>
        </w:rPr>
        <w:t>ЦКРОиР</w:t>
      </w:r>
      <w:proofErr w:type="spellEnd"/>
      <w:r w:rsidRPr="00902FCF">
        <w:rPr>
          <w:rFonts w:ascii="Times New Roman" w:eastAsia="Times New Roman" w:hAnsi="Times New Roman" w:cs="Times New Roman"/>
          <w:color w:val="333333"/>
          <w:sz w:val="28"/>
          <w:szCs w:val="28"/>
          <w:lang w:eastAsia="ru-RU"/>
        </w:rPr>
        <w:t xml:space="preserve"> опорное учреждение образования предоставляет им оперативную информацию по направлениям своей деятельности.</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Основанием для прекращения деятельности опорного учреждения образования является приказ начальника отдела образования, спорта и туризма гор(рай)исполкома, управления образования администрации района </w:t>
      </w:r>
      <w:proofErr w:type="spellStart"/>
      <w:r w:rsidRPr="00902FCF">
        <w:rPr>
          <w:rFonts w:ascii="Times New Roman" w:eastAsia="Times New Roman" w:hAnsi="Times New Roman" w:cs="Times New Roman"/>
          <w:color w:val="333333"/>
          <w:sz w:val="28"/>
          <w:szCs w:val="28"/>
          <w:lang w:eastAsia="ru-RU"/>
        </w:rPr>
        <w:t>г</w:t>
      </w:r>
      <w:proofErr w:type="gramStart"/>
      <w:r w:rsidRPr="00902FCF">
        <w:rPr>
          <w:rFonts w:ascii="Times New Roman" w:eastAsia="Times New Roman" w:hAnsi="Times New Roman" w:cs="Times New Roman"/>
          <w:color w:val="333333"/>
          <w:sz w:val="28"/>
          <w:szCs w:val="28"/>
          <w:lang w:eastAsia="ru-RU"/>
        </w:rPr>
        <w:t>.М</w:t>
      </w:r>
      <w:proofErr w:type="gramEnd"/>
      <w:r w:rsidRPr="00902FCF">
        <w:rPr>
          <w:rFonts w:ascii="Times New Roman" w:eastAsia="Times New Roman" w:hAnsi="Times New Roman" w:cs="Times New Roman"/>
          <w:color w:val="333333"/>
          <w:sz w:val="28"/>
          <w:szCs w:val="28"/>
          <w:lang w:eastAsia="ru-RU"/>
        </w:rPr>
        <w:t>инска</w:t>
      </w:r>
      <w:proofErr w:type="spellEnd"/>
      <w:r w:rsidRPr="00902FCF">
        <w:rPr>
          <w:rFonts w:ascii="Times New Roman" w:eastAsia="Times New Roman" w:hAnsi="Times New Roman" w:cs="Times New Roman"/>
          <w:color w:val="333333"/>
          <w:sz w:val="28"/>
          <w:szCs w:val="28"/>
          <w:lang w:eastAsia="ru-RU"/>
        </w:rPr>
        <w:t>.</w:t>
      </w:r>
    </w:p>
    <w:p w:rsidR="00902FCF" w:rsidRPr="00902FCF" w:rsidRDefault="00902FCF" w:rsidP="00902FCF">
      <w:pPr>
        <w:numPr>
          <w:ilvl w:val="0"/>
          <w:numId w:val="10"/>
        </w:numPr>
        <w:spacing w:after="240" w:line="240" w:lineRule="auto"/>
        <w:ind w:left="0"/>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ВЕДЕНИЕ ДОКУМЕНТАЦИИ</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 учреждениях дошкольного и общего среднего образования, создавших специальные группы, группы интегрированного обучения и воспитания, специальные классы, классы интегрированного обучения и воспитания, необходимо наличие следующей документации:</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приказ руководителя учреждения образования о создании</w:t>
      </w:r>
      <w:r w:rsidRPr="00902FCF">
        <w:rPr>
          <w:rFonts w:ascii="Times New Roman" w:eastAsia="Times New Roman" w:hAnsi="Times New Roman" w:cs="Times New Roman"/>
          <w:color w:val="333333"/>
          <w:sz w:val="28"/>
          <w:szCs w:val="28"/>
          <w:lang w:eastAsia="ru-RU"/>
        </w:rPr>
        <w:t> </w:t>
      </w:r>
      <w:r w:rsidRPr="00902FCF">
        <w:rPr>
          <w:rFonts w:ascii="Times New Roman" w:eastAsia="Times New Roman" w:hAnsi="Times New Roman" w:cs="Times New Roman"/>
          <w:i/>
          <w:iCs/>
          <w:color w:val="333333"/>
          <w:sz w:val="28"/>
          <w:szCs w:val="28"/>
          <w:lang w:eastAsia="ru-RU"/>
        </w:rPr>
        <w:t>специальных групп,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w:t>
      </w:r>
      <w:r w:rsidRPr="00902FCF">
        <w:rPr>
          <w:rFonts w:ascii="Times New Roman" w:eastAsia="Times New Roman" w:hAnsi="Times New Roman" w:cs="Times New Roman"/>
          <w:color w:val="333333"/>
          <w:sz w:val="28"/>
          <w:szCs w:val="28"/>
          <w:lang w:eastAsia="ru-RU"/>
        </w:rPr>
        <w:t>. В приказе указывается также учебный план специального образования, в соответствии с которым организуется образовательный процесс для ребенка с ОПФР;</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заявления законных представителей</w:t>
      </w:r>
      <w:r w:rsidRPr="00902FCF">
        <w:rPr>
          <w:rFonts w:ascii="Times New Roman" w:eastAsia="Times New Roman" w:hAnsi="Times New Roman" w:cs="Times New Roman"/>
          <w:color w:val="333333"/>
          <w:sz w:val="28"/>
          <w:szCs w:val="28"/>
          <w:lang w:eastAsia="ru-RU"/>
        </w:rPr>
        <w:t> </w:t>
      </w:r>
      <w:r w:rsidRPr="00902FCF">
        <w:rPr>
          <w:rFonts w:ascii="Times New Roman" w:eastAsia="Times New Roman" w:hAnsi="Times New Roman" w:cs="Times New Roman"/>
          <w:i/>
          <w:iCs/>
          <w:color w:val="333333"/>
          <w:sz w:val="28"/>
          <w:szCs w:val="28"/>
          <w:lang w:eastAsia="ru-RU"/>
        </w:rPr>
        <w:t>обучающихся</w:t>
      </w:r>
      <w:r w:rsidRPr="00902FCF">
        <w:rPr>
          <w:rFonts w:ascii="Times New Roman" w:eastAsia="Times New Roman" w:hAnsi="Times New Roman" w:cs="Times New Roman"/>
          <w:color w:val="333333"/>
          <w:sz w:val="28"/>
          <w:szCs w:val="28"/>
          <w:lang w:eastAsia="ru-RU"/>
        </w:rPr>
        <w:t xml:space="preserve"> о зачислении в специальные группы, группы интегрированного обучения и воспитания, специальные классы, классы интегрированного обучения и воспитания и организации образовательного процесса по образовательным программам специального образования. Целесообразно написание заявлений законными представителями всех обучающихся группы интегрированного обучения и воспитания, класса интегрированного обучения и воспитания. </w:t>
      </w:r>
      <w:proofErr w:type="gramStart"/>
      <w:r w:rsidRPr="00902FCF">
        <w:rPr>
          <w:rFonts w:ascii="Times New Roman" w:eastAsia="Times New Roman" w:hAnsi="Times New Roman" w:cs="Times New Roman"/>
          <w:color w:val="333333"/>
          <w:sz w:val="28"/>
          <w:szCs w:val="28"/>
          <w:lang w:eastAsia="ru-RU"/>
        </w:rPr>
        <w:t>При смене учащимися с ОПФР коллектива класса интегрированного обучения и воспитания рекомендуется наличие заявлений законных представителей всех учащихся нового класса, в состав которого будет зачислен ребенок;</w:t>
      </w:r>
      <w:proofErr w:type="gramEnd"/>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 xml:space="preserve">заключение государственного </w:t>
      </w:r>
      <w:proofErr w:type="spellStart"/>
      <w:r w:rsidRPr="00902FCF">
        <w:rPr>
          <w:rFonts w:ascii="Times New Roman" w:eastAsia="Times New Roman" w:hAnsi="Times New Roman" w:cs="Times New Roman"/>
          <w:i/>
          <w:iCs/>
          <w:color w:val="333333"/>
          <w:sz w:val="28"/>
          <w:szCs w:val="28"/>
          <w:lang w:eastAsia="ru-RU"/>
        </w:rPr>
        <w:t>ЦКРОиР</w:t>
      </w:r>
      <w:proofErr w:type="spellEnd"/>
      <w:r w:rsidRPr="00902FCF">
        <w:rPr>
          <w:rFonts w:ascii="Times New Roman" w:eastAsia="Times New Roman" w:hAnsi="Times New Roman" w:cs="Times New Roman"/>
          <w:color w:val="333333"/>
          <w:sz w:val="28"/>
          <w:szCs w:val="28"/>
          <w:lang w:eastAsia="ru-RU"/>
        </w:rPr>
        <w:t> с рекомендациями об обучении и воспитании лица с ОПФР по образовательным программам специального образования и учебным планам специального образования с согласием законных представителей с рекомендациями;</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копия</w:t>
      </w:r>
      <w:r w:rsidRPr="00902FCF">
        <w:rPr>
          <w:rFonts w:ascii="Times New Roman" w:eastAsia="Times New Roman" w:hAnsi="Times New Roman" w:cs="Times New Roman"/>
          <w:color w:val="333333"/>
          <w:sz w:val="28"/>
          <w:szCs w:val="28"/>
          <w:lang w:eastAsia="ru-RU"/>
        </w:rPr>
        <w:t> </w:t>
      </w:r>
      <w:r w:rsidRPr="00902FCF">
        <w:rPr>
          <w:rFonts w:ascii="Times New Roman" w:eastAsia="Times New Roman" w:hAnsi="Times New Roman" w:cs="Times New Roman"/>
          <w:i/>
          <w:iCs/>
          <w:color w:val="333333"/>
          <w:sz w:val="28"/>
          <w:szCs w:val="28"/>
          <w:lang w:eastAsia="ru-RU"/>
        </w:rPr>
        <w:t>свидетельства о рождении ребенка</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медицинская справка</w:t>
      </w:r>
      <w:r w:rsidRPr="00902FCF">
        <w:rPr>
          <w:rFonts w:ascii="Times New Roman" w:eastAsia="Times New Roman" w:hAnsi="Times New Roman" w:cs="Times New Roman"/>
          <w:color w:val="333333"/>
          <w:sz w:val="28"/>
          <w:szCs w:val="28"/>
          <w:lang w:eastAsia="ru-RU"/>
        </w:rPr>
        <w:t> о состоянии здоровья ребенка установленной формы;</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lastRenderedPageBreak/>
        <w:t>учебный план специальной группы, группы интегрированного обучения и воспитания, специального класса, класса интегрированного обучения и воспитания на текущий учебный год</w:t>
      </w:r>
      <w:r w:rsidRPr="00902FCF">
        <w:rPr>
          <w:rFonts w:ascii="Times New Roman" w:eastAsia="Times New Roman" w:hAnsi="Times New Roman" w:cs="Times New Roman"/>
          <w:color w:val="333333"/>
          <w:sz w:val="28"/>
          <w:szCs w:val="28"/>
          <w:lang w:eastAsia="ru-RU"/>
        </w:rPr>
        <w:t xml:space="preserve">, утвержденный руководителем учреждения образования и согласованный с директором государственного </w:t>
      </w:r>
      <w:proofErr w:type="spellStart"/>
      <w:r w:rsidRPr="00902FCF">
        <w:rPr>
          <w:rFonts w:ascii="Times New Roman" w:eastAsia="Times New Roman" w:hAnsi="Times New Roman" w:cs="Times New Roman"/>
          <w:color w:val="333333"/>
          <w:sz w:val="28"/>
          <w:szCs w:val="28"/>
          <w:lang w:eastAsia="ru-RU"/>
        </w:rPr>
        <w:t>ЦКРОиР</w:t>
      </w:r>
      <w:proofErr w:type="spellEnd"/>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расписания учебных занятий по учебным предметам (образовательным областям) и коррекционных занятий</w:t>
      </w:r>
      <w:r w:rsidRPr="00902FCF">
        <w:rPr>
          <w:rFonts w:ascii="Times New Roman" w:eastAsia="Times New Roman" w:hAnsi="Times New Roman" w:cs="Times New Roman"/>
          <w:color w:val="333333"/>
          <w:sz w:val="28"/>
          <w:szCs w:val="28"/>
          <w:lang w:eastAsia="ru-RU"/>
        </w:rPr>
        <w:t>, утвержденные руководителем учреждения образования. В расписаниях указываются названия учебных занятий по учебным предметам (образовательным областям) и коррекционных занятий, день и время проведения;</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классный журнал</w:t>
      </w:r>
      <w:r w:rsidRPr="00902FCF">
        <w:rPr>
          <w:rFonts w:ascii="Times New Roman" w:eastAsia="Times New Roman" w:hAnsi="Times New Roman" w:cs="Times New Roman"/>
          <w:b/>
          <w:bCs/>
          <w:color w:val="333333"/>
          <w:sz w:val="28"/>
          <w:szCs w:val="28"/>
          <w:lang w:eastAsia="ru-RU"/>
        </w:rPr>
        <w:t> </w:t>
      </w:r>
      <w:r w:rsidRPr="00902FCF">
        <w:rPr>
          <w:rFonts w:ascii="Times New Roman" w:eastAsia="Times New Roman" w:hAnsi="Times New Roman" w:cs="Times New Roman"/>
          <w:color w:val="333333"/>
          <w:sz w:val="28"/>
          <w:szCs w:val="28"/>
          <w:lang w:eastAsia="ru-RU"/>
        </w:rPr>
        <w:t>(в учреждениях общего среднего образования)</w:t>
      </w:r>
      <w:r w:rsidRPr="00902FCF">
        <w:rPr>
          <w:rFonts w:ascii="Times New Roman" w:eastAsia="Times New Roman" w:hAnsi="Times New Roman" w:cs="Times New Roman"/>
          <w:b/>
          <w:bCs/>
          <w:color w:val="333333"/>
          <w:sz w:val="28"/>
          <w:szCs w:val="28"/>
          <w:lang w:eastAsia="ru-RU"/>
        </w:rPr>
        <w:t>;</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журнал учета проведенных занятий и посещения их детьми </w:t>
      </w:r>
      <w:r w:rsidRPr="00902FCF">
        <w:rPr>
          <w:rFonts w:ascii="Times New Roman" w:eastAsia="Times New Roman" w:hAnsi="Times New Roman" w:cs="Times New Roman"/>
          <w:color w:val="333333"/>
          <w:sz w:val="28"/>
          <w:szCs w:val="28"/>
          <w:lang w:eastAsia="ru-RU"/>
        </w:rPr>
        <w:t>(в учреждениях дошкольного образования);</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диагностические карты психолого-педагогического сопровождения. </w:t>
      </w:r>
      <w:r w:rsidRPr="00902FCF">
        <w:rPr>
          <w:rFonts w:ascii="Times New Roman" w:eastAsia="Times New Roman" w:hAnsi="Times New Roman" w:cs="Times New Roman"/>
          <w:color w:val="333333"/>
          <w:sz w:val="28"/>
          <w:szCs w:val="28"/>
          <w:lang w:eastAsia="ru-RU"/>
        </w:rPr>
        <w:t>Заполняются в начале учебного года на каждого обучающегося с ОПФР и сохраняются в учреждении образования на протяжении всего времени обучения ребенка;</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тетрадь преемственности</w:t>
      </w:r>
      <w:r w:rsidRPr="00902FCF">
        <w:rPr>
          <w:rFonts w:ascii="Times New Roman" w:eastAsia="Times New Roman" w:hAnsi="Times New Roman" w:cs="Times New Roman"/>
          <w:color w:val="333333"/>
          <w:sz w:val="28"/>
          <w:szCs w:val="28"/>
          <w:lang w:eastAsia="ru-RU"/>
        </w:rPr>
        <w:t> в работе учителя-дефектолога и воспитателя (в учреждении дошкольного образования);</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индивидуальная карта психолого-педагогического сопровождения </w:t>
      </w:r>
      <w:r w:rsidRPr="00902FCF">
        <w:rPr>
          <w:rFonts w:ascii="Times New Roman" w:eastAsia="Times New Roman" w:hAnsi="Times New Roman" w:cs="Times New Roman"/>
          <w:color w:val="333333"/>
          <w:sz w:val="28"/>
          <w:szCs w:val="28"/>
          <w:lang w:eastAsia="ru-RU"/>
        </w:rPr>
        <w:t>(при необходимости).</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Педагогическими работниками специальных групп, групп интегрированного обучения и воспитания, специальных классов, классов интегрированного обучения и воспитания осуществляется ведение следующих документов:</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диагностические карты, </w:t>
      </w:r>
      <w:r w:rsidRPr="00902FCF">
        <w:rPr>
          <w:rFonts w:ascii="Times New Roman" w:eastAsia="Times New Roman" w:hAnsi="Times New Roman" w:cs="Times New Roman"/>
          <w:color w:val="333333"/>
          <w:sz w:val="28"/>
          <w:szCs w:val="28"/>
          <w:lang w:eastAsia="ru-RU"/>
        </w:rPr>
        <w:t>которые заполняются учителем-дефектологом;</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календарно-тематическое планирование</w:t>
      </w:r>
      <w:r w:rsidRPr="00902FCF">
        <w:rPr>
          <w:rFonts w:ascii="Times New Roman" w:eastAsia="Times New Roman" w:hAnsi="Times New Roman" w:cs="Times New Roman"/>
          <w:b/>
          <w:bCs/>
          <w:color w:val="333333"/>
          <w:sz w:val="28"/>
          <w:szCs w:val="28"/>
          <w:lang w:eastAsia="ru-RU"/>
        </w:rPr>
        <w:t> </w:t>
      </w:r>
      <w:r w:rsidRPr="00902FCF">
        <w:rPr>
          <w:rFonts w:ascii="Times New Roman" w:eastAsia="Times New Roman" w:hAnsi="Times New Roman" w:cs="Times New Roman"/>
          <w:color w:val="333333"/>
          <w:sz w:val="28"/>
          <w:szCs w:val="28"/>
          <w:lang w:eastAsia="ru-RU"/>
        </w:rPr>
        <w:t>учебного материала по учебным предметам (образовательным областям) и коррекционным занятиям;</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поурочное (текущее) планирование</w:t>
      </w:r>
      <w:r w:rsidRPr="00902FCF">
        <w:rPr>
          <w:rFonts w:ascii="Times New Roman" w:eastAsia="Times New Roman" w:hAnsi="Times New Roman" w:cs="Times New Roman"/>
          <w:color w:val="333333"/>
          <w:sz w:val="28"/>
          <w:szCs w:val="28"/>
          <w:lang w:eastAsia="ru-RU"/>
        </w:rPr>
        <w:t> учебного материала, коррекционных занятий, форму ведения которого, его объем и т.д. педагогический работник определяет самостоятельно.</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При заполнении классного журнала</w:t>
      </w:r>
      <w:r w:rsidRPr="00902FCF">
        <w:rPr>
          <w:rFonts w:ascii="Times New Roman" w:eastAsia="Times New Roman" w:hAnsi="Times New Roman" w:cs="Times New Roman"/>
          <w:color w:val="333333"/>
          <w:sz w:val="28"/>
          <w:szCs w:val="28"/>
          <w:lang w:eastAsia="ru-RU"/>
        </w:rPr>
        <w:t> в классе интегрированного обучения и воспитания обращаем внимание на следующее.</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Учитель класса, учителя-предметники, которые проводят учебные занятия с учащимися с ОПФР в составе класса, в случае несовпадения изучаемых тем урока оформляют записи на правой странице классного журнала в две строки в отведенной горизонтальной графе.</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В классном журнале отводятся страницы для учета проведенных учебных занятий по учебным предметам и коррекционных занятий с учащимися с ОПФР, на которых осуществляют записи в соответствии с указаниями к оформлению и ведению журнала учитель-дефектолог и учителя, имеющие педагогическую нагрузку для работы с детьми с ОПФР. При оформлении страниц журнала, отведенных для записей коррекционных занятий, </w:t>
      </w:r>
      <w:r w:rsidRPr="00902FCF">
        <w:rPr>
          <w:rFonts w:ascii="Times New Roman" w:eastAsia="Times New Roman" w:hAnsi="Times New Roman" w:cs="Times New Roman"/>
          <w:color w:val="333333"/>
          <w:sz w:val="28"/>
          <w:szCs w:val="28"/>
          <w:lang w:eastAsia="ru-RU"/>
        </w:rPr>
        <w:lastRenderedPageBreak/>
        <w:t>указывается название коррекционного занятия (с маленькой буквы, без кавычек). Например:</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развитие познавательной деятельности</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развитие эмоционально-волевой сферы</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color w:val="333333"/>
          <w:sz w:val="28"/>
          <w:szCs w:val="28"/>
          <w:lang w:eastAsia="ru-RU"/>
        </w:rPr>
        <w:t>Отметки за четверть учащемуся с ОПФР выставляются учителем-дефектологом по учебным предметам, учебные занятия по которым проводятся только им. Классный руководитель переносит четвертные и годовые отметки учащегося с ОПФР со страницы, заполняемой учителем-дефектологом, на левую страницу журнала соответствующего учебного предмета и на страницу «Сводная ведомость учета результатов учебной деятельности и поведения учащихся».</w:t>
      </w:r>
      <w:proofErr w:type="gramEnd"/>
      <w:r w:rsidRPr="00902FCF">
        <w:rPr>
          <w:rFonts w:ascii="Times New Roman" w:eastAsia="Times New Roman" w:hAnsi="Times New Roman" w:cs="Times New Roman"/>
          <w:color w:val="333333"/>
          <w:sz w:val="28"/>
          <w:szCs w:val="28"/>
          <w:lang w:eastAsia="ru-RU"/>
        </w:rPr>
        <w:t xml:space="preserve"> Если учебные занятия по учебному предмету проводятся и учителем, и учителем-дефектологом, отметка за четверть выставляется учителем на левой странице журнала, отведенного для данного учебного предмета с учетом текущих отметок, выставленных учителем-дефектологом.</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При оформлении записи в журнале по итогам учебного года о переводе учащегося с ОПФР в следующий класс обязательно указывается учебный план специальной школы. Например:</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переведен в III класс по учебному плану IV класса первого отделения вспомогательной школы</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 решении педагогического совета соответствующая запись о переводе учащихся оформляется полностью. Например:</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переведен в III класс интегрированного обучения и воспитания по учебному плану IV класса первого отделения вспомогательной школы (вспомогательной школы-интерната) для детей с интеллектуальной недостаточностью</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 случае, когда в классе интегрированного обучения и воспитания неполной наполняемости обучается один учащийся с ОПФР, и он отсутствует, учитель-дефектолог в классном журнале на левой странице журнала указывает дату и делает отметку «н». На правой странице журнала рекомендуется указать дату и записать тему предыдущего урока или коррекционного занятия.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color w:val="333333"/>
          <w:sz w:val="28"/>
          <w:szCs w:val="28"/>
          <w:lang w:eastAsia="ru-RU"/>
        </w:rPr>
        <w:t>В отдельных случаях, когда в классном журнале класса интегрированного обучения и воспитания не могут быть оформлены все записи, может быть заведен журнал, в котором осуществляется учет проведенных с учащимися с ОПФР уроков и коррекционных занятий и посещения их детьми, который заполняется учителем-дефектологом и учителями, имеющими педагогическую нагрузку для работы с детьми с ОПФР в соответствии с указаниями к оформлению и</w:t>
      </w:r>
      <w:proofErr w:type="gramEnd"/>
      <w:r w:rsidRPr="00902FCF">
        <w:rPr>
          <w:rFonts w:ascii="Times New Roman" w:eastAsia="Times New Roman" w:hAnsi="Times New Roman" w:cs="Times New Roman"/>
          <w:color w:val="333333"/>
          <w:sz w:val="28"/>
          <w:szCs w:val="28"/>
          <w:lang w:eastAsia="ru-RU"/>
        </w:rPr>
        <w:t xml:space="preserve"> ведению классного журнала.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В случае, когда темы урока в классе интегрированного обучения и воспитания не </w:t>
      </w:r>
      <w:proofErr w:type="gramStart"/>
      <w:r w:rsidRPr="00902FCF">
        <w:rPr>
          <w:rFonts w:ascii="Times New Roman" w:eastAsia="Times New Roman" w:hAnsi="Times New Roman" w:cs="Times New Roman"/>
          <w:color w:val="333333"/>
          <w:sz w:val="28"/>
          <w:szCs w:val="28"/>
          <w:lang w:eastAsia="ru-RU"/>
        </w:rPr>
        <w:t>совпадают и нет</w:t>
      </w:r>
      <w:proofErr w:type="gramEnd"/>
      <w:r w:rsidRPr="00902FCF">
        <w:rPr>
          <w:rFonts w:ascii="Times New Roman" w:eastAsia="Times New Roman" w:hAnsi="Times New Roman" w:cs="Times New Roman"/>
          <w:color w:val="333333"/>
          <w:sz w:val="28"/>
          <w:szCs w:val="28"/>
          <w:lang w:eastAsia="ru-RU"/>
        </w:rPr>
        <w:t xml:space="preserve"> возможности их зафиксировать в классном </w:t>
      </w:r>
      <w:r w:rsidRPr="00902FCF">
        <w:rPr>
          <w:rFonts w:ascii="Times New Roman" w:eastAsia="Times New Roman" w:hAnsi="Times New Roman" w:cs="Times New Roman"/>
          <w:color w:val="333333"/>
          <w:sz w:val="28"/>
          <w:szCs w:val="28"/>
          <w:lang w:eastAsia="ru-RU"/>
        </w:rPr>
        <w:lastRenderedPageBreak/>
        <w:t>журнале, может быть заведена тетрадь учета учебных занятий по учебным предметам, проведенных с детьми с ОПФР.</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 </w:t>
      </w:r>
      <w:r w:rsidRPr="00902FCF">
        <w:rPr>
          <w:rFonts w:ascii="Times New Roman" w:eastAsia="Times New Roman" w:hAnsi="Times New Roman" w:cs="Times New Roman"/>
          <w:i/>
          <w:iCs/>
          <w:color w:val="333333"/>
          <w:sz w:val="28"/>
          <w:szCs w:val="28"/>
          <w:lang w:eastAsia="ru-RU"/>
        </w:rPr>
        <w:t>Личной карточке учащегося</w:t>
      </w:r>
      <w:r w:rsidRPr="00902FCF">
        <w:rPr>
          <w:rFonts w:ascii="Times New Roman" w:eastAsia="Times New Roman" w:hAnsi="Times New Roman" w:cs="Times New Roman"/>
          <w:color w:val="333333"/>
          <w:sz w:val="28"/>
          <w:szCs w:val="28"/>
          <w:lang w:eastAsia="ru-RU"/>
        </w:rPr>
        <w:t> указывается класс, в который зачислен учащийся с ОПФР, в скобках – класс, по учебному плану которого будет организован образовательный процесс для него. В случае совпадения нумерации классов запись в скобках не оформляется. Например: </w:t>
      </w:r>
      <w:r w:rsidRPr="00902FCF">
        <w:rPr>
          <w:rFonts w:ascii="Times New Roman" w:eastAsia="Times New Roman" w:hAnsi="Times New Roman" w:cs="Times New Roman"/>
          <w:i/>
          <w:iCs/>
          <w:color w:val="333333"/>
          <w:sz w:val="28"/>
          <w:szCs w:val="28"/>
          <w:lang w:eastAsia="ru-RU"/>
        </w:rPr>
        <w:t>I; I(II); V; V(VI)</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Приложение 1</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к Методическим рекомендациям по совершенствованию работы по организации интегрированного обучения и воспитания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Варианты комплектования класса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класса интегрированного обучения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и воспитания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 случае создания класса интегрированного обучения и воспитания, в котором будут обучаться 3-4 учащихся с разными (не более двух) нарушениями развития, возможны следующие варианты его комплектования: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один учащийся (с интеллектуальной недостаточностью или </w:t>
      </w:r>
      <w:proofErr w:type="spellStart"/>
      <w:r w:rsidRPr="00902FCF">
        <w:rPr>
          <w:rFonts w:ascii="Times New Roman" w:eastAsia="Times New Roman" w:hAnsi="Times New Roman" w:cs="Times New Roman"/>
          <w:color w:val="333333"/>
          <w:sz w:val="28"/>
          <w:szCs w:val="28"/>
          <w:lang w:eastAsia="ru-RU"/>
        </w:rPr>
        <w:t>неслышащий</w:t>
      </w:r>
      <w:proofErr w:type="spellEnd"/>
      <w:r w:rsidRPr="00902FCF">
        <w:rPr>
          <w:rFonts w:ascii="Times New Roman" w:eastAsia="Times New Roman" w:hAnsi="Times New Roman" w:cs="Times New Roman"/>
          <w:color w:val="333333"/>
          <w:sz w:val="28"/>
          <w:szCs w:val="28"/>
          <w:lang w:eastAsia="ru-RU"/>
        </w:rPr>
        <w:t>, или незрячий, или с нарушениями функций опорно-двигательного аппарата (со значительным и резко выраженным нарушением передвижения или его отсутствием)) и двое учащихся с нарушениями однородного характера (слабослышащие или слабовидящие, или с тяжелыми нарушениями речи, или с нарушениями психического развития (трудностями в обучении));</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или один учащийся (слабослышащий или слабовидящий, или с тяжелыми нарушениями речи, или с нарушениями психического развития (трудностями в обучении)) и трое учащихся с другими нарушениями однородного характера (слабовидящие или слабослышащие, или с нарушениями психического развития (трудностями в обучении), или с тяжелыми нарушениями речи);</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или двое учащихся с нарушениями однородного характера (слабослышащие или слабовидящие, или с тяжелыми нарушениями речи, или с нарушениями психического развития (трудностями в обучении)) и двое учащихся с другими нарушениями однородного характера (слабовидящие или слабослышащие, или с нарушениями психического развития (трудностями в обучении), или с тяжелыми нарушениями речи).</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Например: </w:t>
      </w:r>
      <w:r w:rsidRPr="00902FCF">
        <w:rPr>
          <w:rFonts w:ascii="Times New Roman" w:eastAsia="Times New Roman" w:hAnsi="Times New Roman" w:cs="Times New Roman"/>
          <w:i/>
          <w:iCs/>
          <w:color w:val="333333"/>
          <w:sz w:val="28"/>
          <w:szCs w:val="28"/>
          <w:lang w:eastAsia="ru-RU"/>
        </w:rPr>
        <w:t>один учащийся с интеллектуальной недостаточностью и двое учащихся с нарушениями психического развития (трудностями в обучении);</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lastRenderedPageBreak/>
        <w:t>или один учащийся с тяжелыми нарушениями речи и трое учащихся с нарушениями психического развития (трудностями в обучении);</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или двое учащихся с нарушениями психического развития (трудностями в обучении) и двое учащихся с тяжелыми нарушениями речи;</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или другие сочетания.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Приложение 2</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к Методическим рекомендациям по совершенствованию работы по организации интегрированного обучения и воспитания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Образцы учебных планов классов</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интегрированного обучения и</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воспитания полной наполняемости</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УТВЕРЖДАЮ</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Директор _____________________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w:t>
      </w:r>
      <w:r w:rsidRPr="00902FCF">
        <w:rPr>
          <w:rFonts w:ascii="Times New Roman" w:eastAsia="Times New Roman" w:hAnsi="Times New Roman" w:cs="Times New Roman"/>
          <w:i/>
          <w:iCs/>
          <w:color w:val="333333"/>
          <w:sz w:val="28"/>
          <w:szCs w:val="28"/>
          <w:lang w:eastAsia="ru-RU"/>
        </w:rPr>
        <w:t>название учреждения образования</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_________ 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w:t>
      </w:r>
      <w:r w:rsidRPr="00902FCF">
        <w:rPr>
          <w:rFonts w:ascii="Times New Roman" w:eastAsia="Times New Roman" w:hAnsi="Times New Roman" w:cs="Times New Roman"/>
          <w:i/>
          <w:iCs/>
          <w:color w:val="333333"/>
          <w:sz w:val="28"/>
          <w:szCs w:val="28"/>
          <w:lang w:eastAsia="ru-RU"/>
        </w:rPr>
        <w:t>подпись</w:t>
      </w:r>
      <w:r w:rsidRPr="00902FCF">
        <w:rPr>
          <w:rFonts w:ascii="Times New Roman" w:eastAsia="Times New Roman" w:hAnsi="Times New Roman" w:cs="Times New Roman"/>
          <w:color w:val="333333"/>
          <w:sz w:val="28"/>
          <w:szCs w:val="28"/>
          <w:lang w:eastAsia="ru-RU"/>
        </w:rPr>
        <w:t>) (</w:t>
      </w:r>
      <w:r w:rsidRPr="00902FCF">
        <w:rPr>
          <w:rFonts w:ascii="Times New Roman" w:eastAsia="Times New Roman" w:hAnsi="Times New Roman" w:cs="Times New Roman"/>
          <w:i/>
          <w:iCs/>
          <w:color w:val="333333"/>
          <w:sz w:val="28"/>
          <w:szCs w:val="28"/>
          <w:lang w:eastAsia="ru-RU"/>
        </w:rPr>
        <w:t>инициалы, фамилия</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_________________2016 года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УЧЕБНЫЙ ПЛАН</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II «Б» класса интегрированного обучения и воспитания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 русским языком обучения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на 2016/2017 учебный год</w:t>
      </w:r>
    </w:p>
    <w:p w:rsidR="00902FCF" w:rsidRPr="00902FCF" w:rsidRDefault="00902FCF" w:rsidP="00902FCF">
      <w:pPr>
        <w:spacing w:line="240" w:lineRule="auto"/>
        <w:jc w:val="both"/>
        <w:rPr>
          <w:rFonts w:ascii="Times New Roman" w:eastAsia="Times New Roman" w:hAnsi="Times New Roman" w:cs="Times New Roman"/>
          <w:color w:val="111111"/>
          <w:sz w:val="28"/>
          <w:szCs w:val="28"/>
          <w:lang w:val="en-US" w:eastAsia="ru-RU"/>
        </w:rPr>
      </w:pPr>
      <w:r w:rsidRPr="00902FCF">
        <w:rPr>
          <w:rFonts w:ascii="Times New Roman" w:eastAsia="Times New Roman" w:hAnsi="Times New Roman" w:cs="Times New Roman"/>
          <w:color w:val="111111"/>
          <w:sz w:val="28"/>
          <w:szCs w:val="28"/>
          <w:lang w:val="en-US" w:eastAsia="ru-RU"/>
        </w:rPr>
        <w:t>&lt;colgroup&gt; &lt;col width="232" /&gt; &lt;col width="20" /&gt; &lt;col width="181" /&gt; &lt;col width="249" /&gt; &lt;/colgroup&gt;</w:t>
      </w:r>
    </w:p>
    <w:tbl>
      <w:tblPr>
        <w:tblStyle w:val="ae"/>
        <w:tblW w:w="5000" w:type="pct"/>
        <w:tblLook w:val="04A0" w:firstRow="1" w:lastRow="0" w:firstColumn="1" w:lastColumn="0" w:noHBand="0" w:noVBand="1"/>
      </w:tblPr>
      <w:tblGrid>
        <w:gridCol w:w="4178"/>
        <w:gridCol w:w="4897"/>
        <w:gridCol w:w="496"/>
      </w:tblGrid>
      <w:tr w:rsidR="00902FCF" w:rsidRPr="00902FCF" w:rsidTr="00902FCF">
        <w:trPr>
          <w:gridAfter w:val="1"/>
          <w:wAfter w:w="280" w:type="dxa"/>
        </w:trPr>
        <w:tc>
          <w:tcPr>
            <w:tcW w:w="2266"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b/>
                <w:bCs/>
                <w:sz w:val="28"/>
                <w:szCs w:val="28"/>
                <w:lang w:eastAsia="ru-RU"/>
              </w:rPr>
              <w:t>I. Учебные предметы</w:t>
            </w:r>
          </w:p>
        </w:tc>
        <w:tc>
          <w:tcPr>
            <w:tcW w:w="264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Количество учебных часов в неделю по учебному плану:</w:t>
            </w:r>
          </w:p>
        </w:tc>
      </w:tr>
      <w:tr w:rsidR="00902FCF" w:rsidRPr="00902FCF" w:rsidTr="00902FCF">
        <w:trPr>
          <w:gridAfter w:val="1"/>
          <w:wAfter w:w="280" w:type="dxa"/>
        </w:trPr>
        <w:tc>
          <w:tcPr>
            <w:tcW w:w="226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II класса средней школы, школы-интерната для детей-сирот и детей, оставшихся без попечения родителей</w:t>
            </w:r>
          </w:p>
        </w:tc>
        <w:tc>
          <w:tcPr>
            <w:tcW w:w="264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III класса первого отделения вспомогательной школы (вспомогательной школы-интерната) для детей с интеллектуальной недостаточностью</w:t>
            </w:r>
          </w:p>
        </w:tc>
      </w:tr>
      <w:tr w:rsidR="00902FCF" w:rsidRPr="00902FCF" w:rsidTr="00902FCF">
        <w:tc>
          <w:tcPr>
            <w:tcW w:w="226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1.Белорусский язык</w:t>
            </w:r>
          </w:p>
        </w:tc>
        <w:tc>
          <w:tcPr>
            <w:tcW w:w="264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2/3</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r>
      <w:tr w:rsidR="00902FCF" w:rsidRPr="00902FCF" w:rsidTr="00902FCF">
        <w:tc>
          <w:tcPr>
            <w:tcW w:w="226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lastRenderedPageBreak/>
              <w:t>2.Белорусская литература/литературное чтение</w:t>
            </w:r>
          </w:p>
        </w:tc>
        <w:tc>
          <w:tcPr>
            <w:tcW w:w="264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r>
      <w:tr w:rsidR="00902FCF" w:rsidRPr="00902FCF" w:rsidTr="00902FCF">
        <w:tc>
          <w:tcPr>
            <w:tcW w:w="226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 Русский язык</w:t>
            </w:r>
          </w:p>
        </w:tc>
        <w:tc>
          <w:tcPr>
            <w:tcW w:w="264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3/2</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w:t>
            </w:r>
          </w:p>
        </w:tc>
      </w:tr>
      <w:tr w:rsidR="00902FCF" w:rsidRPr="00902FCF" w:rsidTr="00902FCF">
        <w:tc>
          <w:tcPr>
            <w:tcW w:w="226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4. Русская литература/</w:t>
            </w:r>
          </w:p>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литературное чтение</w:t>
            </w:r>
          </w:p>
        </w:tc>
        <w:tc>
          <w:tcPr>
            <w:tcW w:w="264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w:t>
            </w:r>
          </w:p>
        </w:tc>
      </w:tr>
      <w:tr w:rsidR="00902FCF" w:rsidRPr="00902FCF" w:rsidTr="00902FCF">
        <w:tc>
          <w:tcPr>
            <w:tcW w:w="226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5. Математика</w:t>
            </w:r>
          </w:p>
        </w:tc>
        <w:tc>
          <w:tcPr>
            <w:tcW w:w="264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4</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4</w:t>
            </w:r>
          </w:p>
        </w:tc>
      </w:tr>
      <w:tr w:rsidR="00902FCF" w:rsidRPr="00902FCF" w:rsidTr="00902FCF">
        <w:tc>
          <w:tcPr>
            <w:tcW w:w="226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6. Человек и мир</w:t>
            </w:r>
          </w:p>
        </w:tc>
        <w:tc>
          <w:tcPr>
            <w:tcW w:w="264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r>
      <w:tr w:rsidR="00902FCF" w:rsidRPr="00902FCF" w:rsidTr="00902FCF">
        <w:tc>
          <w:tcPr>
            <w:tcW w:w="226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7. Изобразительное искусство</w:t>
            </w:r>
          </w:p>
        </w:tc>
        <w:tc>
          <w:tcPr>
            <w:tcW w:w="264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r>
      <w:tr w:rsidR="00902FCF" w:rsidRPr="00902FCF" w:rsidTr="00902FCF">
        <w:tc>
          <w:tcPr>
            <w:tcW w:w="226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8. Музыка</w:t>
            </w:r>
          </w:p>
        </w:tc>
        <w:tc>
          <w:tcPr>
            <w:tcW w:w="264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r>
      <w:tr w:rsidR="00902FCF" w:rsidRPr="00902FCF" w:rsidTr="00902FCF">
        <w:tc>
          <w:tcPr>
            <w:tcW w:w="226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9. Трудовое обучение</w:t>
            </w:r>
          </w:p>
        </w:tc>
        <w:tc>
          <w:tcPr>
            <w:tcW w:w="264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r>
      <w:tr w:rsidR="00902FCF" w:rsidRPr="00902FCF" w:rsidTr="00902FCF">
        <w:tc>
          <w:tcPr>
            <w:tcW w:w="226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10. Физическая культура и здоровье</w:t>
            </w:r>
          </w:p>
        </w:tc>
        <w:tc>
          <w:tcPr>
            <w:tcW w:w="264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r>
      <w:tr w:rsidR="00902FCF" w:rsidRPr="00902FCF" w:rsidTr="00902FCF">
        <w:tc>
          <w:tcPr>
            <w:tcW w:w="226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11. Основы безопасности жизнедеятельности</w:t>
            </w:r>
          </w:p>
        </w:tc>
        <w:tc>
          <w:tcPr>
            <w:tcW w:w="264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r>
      <w:tr w:rsidR="00902FCF" w:rsidRPr="00902FCF" w:rsidTr="00902FCF">
        <w:tc>
          <w:tcPr>
            <w:tcW w:w="226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12. Социально-бытовая ориентировка</w:t>
            </w:r>
          </w:p>
        </w:tc>
        <w:tc>
          <w:tcPr>
            <w:tcW w:w="264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r>
      <w:tr w:rsidR="00902FCF" w:rsidRPr="00902FCF" w:rsidTr="00902FCF">
        <w:tc>
          <w:tcPr>
            <w:tcW w:w="226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Всего:</w:t>
            </w:r>
          </w:p>
        </w:tc>
        <w:tc>
          <w:tcPr>
            <w:tcW w:w="264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20</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21</w:t>
            </w:r>
          </w:p>
        </w:tc>
      </w:tr>
      <w:tr w:rsidR="00902FCF" w:rsidRPr="00902FCF" w:rsidTr="00902FCF">
        <w:tc>
          <w:tcPr>
            <w:tcW w:w="2266"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b/>
                <w:bCs/>
                <w:sz w:val="28"/>
                <w:szCs w:val="28"/>
                <w:lang w:eastAsia="ru-RU"/>
              </w:rPr>
              <w:t>II. Факультативные, стимулирующие, поддерживающие занятия</w:t>
            </w:r>
          </w:p>
        </w:tc>
        <w:tc>
          <w:tcPr>
            <w:tcW w:w="264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6</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w:t>
            </w:r>
          </w:p>
        </w:tc>
      </w:tr>
      <w:tr w:rsidR="00902FCF" w:rsidRPr="00902FCF" w:rsidTr="00902FCF">
        <w:tc>
          <w:tcPr>
            <w:tcW w:w="2266"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b/>
                <w:bCs/>
                <w:sz w:val="28"/>
                <w:szCs w:val="28"/>
                <w:lang w:eastAsia="ru-RU"/>
              </w:rPr>
              <w:t>III. Коррекционные занятия</w:t>
            </w:r>
          </w:p>
        </w:tc>
        <w:tc>
          <w:tcPr>
            <w:tcW w:w="264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5</w:t>
            </w:r>
          </w:p>
        </w:tc>
      </w:tr>
      <w:tr w:rsidR="00902FCF" w:rsidRPr="00902FCF" w:rsidTr="00902FCF">
        <w:tc>
          <w:tcPr>
            <w:tcW w:w="226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 Развитие познавательной деятельности</w:t>
            </w:r>
          </w:p>
        </w:tc>
        <w:tc>
          <w:tcPr>
            <w:tcW w:w="2642"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92"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c>
          <w:tcPr>
            <w:tcW w:w="226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 Развитие эмоционально-волевой сферы</w:t>
            </w:r>
          </w:p>
        </w:tc>
        <w:tc>
          <w:tcPr>
            <w:tcW w:w="2642"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92"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c>
          <w:tcPr>
            <w:tcW w:w="226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 Ритмика и танец</w:t>
            </w:r>
          </w:p>
        </w:tc>
        <w:tc>
          <w:tcPr>
            <w:tcW w:w="2642"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r>
      <w:tr w:rsidR="00902FCF" w:rsidRPr="00902FCF" w:rsidTr="00902FCF">
        <w:tc>
          <w:tcPr>
            <w:tcW w:w="226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Общее количество учебных часов, финансируемых из бюджета</w:t>
            </w:r>
          </w:p>
        </w:tc>
        <w:tc>
          <w:tcPr>
            <w:tcW w:w="264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24</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29</w:t>
            </w:r>
          </w:p>
        </w:tc>
      </w:tr>
    </w:tbl>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Пояснительная записка</w:t>
      </w:r>
      <w:r w:rsidRPr="00902FCF">
        <w:rPr>
          <w:rFonts w:ascii="Times New Roman" w:eastAsia="Times New Roman" w:hAnsi="Times New Roman" w:cs="Times New Roman"/>
          <w:b/>
          <w:bCs/>
          <w:color w:val="333333"/>
          <w:sz w:val="28"/>
          <w:szCs w:val="28"/>
          <w:lang w:eastAsia="ru-RU"/>
        </w:rPr>
        <w:t> </w:t>
      </w:r>
      <w:r w:rsidRPr="00902FCF">
        <w:rPr>
          <w:rFonts w:ascii="Times New Roman" w:eastAsia="Times New Roman" w:hAnsi="Times New Roman" w:cs="Times New Roman"/>
          <w:color w:val="333333"/>
          <w:sz w:val="28"/>
          <w:szCs w:val="28"/>
          <w:lang w:eastAsia="ru-RU"/>
        </w:rPr>
        <w:t>к учебному плану</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II «Б» класса интегрированного обучения и воспитания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lastRenderedPageBreak/>
        <w:t>с русским языком обучения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_______________________________________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название учреждения образования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на 2016/2017 учебный год</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 классе интегрированного обучения и воспитания на начало 2016/2017 учебного года обучаются по учебному плану:</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средней школы, школы-интерната для детей-сирот и детей, оставшихся без попечения родителей – 17 учащихся;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первого отделения вспомогательной школы (вспомогательной школы-интерната) для детей с интеллектуальной недостаточностью – 3 учащихся.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Учителем-дефектологом реализуются следующие учебные часы:</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Русский язык – 3 часа;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Литературное чтение – 3 часа;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Математика – 4 часа;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Человек и мир – 2 часа;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Трудовое обучение – 1 час;</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Социально-бытовая ориентировка – 2 часа;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Коррекционные занятия (развитие познавательной деятельности, развитие эмоционально-волевой сферы, ритмика и танец) – 3 часа.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СОГЛАСОВАНО</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Директор _____________________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w:t>
      </w:r>
      <w:r w:rsidRPr="00902FCF">
        <w:rPr>
          <w:rFonts w:ascii="Times New Roman" w:eastAsia="Times New Roman" w:hAnsi="Times New Roman" w:cs="Times New Roman"/>
          <w:i/>
          <w:iCs/>
          <w:color w:val="333333"/>
          <w:sz w:val="28"/>
          <w:szCs w:val="28"/>
          <w:lang w:eastAsia="ru-RU"/>
        </w:rPr>
        <w:t>название учреждения образования</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_________ 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w:t>
      </w:r>
      <w:r w:rsidRPr="00902FCF">
        <w:rPr>
          <w:rFonts w:ascii="Times New Roman" w:eastAsia="Times New Roman" w:hAnsi="Times New Roman" w:cs="Times New Roman"/>
          <w:i/>
          <w:iCs/>
          <w:color w:val="333333"/>
          <w:sz w:val="28"/>
          <w:szCs w:val="28"/>
          <w:lang w:eastAsia="ru-RU"/>
        </w:rPr>
        <w:t>подпись</w:t>
      </w:r>
      <w:r w:rsidRPr="00902FCF">
        <w:rPr>
          <w:rFonts w:ascii="Times New Roman" w:eastAsia="Times New Roman" w:hAnsi="Times New Roman" w:cs="Times New Roman"/>
          <w:color w:val="333333"/>
          <w:sz w:val="28"/>
          <w:szCs w:val="28"/>
          <w:lang w:eastAsia="ru-RU"/>
        </w:rPr>
        <w:t>) (</w:t>
      </w:r>
      <w:r w:rsidRPr="00902FCF">
        <w:rPr>
          <w:rFonts w:ascii="Times New Roman" w:eastAsia="Times New Roman" w:hAnsi="Times New Roman" w:cs="Times New Roman"/>
          <w:i/>
          <w:iCs/>
          <w:color w:val="333333"/>
          <w:sz w:val="28"/>
          <w:szCs w:val="28"/>
          <w:lang w:eastAsia="ru-RU"/>
        </w:rPr>
        <w:t>инициалы, фамилия</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 ___________ 2016 года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УТВЕРЖДАЮ</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Директор _____________________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w:t>
      </w:r>
      <w:r w:rsidRPr="00902FCF">
        <w:rPr>
          <w:rFonts w:ascii="Times New Roman" w:eastAsia="Times New Roman" w:hAnsi="Times New Roman" w:cs="Times New Roman"/>
          <w:i/>
          <w:iCs/>
          <w:color w:val="333333"/>
          <w:sz w:val="28"/>
          <w:szCs w:val="28"/>
          <w:lang w:eastAsia="ru-RU"/>
        </w:rPr>
        <w:t>название учреждения образования</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_________ 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lastRenderedPageBreak/>
        <w:t>(</w:t>
      </w:r>
      <w:r w:rsidRPr="00902FCF">
        <w:rPr>
          <w:rFonts w:ascii="Times New Roman" w:eastAsia="Times New Roman" w:hAnsi="Times New Roman" w:cs="Times New Roman"/>
          <w:i/>
          <w:iCs/>
          <w:color w:val="333333"/>
          <w:sz w:val="28"/>
          <w:szCs w:val="28"/>
          <w:lang w:eastAsia="ru-RU"/>
        </w:rPr>
        <w:t>подпись</w:t>
      </w:r>
      <w:r w:rsidRPr="00902FCF">
        <w:rPr>
          <w:rFonts w:ascii="Times New Roman" w:eastAsia="Times New Roman" w:hAnsi="Times New Roman" w:cs="Times New Roman"/>
          <w:color w:val="333333"/>
          <w:sz w:val="28"/>
          <w:szCs w:val="28"/>
          <w:lang w:eastAsia="ru-RU"/>
        </w:rPr>
        <w:t>) (</w:t>
      </w:r>
      <w:r w:rsidRPr="00902FCF">
        <w:rPr>
          <w:rFonts w:ascii="Times New Roman" w:eastAsia="Times New Roman" w:hAnsi="Times New Roman" w:cs="Times New Roman"/>
          <w:i/>
          <w:iCs/>
          <w:color w:val="333333"/>
          <w:sz w:val="28"/>
          <w:szCs w:val="28"/>
          <w:lang w:eastAsia="ru-RU"/>
        </w:rPr>
        <w:t>инициалы, фамилия</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 ___________ 2016 года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УЧЕБНЫЙ ПЛАН</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II «Б» класса интегрированного обучения и воспитания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 русским языком обучения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на 2016/2017 учебный год</w:t>
      </w:r>
    </w:p>
    <w:p w:rsidR="00902FCF" w:rsidRPr="00902FCF" w:rsidRDefault="00902FCF" w:rsidP="00902FCF">
      <w:pPr>
        <w:spacing w:line="240" w:lineRule="auto"/>
        <w:jc w:val="both"/>
        <w:rPr>
          <w:rFonts w:ascii="Times New Roman" w:eastAsia="Times New Roman" w:hAnsi="Times New Roman" w:cs="Times New Roman"/>
          <w:color w:val="111111"/>
          <w:sz w:val="28"/>
          <w:szCs w:val="28"/>
          <w:lang w:val="en-US" w:eastAsia="ru-RU"/>
        </w:rPr>
      </w:pPr>
      <w:r w:rsidRPr="00902FCF">
        <w:rPr>
          <w:rFonts w:ascii="Times New Roman" w:eastAsia="Times New Roman" w:hAnsi="Times New Roman" w:cs="Times New Roman"/>
          <w:color w:val="111111"/>
          <w:sz w:val="28"/>
          <w:szCs w:val="28"/>
          <w:lang w:val="en-US" w:eastAsia="ru-RU"/>
        </w:rPr>
        <w:t>&lt;colgroup&gt; &lt;col width="173" /&gt; &lt;col width="51" /&gt; &lt;col width="132" /&gt; &lt;col width="151" /&gt; &lt;col width="170" /&gt; &lt;/colgroup&gt;</w:t>
      </w:r>
    </w:p>
    <w:tbl>
      <w:tblPr>
        <w:tblStyle w:val="ae"/>
        <w:tblW w:w="5000" w:type="pct"/>
        <w:tblLook w:val="04A0" w:firstRow="1" w:lastRow="0" w:firstColumn="1" w:lastColumn="0" w:noHBand="0" w:noVBand="1"/>
      </w:tblPr>
      <w:tblGrid>
        <w:gridCol w:w="3238"/>
        <w:gridCol w:w="3093"/>
        <w:gridCol w:w="2744"/>
        <w:gridCol w:w="496"/>
      </w:tblGrid>
      <w:tr w:rsidR="00902FCF" w:rsidRPr="00902FCF" w:rsidTr="00902FCF">
        <w:trPr>
          <w:gridAfter w:val="2"/>
          <w:wAfter w:w="3137" w:type="dxa"/>
        </w:trPr>
        <w:tc>
          <w:tcPr>
            <w:tcW w:w="1562"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b/>
                <w:bCs/>
                <w:sz w:val="28"/>
                <w:szCs w:val="28"/>
                <w:lang w:eastAsia="ru-RU"/>
              </w:rPr>
              <w:t>I. Учебные предметы</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Количество учебных часов в неделю</w:t>
            </w:r>
          </w:p>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по учебному плану:</w:t>
            </w:r>
          </w:p>
        </w:tc>
      </w:tr>
      <w:tr w:rsidR="00902FCF" w:rsidRPr="00902FCF" w:rsidTr="00902FCF">
        <w:trPr>
          <w:gridAfter w:val="1"/>
          <w:wAfter w:w="280" w:type="dxa"/>
        </w:trPr>
        <w:tc>
          <w:tcPr>
            <w:tcW w:w="15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II класса средней школы, школы-интерната для детей-сирот и детей, оставшихся без попечения родителей</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III класса специальной общеобразовательной школы (специальной общеобразовательной школы-интерната) для детей с тяжелыми нарушениями речи</w:t>
            </w:r>
          </w:p>
        </w:tc>
        <w:tc>
          <w:tcPr>
            <w:tcW w:w="158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III класса первого отделения вспомогательной школы (вспомогательной школы-интерната) для детей с интеллектуальной недостаточностью</w:t>
            </w:r>
          </w:p>
        </w:tc>
      </w:tr>
      <w:tr w:rsidR="00902FCF" w:rsidRPr="00902FCF" w:rsidTr="00902FCF">
        <w:tc>
          <w:tcPr>
            <w:tcW w:w="15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1.Белорусский язык</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2/3</w:t>
            </w:r>
          </w:p>
        </w:tc>
        <w:tc>
          <w:tcPr>
            <w:tcW w:w="158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r>
      <w:tr w:rsidR="00902FCF" w:rsidRPr="00902FCF" w:rsidTr="00902FCF">
        <w:tc>
          <w:tcPr>
            <w:tcW w:w="15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2.Белорусская литература/литературное чтение</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c>
          <w:tcPr>
            <w:tcW w:w="158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r>
      <w:tr w:rsidR="00902FCF" w:rsidRPr="00902FCF" w:rsidTr="00902FCF">
        <w:tc>
          <w:tcPr>
            <w:tcW w:w="15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 Русский язык</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3/2</w:t>
            </w:r>
          </w:p>
        </w:tc>
        <w:tc>
          <w:tcPr>
            <w:tcW w:w="158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5</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w:t>
            </w:r>
          </w:p>
        </w:tc>
      </w:tr>
      <w:tr w:rsidR="00902FCF" w:rsidRPr="00902FCF" w:rsidTr="00902FCF">
        <w:tc>
          <w:tcPr>
            <w:tcW w:w="15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4. Русская литература/</w:t>
            </w:r>
          </w:p>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литературное чтение</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c>
          <w:tcPr>
            <w:tcW w:w="158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4</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w:t>
            </w:r>
          </w:p>
        </w:tc>
      </w:tr>
      <w:tr w:rsidR="00902FCF" w:rsidRPr="00902FCF" w:rsidTr="00902FCF">
        <w:tc>
          <w:tcPr>
            <w:tcW w:w="15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5. Математика</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4</w:t>
            </w:r>
          </w:p>
        </w:tc>
        <w:tc>
          <w:tcPr>
            <w:tcW w:w="158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4</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4</w:t>
            </w:r>
          </w:p>
        </w:tc>
      </w:tr>
      <w:tr w:rsidR="00902FCF" w:rsidRPr="00902FCF" w:rsidTr="00902FCF">
        <w:tc>
          <w:tcPr>
            <w:tcW w:w="15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6. Человек и мир</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158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r>
      <w:tr w:rsidR="00902FCF" w:rsidRPr="00902FCF" w:rsidTr="00902FCF">
        <w:tc>
          <w:tcPr>
            <w:tcW w:w="15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7. Изобразительное искусство</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158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r>
      <w:tr w:rsidR="00902FCF" w:rsidRPr="00902FCF" w:rsidTr="00902FCF">
        <w:tc>
          <w:tcPr>
            <w:tcW w:w="15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8. Музыка</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158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r>
      <w:tr w:rsidR="00902FCF" w:rsidRPr="00902FCF" w:rsidTr="00902FCF">
        <w:tc>
          <w:tcPr>
            <w:tcW w:w="15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lastRenderedPageBreak/>
              <w:t>9. Трудовое обучение</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158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r>
      <w:tr w:rsidR="00902FCF" w:rsidRPr="00902FCF" w:rsidTr="00902FCF">
        <w:tc>
          <w:tcPr>
            <w:tcW w:w="15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10. Физическая культура и здоровье</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c>
          <w:tcPr>
            <w:tcW w:w="158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r>
      <w:tr w:rsidR="00902FCF" w:rsidRPr="00902FCF" w:rsidTr="00902FCF">
        <w:tc>
          <w:tcPr>
            <w:tcW w:w="15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11. Основы безопасности жизнедеятельности</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158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r>
      <w:tr w:rsidR="00902FCF" w:rsidRPr="00902FCF" w:rsidTr="00902FCF">
        <w:tc>
          <w:tcPr>
            <w:tcW w:w="15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12.Развитие речи</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c>
          <w:tcPr>
            <w:tcW w:w="158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r>
      <w:tr w:rsidR="00902FCF" w:rsidRPr="00902FCF" w:rsidTr="00902FCF">
        <w:tc>
          <w:tcPr>
            <w:tcW w:w="15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13. Социально-бытовая ориентировка</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c>
          <w:tcPr>
            <w:tcW w:w="158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r>
      <w:tr w:rsidR="00902FCF" w:rsidRPr="00902FCF" w:rsidTr="00902FCF">
        <w:tc>
          <w:tcPr>
            <w:tcW w:w="15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Всего:</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20</w:t>
            </w:r>
          </w:p>
        </w:tc>
        <w:tc>
          <w:tcPr>
            <w:tcW w:w="158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22</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21</w:t>
            </w:r>
          </w:p>
        </w:tc>
      </w:tr>
      <w:tr w:rsidR="00902FCF" w:rsidRPr="00902FCF" w:rsidTr="00902FCF">
        <w:tc>
          <w:tcPr>
            <w:tcW w:w="1562"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b/>
                <w:bCs/>
                <w:sz w:val="28"/>
                <w:szCs w:val="28"/>
                <w:lang w:eastAsia="ru-RU"/>
              </w:rPr>
              <w:t>II. Факультативные, стимулирующие, поддерживающие занятия</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6</w:t>
            </w:r>
          </w:p>
        </w:tc>
        <w:tc>
          <w:tcPr>
            <w:tcW w:w="158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5</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w:t>
            </w:r>
          </w:p>
        </w:tc>
      </w:tr>
      <w:tr w:rsidR="00902FCF" w:rsidRPr="00902FCF" w:rsidTr="00902FCF">
        <w:tc>
          <w:tcPr>
            <w:tcW w:w="1562"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b/>
                <w:bCs/>
                <w:sz w:val="28"/>
                <w:szCs w:val="28"/>
                <w:lang w:eastAsia="ru-RU"/>
              </w:rPr>
              <w:t>III. Коррекционные занятия</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c>
          <w:tcPr>
            <w:tcW w:w="158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9</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5</w:t>
            </w:r>
          </w:p>
        </w:tc>
      </w:tr>
      <w:tr w:rsidR="00902FCF" w:rsidRPr="00902FCF" w:rsidTr="00902FCF">
        <w:tc>
          <w:tcPr>
            <w:tcW w:w="15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1.Коррекция нарушений устной речи</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c>
          <w:tcPr>
            <w:tcW w:w="1582"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r>
      <w:tr w:rsidR="00902FCF" w:rsidRPr="00902FCF" w:rsidTr="00902FCF">
        <w:tc>
          <w:tcPr>
            <w:tcW w:w="15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2.Коррекция нарушений письменной речи</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c>
          <w:tcPr>
            <w:tcW w:w="1582"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r>
      <w:tr w:rsidR="00902FCF" w:rsidRPr="00902FCF" w:rsidTr="00902FCF">
        <w:tc>
          <w:tcPr>
            <w:tcW w:w="15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3.Логоритмика</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c>
          <w:tcPr>
            <w:tcW w:w="1582"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r>
      <w:tr w:rsidR="00902FCF" w:rsidRPr="00902FCF" w:rsidTr="00902FCF">
        <w:tc>
          <w:tcPr>
            <w:tcW w:w="15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4.Развитие познавательной деятельности</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c>
          <w:tcPr>
            <w:tcW w:w="158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c>
          <w:tcPr>
            <w:tcW w:w="92"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c>
          <w:tcPr>
            <w:tcW w:w="15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5.Развитие эмоционально-волевой сферы</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c>
          <w:tcPr>
            <w:tcW w:w="158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c>
          <w:tcPr>
            <w:tcW w:w="92"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c>
          <w:tcPr>
            <w:tcW w:w="15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6.Ритмика и танец</w:t>
            </w:r>
          </w:p>
        </w:tc>
        <w:tc>
          <w:tcPr>
            <w:tcW w:w="1764"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1582"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r>
      <w:tr w:rsidR="00902FCF" w:rsidRPr="00902FCF" w:rsidTr="00902FCF">
        <w:tc>
          <w:tcPr>
            <w:tcW w:w="15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Общее количество учебных часов, финансируемых из бюджета</w:t>
            </w:r>
          </w:p>
        </w:tc>
        <w:tc>
          <w:tcPr>
            <w:tcW w:w="1764"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24</w:t>
            </w:r>
          </w:p>
        </w:tc>
        <w:tc>
          <w:tcPr>
            <w:tcW w:w="158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36</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29</w:t>
            </w:r>
          </w:p>
        </w:tc>
      </w:tr>
    </w:tbl>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Пояснительная записка</w:t>
      </w:r>
      <w:r w:rsidRPr="00902FCF">
        <w:rPr>
          <w:rFonts w:ascii="Times New Roman" w:eastAsia="Times New Roman" w:hAnsi="Times New Roman" w:cs="Times New Roman"/>
          <w:b/>
          <w:bCs/>
          <w:color w:val="333333"/>
          <w:sz w:val="28"/>
          <w:szCs w:val="28"/>
          <w:lang w:eastAsia="ru-RU"/>
        </w:rPr>
        <w:t> </w:t>
      </w:r>
      <w:r w:rsidRPr="00902FCF">
        <w:rPr>
          <w:rFonts w:ascii="Times New Roman" w:eastAsia="Times New Roman" w:hAnsi="Times New Roman" w:cs="Times New Roman"/>
          <w:color w:val="333333"/>
          <w:sz w:val="28"/>
          <w:szCs w:val="28"/>
          <w:lang w:eastAsia="ru-RU"/>
        </w:rPr>
        <w:t>к учебному плану</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II «Б» класса интегрированного обучения и воспитания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lastRenderedPageBreak/>
        <w:t>с русским языком обучения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________________________________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название учреждения образования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на 2016/2017 учебный год</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 классе интегрированного обучения и воспитания на начало 2016/2017 учебного года обучаются по учебному плану:</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средней школы, школы-интерната для детей-сирот и детей, оставшихся без попечения родителей – 17 учащихся;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специальной общеобразовательной школы (специальной общеобразовательной школы-интерната) для детей с тяжелыми нарушениями речи – 2 учащихся;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первого отделения вспомогательной школы (вспомогательной школы-интерната) для детей с интеллектуальной недостаточностью – 1 учащийся.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Учителем-дефектологом реализуются следующие учебные часы:</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Русский язык – 5 часов;</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Русская литература/Литературное чтение – 4 часа;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Математика – 4 часа;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Человек и мир – 2 часа;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Трудовое обучение – 1 час;</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Развитие речи – 1 час;</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Социально-бытовая ориентировка – 2 часа;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Коррекционные занятия: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коррекция нарушений устной речи, коррекция нарушений письменной речи, </w:t>
      </w:r>
      <w:proofErr w:type="spellStart"/>
      <w:r w:rsidRPr="00902FCF">
        <w:rPr>
          <w:rFonts w:ascii="Times New Roman" w:eastAsia="Times New Roman" w:hAnsi="Times New Roman" w:cs="Times New Roman"/>
          <w:color w:val="333333"/>
          <w:sz w:val="28"/>
          <w:szCs w:val="28"/>
          <w:lang w:eastAsia="ru-RU"/>
        </w:rPr>
        <w:t>логоритмика</w:t>
      </w:r>
      <w:proofErr w:type="spellEnd"/>
      <w:r w:rsidRPr="00902FCF">
        <w:rPr>
          <w:rFonts w:ascii="Times New Roman" w:eastAsia="Times New Roman" w:hAnsi="Times New Roman" w:cs="Times New Roman"/>
          <w:color w:val="333333"/>
          <w:sz w:val="28"/>
          <w:szCs w:val="28"/>
          <w:lang w:eastAsia="ru-RU"/>
        </w:rPr>
        <w:t xml:space="preserve"> – 2 часа;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развитие познавательной деятельности, развитие эмоционально-волевой сферы – 1 час.</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СОГЛАСОВАНО</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Директор _____________________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w:t>
      </w:r>
      <w:r w:rsidRPr="00902FCF">
        <w:rPr>
          <w:rFonts w:ascii="Times New Roman" w:eastAsia="Times New Roman" w:hAnsi="Times New Roman" w:cs="Times New Roman"/>
          <w:i/>
          <w:iCs/>
          <w:color w:val="333333"/>
          <w:sz w:val="28"/>
          <w:szCs w:val="28"/>
          <w:lang w:eastAsia="ru-RU"/>
        </w:rPr>
        <w:t>название учреждения образования</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_________ 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lastRenderedPageBreak/>
        <w:t>(</w:t>
      </w:r>
      <w:r w:rsidRPr="00902FCF">
        <w:rPr>
          <w:rFonts w:ascii="Times New Roman" w:eastAsia="Times New Roman" w:hAnsi="Times New Roman" w:cs="Times New Roman"/>
          <w:i/>
          <w:iCs/>
          <w:color w:val="333333"/>
          <w:sz w:val="28"/>
          <w:szCs w:val="28"/>
          <w:lang w:eastAsia="ru-RU"/>
        </w:rPr>
        <w:t>подпись</w:t>
      </w:r>
      <w:r w:rsidRPr="00902FCF">
        <w:rPr>
          <w:rFonts w:ascii="Times New Roman" w:eastAsia="Times New Roman" w:hAnsi="Times New Roman" w:cs="Times New Roman"/>
          <w:color w:val="333333"/>
          <w:sz w:val="28"/>
          <w:szCs w:val="28"/>
          <w:lang w:eastAsia="ru-RU"/>
        </w:rPr>
        <w:t>) (</w:t>
      </w:r>
      <w:r w:rsidRPr="00902FCF">
        <w:rPr>
          <w:rFonts w:ascii="Times New Roman" w:eastAsia="Times New Roman" w:hAnsi="Times New Roman" w:cs="Times New Roman"/>
          <w:i/>
          <w:iCs/>
          <w:color w:val="333333"/>
          <w:sz w:val="28"/>
          <w:szCs w:val="28"/>
          <w:lang w:eastAsia="ru-RU"/>
        </w:rPr>
        <w:t>инициалы, фамилия</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 _________ 2016 года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Приложение 3</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к Методическим рекомендациям по совершенствованию работы по организации интегрированного обучения и воспитания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Образцы учебных планов классов</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интегрированного обучения и</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воспитания неполной наполняемости</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УТВЕРЖДАЮ</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Директор 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(название учреждения образования)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______ ______________________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w:t>
      </w:r>
      <w:r w:rsidRPr="00902FCF">
        <w:rPr>
          <w:rFonts w:ascii="Times New Roman" w:eastAsia="Times New Roman" w:hAnsi="Times New Roman" w:cs="Times New Roman"/>
          <w:i/>
          <w:iCs/>
          <w:color w:val="333333"/>
          <w:sz w:val="28"/>
          <w:szCs w:val="28"/>
          <w:lang w:eastAsia="ru-RU"/>
        </w:rPr>
        <w:t>подпись</w:t>
      </w:r>
      <w:r w:rsidRPr="00902FCF">
        <w:rPr>
          <w:rFonts w:ascii="Times New Roman" w:eastAsia="Times New Roman" w:hAnsi="Times New Roman" w:cs="Times New Roman"/>
          <w:color w:val="333333"/>
          <w:sz w:val="28"/>
          <w:szCs w:val="28"/>
          <w:lang w:eastAsia="ru-RU"/>
        </w:rPr>
        <w:t>) (</w:t>
      </w:r>
      <w:r w:rsidRPr="00902FCF">
        <w:rPr>
          <w:rFonts w:ascii="Times New Roman" w:eastAsia="Times New Roman" w:hAnsi="Times New Roman" w:cs="Times New Roman"/>
          <w:i/>
          <w:iCs/>
          <w:color w:val="333333"/>
          <w:sz w:val="28"/>
          <w:szCs w:val="28"/>
          <w:lang w:eastAsia="ru-RU"/>
        </w:rPr>
        <w:t>инициалы, фамилия</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 ________2016 года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УЧЕБНЫЙ ПЛАН</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II «Б» класса интегрированного обучения и воспитания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 русским языком обучения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на 2016/2017 учебный год</w:t>
      </w:r>
    </w:p>
    <w:p w:rsidR="00902FCF" w:rsidRPr="00902FCF" w:rsidRDefault="00902FCF" w:rsidP="00902FCF">
      <w:pPr>
        <w:spacing w:line="240" w:lineRule="auto"/>
        <w:jc w:val="both"/>
        <w:rPr>
          <w:rFonts w:ascii="Times New Roman" w:eastAsia="Times New Roman" w:hAnsi="Times New Roman" w:cs="Times New Roman"/>
          <w:color w:val="111111"/>
          <w:sz w:val="28"/>
          <w:szCs w:val="28"/>
          <w:lang w:val="en-US" w:eastAsia="ru-RU"/>
        </w:rPr>
      </w:pPr>
      <w:r w:rsidRPr="00902FCF">
        <w:rPr>
          <w:rFonts w:ascii="Times New Roman" w:eastAsia="Times New Roman" w:hAnsi="Times New Roman" w:cs="Times New Roman"/>
          <w:color w:val="111111"/>
          <w:sz w:val="28"/>
          <w:szCs w:val="28"/>
          <w:lang w:val="en-US" w:eastAsia="ru-RU"/>
        </w:rPr>
        <w:t>&lt;center&gt; &lt;colgroup&gt; &lt;col width="227" /&gt; &lt;col width="7" /&gt; &lt;col width="181" /&gt; &lt;col width="251" /&gt; &lt;/colgroup&gt;</w:t>
      </w:r>
    </w:p>
    <w:tbl>
      <w:tblPr>
        <w:tblStyle w:val="ae"/>
        <w:tblW w:w="5000" w:type="pct"/>
        <w:tblLook w:val="04A0" w:firstRow="1" w:lastRow="0" w:firstColumn="1" w:lastColumn="0" w:noHBand="0" w:noVBand="1"/>
      </w:tblPr>
      <w:tblGrid>
        <w:gridCol w:w="4003"/>
        <w:gridCol w:w="5072"/>
        <w:gridCol w:w="496"/>
      </w:tblGrid>
      <w:tr w:rsidR="00902FCF" w:rsidRPr="00902FCF" w:rsidTr="00902FCF">
        <w:trPr>
          <w:gridAfter w:val="1"/>
          <w:wAfter w:w="280" w:type="dxa"/>
        </w:trPr>
        <w:tc>
          <w:tcPr>
            <w:tcW w:w="2175"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b/>
                <w:bCs/>
                <w:sz w:val="28"/>
                <w:szCs w:val="28"/>
                <w:lang w:eastAsia="ru-RU"/>
              </w:rPr>
              <w:t>I. Учебные предметы</w:t>
            </w:r>
          </w:p>
        </w:tc>
        <w:tc>
          <w:tcPr>
            <w:tcW w:w="2733"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Количество учебных часов в неделю по учебному плану:</w:t>
            </w:r>
          </w:p>
        </w:tc>
      </w:tr>
      <w:tr w:rsidR="00902FCF" w:rsidRPr="00902FCF" w:rsidTr="00902FCF">
        <w:trPr>
          <w:gridAfter w:val="1"/>
          <w:wAfter w:w="280" w:type="dxa"/>
        </w:trPr>
        <w:tc>
          <w:tcPr>
            <w:tcW w:w="2175"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II класса средней школы, школы-интерната для детей-сирот и детей, оставшихся без попечения родителей</w:t>
            </w:r>
          </w:p>
        </w:tc>
        <w:tc>
          <w:tcPr>
            <w:tcW w:w="2733"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III класса специальной общеобразовательной школы (специальной общеобразовательной школы-интерната) для детей с тяжелыми нарушениями речи</w:t>
            </w:r>
          </w:p>
        </w:tc>
      </w:tr>
      <w:tr w:rsidR="00902FCF" w:rsidRPr="00902FCF" w:rsidTr="00902FCF">
        <w:tc>
          <w:tcPr>
            <w:tcW w:w="2175"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1.Белорусский язык</w:t>
            </w:r>
          </w:p>
        </w:tc>
        <w:tc>
          <w:tcPr>
            <w:tcW w:w="2733"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2/3</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r>
      <w:tr w:rsidR="00902FCF" w:rsidRPr="00902FCF" w:rsidTr="00902FCF">
        <w:tc>
          <w:tcPr>
            <w:tcW w:w="2175"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2.Белорусская литература/литературное чтение</w:t>
            </w:r>
          </w:p>
        </w:tc>
        <w:tc>
          <w:tcPr>
            <w:tcW w:w="2733"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r>
      <w:tr w:rsidR="00902FCF" w:rsidRPr="00902FCF" w:rsidTr="00902FCF">
        <w:tc>
          <w:tcPr>
            <w:tcW w:w="2175"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lastRenderedPageBreak/>
              <w:t>3. Русский язык</w:t>
            </w:r>
          </w:p>
        </w:tc>
        <w:tc>
          <w:tcPr>
            <w:tcW w:w="2733"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3/2</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5</w:t>
            </w:r>
          </w:p>
        </w:tc>
      </w:tr>
      <w:tr w:rsidR="00902FCF" w:rsidRPr="00902FCF" w:rsidTr="00902FCF">
        <w:tc>
          <w:tcPr>
            <w:tcW w:w="2175"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4. Русская литература/</w:t>
            </w:r>
          </w:p>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литературное чтение</w:t>
            </w:r>
          </w:p>
        </w:tc>
        <w:tc>
          <w:tcPr>
            <w:tcW w:w="2733"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4</w:t>
            </w:r>
          </w:p>
        </w:tc>
      </w:tr>
      <w:tr w:rsidR="00902FCF" w:rsidRPr="00902FCF" w:rsidTr="00902FCF">
        <w:tc>
          <w:tcPr>
            <w:tcW w:w="2175"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5. Математика</w:t>
            </w:r>
          </w:p>
        </w:tc>
        <w:tc>
          <w:tcPr>
            <w:tcW w:w="2733"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4</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4</w:t>
            </w:r>
          </w:p>
        </w:tc>
      </w:tr>
      <w:tr w:rsidR="00902FCF" w:rsidRPr="00902FCF" w:rsidTr="00902FCF">
        <w:tc>
          <w:tcPr>
            <w:tcW w:w="2175"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6. Человек и мир</w:t>
            </w:r>
          </w:p>
        </w:tc>
        <w:tc>
          <w:tcPr>
            <w:tcW w:w="2733"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r>
      <w:tr w:rsidR="00902FCF" w:rsidRPr="00902FCF" w:rsidTr="00902FCF">
        <w:tc>
          <w:tcPr>
            <w:tcW w:w="2175"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7. Изобразительное искусство</w:t>
            </w:r>
          </w:p>
        </w:tc>
        <w:tc>
          <w:tcPr>
            <w:tcW w:w="2733"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r>
      <w:tr w:rsidR="00902FCF" w:rsidRPr="00902FCF" w:rsidTr="00902FCF">
        <w:tc>
          <w:tcPr>
            <w:tcW w:w="2175"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8. Музыка</w:t>
            </w:r>
          </w:p>
        </w:tc>
        <w:tc>
          <w:tcPr>
            <w:tcW w:w="2733"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r>
      <w:tr w:rsidR="00902FCF" w:rsidRPr="00902FCF" w:rsidTr="00902FCF">
        <w:tc>
          <w:tcPr>
            <w:tcW w:w="2175"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9. Трудовое обучение</w:t>
            </w:r>
          </w:p>
        </w:tc>
        <w:tc>
          <w:tcPr>
            <w:tcW w:w="2733"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r>
      <w:tr w:rsidR="00902FCF" w:rsidRPr="00902FCF" w:rsidTr="00902FCF">
        <w:tc>
          <w:tcPr>
            <w:tcW w:w="2175"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10. Физическая культура и здоровье</w:t>
            </w:r>
          </w:p>
        </w:tc>
        <w:tc>
          <w:tcPr>
            <w:tcW w:w="2733"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r>
      <w:tr w:rsidR="00902FCF" w:rsidRPr="00902FCF" w:rsidTr="00902FCF">
        <w:tc>
          <w:tcPr>
            <w:tcW w:w="2175"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11. Основы безопасности жизнедеятельности</w:t>
            </w:r>
          </w:p>
        </w:tc>
        <w:tc>
          <w:tcPr>
            <w:tcW w:w="2733"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r>
      <w:tr w:rsidR="00902FCF" w:rsidRPr="00902FCF" w:rsidTr="00902FCF">
        <w:tc>
          <w:tcPr>
            <w:tcW w:w="2175"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12. Развитие речи</w:t>
            </w:r>
          </w:p>
        </w:tc>
        <w:tc>
          <w:tcPr>
            <w:tcW w:w="2733"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r>
      <w:tr w:rsidR="00902FCF" w:rsidRPr="00902FCF" w:rsidTr="00902FCF">
        <w:tc>
          <w:tcPr>
            <w:tcW w:w="2175"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Всего:</w:t>
            </w:r>
          </w:p>
        </w:tc>
        <w:tc>
          <w:tcPr>
            <w:tcW w:w="2733"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20</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22</w:t>
            </w:r>
          </w:p>
        </w:tc>
      </w:tr>
      <w:tr w:rsidR="00902FCF" w:rsidRPr="00902FCF" w:rsidTr="00902FCF">
        <w:tc>
          <w:tcPr>
            <w:tcW w:w="2175"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b/>
                <w:bCs/>
                <w:sz w:val="28"/>
                <w:szCs w:val="28"/>
                <w:lang w:eastAsia="ru-RU"/>
              </w:rPr>
              <w:t>II. Факультативные, стимулирующие, поддерживающие занятия</w:t>
            </w:r>
          </w:p>
        </w:tc>
        <w:tc>
          <w:tcPr>
            <w:tcW w:w="2733"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6</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5</w:t>
            </w:r>
          </w:p>
        </w:tc>
      </w:tr>
      <w:tr w:rsidR="00902FCF" w:rsidRPr="00902FCF" w:rsidTr="00902FCF">
        <w:tc>
          <w:tcPr>
            <w:tcW w:w="2175"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b/>
                <w:bCs/>
                <w:sz w:val="28"/>
                <w:szCs w:val="28"/>
                <w:lang w:eastAsia="ru-RU"/>
              </w:rPr>
              <w:t>III. Коррекционные занятия</w:t>
            </w:r>
          </w:p>
        </w:tc>
        <w:tc>
          <w:tcPr>
            <w:tcW w:w="2733"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9</w:t>
            </w:r>
          </w:p>
        </w:tc>
      </w:tr>
      <w:tr w:rsidR="00902FCF" w:rsidRPr="00902FCF" w:rsidTr="00902FCF">
        <w:tc>
          <w:tcPr>
            <w:tcW w:w="2175"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Коррекция нарушений устной речи</w:t>
            </w:r>
          </w:p>
        </w:tc>
        <w:tc>
          <w:tcPr>
            <w:tcW w:w="2733"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92"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c>
          <w:tcPr>
            <w:tcW w:w="2175"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Коррекция нарушений письменной речи</w:t>
            </w:r>
          </w:p>
        </w:tc>
        <w:tc>
          <w:tcPr>
            <w:tcW w:w="2733"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92"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c>
          <w:tcPr>
            <w:tcW w:w="2175"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proofErr w:type="spellStart"/>
            <w:r w:rsidRPr="00902FCF">
              <w:rPr>
                <w:rFonts w:ascii="Times New Roman" w:eastAsia="Times New Roman" w:hAnsi="Times New Roman" w:cs="Times New Roman"/>
                <w:sz w:val="28"/>
                <w:szCs w:val="28"/>
                <w:lang w:eastAsia="ru-RU"/>
              </w:rPr>
              <w:t>Логоритмика</w:t>
            </w:r>
            <w:proofErr w:type="spellEnd"/>
          </w:p>
        </w:tc>
        <w:tc>
          <w:tcPr>
            <w:tcW w:w="2733"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92"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c>
          <w:tcPr>
            <w:tcW w:w="2175"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Общее количество учебных часов, финансируемых из бюджета</w:t>
            </w:r>
          </w:p>
        </w:tc>
        <w:tc>
          <w:tcPr>
            <w:tcW w:w="2733"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24</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36</w:t>
            </w:r>
          </w:p>
        </w:tc>
      </w:tr>
    </w:tbl>
    <w:p w:rsidR="00902FCF" w:rsidRPr="00902FCF" w:rsidRDefault="00902FCF" w:rsidP="00902FCF">
      <w:pPr>
        <w:spacing w:after="0" w:line="240" w:lineRule="auto"/>
        <w:jc w:val="both"/>
        <w:rPr>
          <w:rFonts w:ascii="Times New Roman" w:eastAsia="Times New Roman" w:hAnsi="Times New Roman" w:cs="Times New Roman"/>
          <w:color w:val="111111"/>
          <w:sz w:val="28"/>
          <w:szCs w:val="28"/>
          <w:lang w:eastAsia="ru-RU"/>
        </w:rPr>
      </w:pPr>
      <w:r w:rsidRPr="00902FCF">
        <w:rPr>
          <w:rFonts w:ascii="Times New Roman" w:eastAsia="Times New Roman" w:hAnsi="Times New Roman" w:cs="Times New Roman"/>
          <w:color w:val="111111"/>
          <w:sz w:val="28"/>
          <w:szCs w:val="28"/>
          <w:lang w:eastAsia="ru-RU"/>
        </w:rPr>
        <w:t>&lt;/</w:t>
      </w:r>
      <w:proofErr w:type="spellStart"/>
      <w:r w:rsidRPr="00902FCF">
        <w:rPr>
          <w:rFonts w:ascii="Times New Roman" w:eastAsia="Times New Roman" w:hAnsi="Times New Roman" w:cs="Times New Roman"/>
          <w:color w:val="111111"/>
          <w:sz w:val="28"/>
          <w:szCs w:val="28"/>
          <w:lang w:eastAsia="ru-RU"/>
        </w:rPr>
        <w:t>center</w:t>
      </w:r>
      <w:proofErr w:type="spellEnd"/>
      <w:r w:rsidRPr="00902FCF">
        <w:rPr>
          <w:rFonts w:ascii="Times New Roman" w:eastAsia="Times New Roman" w:hAnsi="Times New Roman" w:cs="Times New Roman"/>
          <w:color w:val="111111"/>
          <w:sz w:val="28"/>
          <w:szCs w:val="28"/>
          <w:lang w:eastAsia="ru-RU"/>
        </w:rPr>
        <w:t>&gt;</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Пояснительная записка</w:t>
      </w:r>
      <w:r w:rsidRPr="00902FCF">
        <w:rPr>
          <w:rFonts w:ascii="Times New Roman" w:eastAsia="Times New Roman" w:hAnsi="Times New Roman" w:cs="Times New Roman"/>
          <w:b/>
          <w:bCs/>
          <w:color w:val="333333"/>
          <w:sz w:val="28"/>
          <w:szCs w:val="28"/>
          <w:lang w:eastAsia="ru-RU"/>
        </w:rPr>
        <w:t> </w:t>
      </w:r>
      <w:r w:rsidRPr="00902FCF">
        <w:rPr>
          <w:rFonts w:ascii="Times New Roman" w:eastAsia="Times New Roman" w:hAnsi="Times New Roman" w:cs="Times New Roman"/>
          <w:color w:val="333333"/>
          <w:sz w:val="28"/>
          <w:szCs w:val="28"/>
          <w:lang w:eastAsia="ru-RU"/>
        </w:rPr>
        <w:t>к учебному плану</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II «Б» класса интегрированного обучения и воспитания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 русским языком обучения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lastRenderedPageBreak/>
        <w:t>______________________________________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название учреждения образования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на 2016/2017 учебный год</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 классе интегрированного обучения и воспитания на начало 2016/2017 учебного года обучаются по учебному плану:</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средней школы, школы-интерната для детей-сирот и детей, оставшихся без попечения родителей – 19 учащихся;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специальной общеобразовательной школы (специальной общеобразовательной школы-интерната) для детей с тяжелыми нарушениями речи – 1 учащийся.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Учителем-дефектологом из 4 учебных часов на проведение учебных занятий по отдельным учебным предметам и коррекционных занятий реализуются следующие учебные часы:</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Русский язык – 2 часа;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Человек и мир – 1 час;</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xml:space="preserve">Коррекционные занятия (коррекция нарушений устной речи, коррекция нарушений письменной речи, </w:t>
      </w:r>
      <w:proofErr w:type="spellStart"/>
      <w:r w:rsidRPr="00902FCF">
        <w:rPr>
          <w:rFonts w:ascii="Times New Roman" w:eastAsia="Times New Roman" w:hAnsi="Times New Roman" w:cs="Times New Roman"/>
          <w:color w:val="333333"/>
          <w:sz w:val="28"/>
          <w:szCs w:val="28"/>
          <w:lang w:eastAsia="ru-RU"/>
        </w:rPr>
        <w:t>логоритмика</w:t>
      </w:r>
      <w:proofErr w:type="spellEnd"/>
      <w:r w:rsidRPr="00902FCF">
        <w:rPr>
          <w:rFonts w:ascii="Times New Roman" w:eastAsia="Times New Roman" w:hAnsi="Times New Roman" w:cs="Times New Roman"/>
          <w:color w:val="333333"/>
          <w:sz w:val="28"/>
          <w:szCs w:val="28"/>
          <w:lang w:eastAsia="ru-RU"/>
        </w:rPr>
        <w:t>) – 1 час.</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Из учебных часов, предусмотренных учебным планом специальной школы (специальной общеобразовательной школы-интерната) для детей с тяжелыми нарушениями речи на проведение факультативных, стимулирующих, поддерживающих занятий, учителю-дефектологу распределяются на проведение учебных занятий по учебным предметам следующие учебные часы:</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Русская литература – 2 часа;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Развитие речи – 1 час.</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СОГЛАСОВАНО</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Директор _____________________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w:t>
      </w:r>
      <w:r w:rsidRPr="00902FCF">
        <w:rPr>
          <w:rFonts w:ascii="Times New Roman" w:eastAsia="Times New Roman" w:hAnsi="Times New Roman" w:cs="Times New Roman"/>
          <w:i/>
          <w:iCs/>
          <w:color w:val="333333"/>
          <w:sz w:val="28"/>
          <w:szCs w:val="28"/>
          <w:lang w:eastAsia="ru-RU"/>
        </w:rPr>
        <w:t>название учреждения образования</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_________ 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w:t>
      </w:r>
      <w:r w:rsidRPr="00902FCF">
        <w:rPr>
          <w:rFonts w:ascii="Times New Roman" w:eastAsia="Times New Roman" w:hAnsi="Times New Roman" w:cs="Times New Roman"/>
          <w:i/>
          <w:iCs/>
          <w:color w:val="333333"/>
          <w:sz w:val="28"/>
          <w:szCs w:val="28"/>
          <w:lang w:eastAsia="ru-RU"/>
        </w:rPr>
        <w:t>подпись</w:t>
      </w:r>
      <w:r w:rsidRPr="00902FCF">
        <w:rPr>
          <w:rFonts w:ascii="Times New Roman" w:eastAsia="Times New Roman" w:hAnsi="Times New Roman" w:cs="Times New Roman"/>
          <w:color w:val="333333"/>
          <w:sz w:val="28"/>
          <w:szCs w:val="28"/>
          <w:lang w:eastAsia="ru-RU"/>
        </w:rPr>
        <w:t>) (и</w:t>
      </w:r>
      <w:r w:rsidRPr="00902FCF">
        <w:rPr>
          <w:rFonts w:ascii="Times New Roman" w:eastAsia="Times New Roman" w:hAnsi="Times New Roman" w:cs="Times New Roman"/>
          <w:i/>
          <w:iCs/>
          <w:color w:val="333333"/>
          <w:sz w:val="28"/>
          <w:szCs w:val="28"/>
          <w:lang w:eastAsia="ru-RU"/>
        </w:rPr>
        <w:t>нициалы, фамилия</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_________________2016 года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УТВЕРЖДАЮ</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lastRenderedPageBreak/>
        <w:t>Директор _____________________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w:t>
      </w:r>
      <w:r w:rsidRPr="00902FCF">
        <w:rPr>
          <w:rFonts w:ascii="Times New Roman" w:eastAsia="Times New Roman" w:hAnsi="Times New Roman" w:cs="Times New Roman"/>
          <w:i/>
          <w:iCs/>
          <w:color w:val="333333"/>
          <w:sz w:val="28"/>
          <w:szCs w:val="28"/>
          <w:lang w:eastAsia="ru-RU"/>
        </w:rPr>
        <w:t>название учреждения образования</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_________ 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w:t>
      </w:r>
      <w:r w:rsidRPr="00902FCF">
        <w:rPr>
          <w:rFonts w:ascii="Times New Roman" w:eastAsia="Times New Roman" w:hAnsi="Times New Roman" w:cs="Times New Roman"/>
          <w:i/>
          <w:iCs/>
          <w:color w:val="333333"/>
          <w:sz w:val="28"/>
          <w:szCs w:val="28"/>
          <w:lang w:eastAsia="ru-RU"/>
        </w:rPr>
        <w:t>подпись</w:t>
      </w:r>
      <w:r w:rsidRPr="00902FCF">
        <w:rPr>
          <w:rFonts w:ascii="Times New Roman" w:eastAsia="Times New Roman" w:hAnsi="Times New Roman" w:cs="Times New Roman"/>
          <w:color w:val="333333"/>
          <w:sz w:val="28"/>
          <w:szCs w:val="28"/>
          <w:lang w:eastAsia="ru-RU"/>
        </w:rPr>
        <w:t>) (</w:t>
      </w:r>
      <w:r w:rsidRPr="00902FCF">
        <w:rPr>
          <w:rFonts w:ascii="Times New Roman" w:eastAsia="Times New Roman" w:hAnsi="Times New Roman" w:cs="Times New Roman"/>
          <w:i/>
          <w:iCs/>
          <w:color w:val="333333"/>
          <w:sz w:val="28"/>
          <w:szCs w:val="28"/>
          <w:lang w:eastAsia="ru-RU"/>
        </w:rPr>
        <w:t>инициалы, фамилия</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 ___________ 2016 года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УЧЕБНЫЙ ПЛАН</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V «Б» класса интегрированного обучения и воспитания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 русским языком обучения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на 2016/2017 учебный год</w:t>
      </w:r>
    </w:p>
    <w:p w:rsidR="00902FCF" w:rsidRPr="00902FCF" w:rsidRDefault="00902FCF" w:rsidP="00902FCF">
      <w:pPr>
        <w:spacing w:line="240" w:lineRule="auto"/>
        <w:jc w:val="both"/>
        <w:rPr>
          <w:rFonts w:ascii="Times New Roman" w:eastAsia="Times New Roman" w:hAnsi="Times New Roman" w:cs="Times New Roman"/>
          <w:color w:val="111111"/>
          <w:sz w:val="28"/>
          <w:szCs w:val="28"/>
          <w:lang w:val="en-US" w:eastAsia="ru-RU"/>
        </w:rPr>
      </w:pPr>
      <w:r w:rsidRPr="00902FCF">
        <w:rPr>
          <w:rFonts w:ascii="Times New Roman" w:eastAsia="Times New Roman" w:hAnsi="Times New Roman" w:cs="Times New Roman"/>
          <w:color w:val="111111"/>
          <w:sz w:val="28"/>
          <w:szCs w:val="28"/>
          <w:lang w:val="en-US" w:eastAsia="ru-RU"/>
        </w:rPr>
        <w:t>&lt;colgroup&gt; &lt;col width="215" /&gt; &lt;col width="190" /&gt; &lt;col width="241" /&gt; &lt;/colgroup&gt;</w:t>
      </w:r>
    </w:p>
    <w:tbl>
      <w:tblPr>
        <w:tblStyle w:val="ae"/>
        <w:tblW w:w="5000" w:type="pct"/>
        <w:tblLook w:val="04A0" w:firstRow="1" w:lastRow="0" w:firstColumn="1" w:lastColumn="0" w:noHBand="0" w:noVBand="1"/>
      </w:tblPr>
      <w:tblGrid>
        <w:gridCol w:w="4179"/>
        <w:gridCol w:w="4896"/>
        <w:gridCol w:w="496"/>
      </w:tblGrid>
      <w:tr w:rsidR="00902FCF" w:rsidRPr="00902FCF" w:rsidTr="00902FCF">
        <w:trPr>
          <w:gridAfter w:val="1"/>
          <w:wAfter w:w="280" w:type="dxa"/>
        </w:trPr>
        <w:tc>
          <w:tcPr>
            <w:tcW w:w="2267"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b/>
                <w:bCs/>
                <w:sz w:val="28"/>
                <w:szCs w:val="28"/>
                <w:lang w:eastAsia="ru-RU"/>
              </w:rPr>
              <w:t>I. Учебные предметы</w:t>
            </w:r>
          </w:p>
        </w:tc>
        <w:tc>
          <w:tcPr>
            <w:tcW w:w="264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Количество учебных часов в неделю по учебному плану:</w:t>
            </w:r>
          </w:p>
        </w:tc>
      </w:tr>
      <w:tr w:rsidR="00902FCF" w:rsidRPr="00902FCF" w:rsidTr="00902FCF">
        <w:trPr>
          <w:gridAfter w:val="1"/>
          <w:wAfter w:w="280" w:type="dxa"/>
        </w:trPr>
        <w:tc>
          <w:tcPr>
            <w:tcW w:w="226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V класса средней школы, школы-интерната для детей-сирот и детей, оставшихся без попечения родителей</w:t>
            </w:r>
          </w:p>
        </w:tc>
        <w:tc>
          <w:tcPr>
            <w:tcW w:w="264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VI класса первого отделения вспомогательной школы (вспомогательной школы-интерната) для детей с интеллектуальной недостаточностью</w:t>
            </w:r>
          </w:p>
        </w:tc>
      </w:tr>
      <w:tr w:rsidR="00902FCF" w:rsidRPr="00902FCF" w:rsidTr="00902FCF">
        <w:tc>
          <w:tcPr>
            <w:tcW w:w="226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1.Белорусский язык</w:t>
            </w:r>
          </w:p>
        </w:tc>
        <w:tc>
          <w:tcPr>
            <w:tcW w:w="264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r>
      <w:tr w:rsidR="00902FCF" w:rsidRPr="00902FCF" w:rsidTr="00902FCF">
        <w:tc>
          <w:tcPr>
            <w:tcW w:w="226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2.Белорусская литература/литературное чтение</w:t>
            </w:r>
          </w:p>
        </w:tc>
        <w:tc>
          <w:tcPr>
            <w:tcW w:w="264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r>
      <w:tr w:rsidR="00902FCF" w:rsidRPr="00902FCF" w:rsidTr="00902FCF">
        <w:tc>
          <w:tcPr>
            <w:tcW w:w="226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 Русский язык</w:t>
            </w:r>
          </w:p>
        </w:tc>
        <w:tc>
          <w:tcPr>
            <w:tcW w:w="264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w:t>
            </w:r>
          </w:p>
        </w:tc>
      </w:tr>
      <w:tr w:rsidR="00902FCF" w:rsidRPr="00902FCF" w:rsidTr="00902FCF">
        <w:tc>
          <w:tcPr>
            <w:tcW w:w="226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4. Русская литература/</w:t>
            </w:r>
          </w:p>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литературное чтение</w:t>
            </w:r>
          </w:p>
        </w:tc>
        <w:tc>
          <w:tcPr>
            <w:tcW w:w="264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w:t>
            </w:r>
          </w:p>
        </w:tc>
      </w:tr>
      <w:tr w:rsidR="00902FCF" w:rsidRPr="00902FCF" w:rsidTr="00902FCF">
        <w:tc>
          <w:tcPr>
            <w:tcW w:w="226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5.Иностранный язык</w:t>
            </w:r>
          </w:p>
        </w:tc>
        <w:tc>
          <w:tcPr>
            <w:tcW w:w="264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r>
      <w:tr w:rsidR="00902FCF" w:rsidRPr="00902FCF" w:rsidTr="00902FCF">
        <w:tc>
          <w:tcPr>
            <w:tcW w:w="226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6. Математика</w:t>
            </w:r>
          </w:p>
        </w:tc>
        <w:tc>
          <w:tcPr>
            <w:tcW w:w="264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5</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4</w:t>
            </w:r>
          </w:p>
        </w:tc>
      </w:tr>
      <w:tr w:rsidR="00902FCF" w:rsidRPr="00902FCF" w:rsidTr="00902FCF">
        <w:tc>
          <w:tcPr>
            <w:tcW w:w="226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7. Человек и мир</w:t>
            </w:r>
          </w:p>
        </w:tc>
        <w:tc>
          <w:tcPr>
            <w:tcW w:w="264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r>
      <w:tr w:rsidR="00902FCF" w:rsidRPr="00902FCF" w:rsidTr="00902FCF">
        <w:tc>
          <w:tcPr>
            <w:tcW w:w="226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8. Всемирная история</w:t>
            </w:r>
          </w:p>
        </w:tc>
        <w:tc>
          <w:tcPr>
            <w:tcW w:w="264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r>
      <w:tr w:rsidR="00902FCF" w:rsidRPr="00902FCF" w:rsidTr="00902FCF">
        <w:tc>
          <w:tcPr>
            <w:tcW w:w="226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9. Трудовое обучение</w:t>
            </w:r>
          </w:p>
        </w:tc>
        <w:tc>
          <w:tcPr>
            <w:tcW w:w="264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6</w:t>
            </w:r>
          </w:p>
        </w:tc>
      </w:tr>
      <w:tr w:rsidR="00902FCF" w:rsidRPr="00902FCF" w:rsidTr="00902FCF">
        <w:tc>
          <w:tcPr>
            <w:tcW w:w="226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lastRenderedPageBreak/>
              <w:t>10. Искусство (отечественная и мировая художественная культура)</w:t>
            </w:r>
          </w:p>
        </w:tc>
        <w:tc>
          <w:tcPr>
            <w:tcW w:w="264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r>
      <w:tr w:rsidR="00902FCF" w:rsidRPr="00902FCF" w:rsidTr="00902FCF">
        <w:tc>
          <w:tcPr>
            <w:tcW w:w="226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11. Физическая культура и здоровье</w:t>
            </w:r>
          </w:p>
        </w:tc>
        <w:tc>
          <w:tcPr>
            <w:tcW w:w="264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r>
      <w:tr w:rsidR="00902FCF" w:rsidRPr="00902FCF" w:rsidTr="00902FCF">
        <w:tc>
          <w:tcPr>
            <w:tcW w:w="226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12. Основы безопасности жизнедеятельности</w:t>
            </w:r>
          </w:p>
        </w:tc>
        <w:tc>
          <w:tcPr>
            <w:tcW w:w="264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r>
      <w:tr w:rsidR="00902FCF" w:rsidRPr="00902FCF" w:rsidTr="00902FCF">
        <w:tc>
          <w:tcPr>
            <w:tcW w:w="226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12. Социально-бытовая ориентировка</w:t>
            </w:r>
          </w:p>
        </w:tc>
        <w:tc>
          <w:tcPr>
            <w:tcW w:w="264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r>
      <w:tr w:rsidR="00902FCF" w:rsidRPr="00902FCF" w:rsidTr="00902FCF">
        <w:tc>
          <w:tcPr>
            <w:tcW w:w="226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13. Элементы компьютерной грамоты</w:t>
            </w:r>
          </w:p>
        </w:tc>
        <w:tc>
          <w:tcPr>
            <w:tcW w:w="264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r>
      <w:tr w:rsidR="00902FCF" w:rsidRPr="00902FCF" w:rsidTr="00902FCF">
        <w:tc>
          <w:tcPr>
            <w:tcW w:w="226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Всего:</w:t>
            </w:r>
          </w:p>
        </w:tc>
        <w:tc>
          <w:tcPr>
            <w:tcW w:w="264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26</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27</w:t>
            </w:r>
          </w:p>
        </w:tc>
      </w:tr>
      <w:tr w:rsidR="00902FCF" w:rsidRPr="00902FCF" w:rsidTr="00902FCF">
        <w:tc>
          <w:tcPr>
            <w:tcW w:w="2267"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b/>
                <w:bCs/>
                <w:sz w:val="28"/>
                <w:szCs w:val="28"/>
                <w:lang w:eastAsia="ru-RU"/>
              </w:rPr>
              <w:t>II. Факультативные, стимулирующие, поддерживающие занятия</w:t>
            </w:r>
          </w:p>
        </w:tc>
        <w:tc>
          <w:tcPr>
            <w:tcW w:w="264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6</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w:t>
            </w:r>
          </w:p>
        </w:tc>
      </w:tr>
      <w:tr w:rsidR="00902FCF" w:rsidRPr="00902FCF" w:rsidTr="00902FCF">
        <w:tc>
          <w:tcPr>
            <w:tcW w:w="2267"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b/>
                <w:bCs/>
                <w:sz w:val="28"/>
                <w:szCs w:val="28"/>
                <w:lang w:eastAsia="ru-RU"/>
              </w:rPr>
              <w:t>III. Коррекционные занятия</w:t>
            </w:r>
          </w:p>
        </w:tc>
        <w:tc>
          <w:tcPr>
            <w:tcW w:w="264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r>
      <w:tr w:rsidR="00902FCF" w:rsidRPr="00902FCF" w:rsidTr="00902FCF">
        <w:tc>
          <w:tcPr>
            <w:tcW w:w="226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 Развитие познавательной деятельности</w:t>
            </w:r>
          </w:p>
        </w:tc>
        <w:tc>
          <w:tcPr>
            <w:tcW w:w="264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c>
          <w:tcPr>
            <w:tcW w:w="92"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c>
          <w:tcPr>
            <w:tcW w:w="226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 Развитие эмоционально-волевой сферы</w:t>
            </w:r>
          </w:p>
        </w:tc>
        <w:tc>
          <w:tcPr>
            <w:tcW w:w="264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c>
          <w:tcPr>
            <w:tcW w:w="92"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c>
          <w:tcPr>
            <w:tcW w:w="226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Общее количество учебных часов, финансируемых из бюджета</w:t>
            </w:r>
          </w:p>
        </w:tc>
        <w:tc>
          <w:tcPr>
            <w:tcW w:w="264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32</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32</w:t>
            </w:r>
          </w:p>
        </w:tc>
      </w:tr>
    </w:tbl>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Пояснительная записка</w:t>
      </w:r>
      <w:r w:rsidRPr="00902FCF">
        <w:rPr>
          <w:rFonts w:ascii="Times New Roman" w:eastAsia="Times New Roman" w:hAnsi="Times New Roman" w:cs="Times New Roman"/>
          <w:b/>
          <w:bCs/>
          <w:color w:val="333333"/>
          <w:sz w:val="28"/>
          <w:szCs w:val="28"/>
          <w:lang w:eastAsia="ru-RU"/>
        </w:rPr>
        <w:t> </w:t>
      </w:r>
      <w:r w:rsidRPr="00902FCF">
        <w:rPr>
          <w:rFonts w:ascii="Times New Roman" w:eastAsia="Times New Roman" w:hAnsi="Times New Roman" w:cs="Times New Roman"/>
          <w:color w:val="333333"/>
          <w:sz w:val="28"/>
          <w:szCs w:val="28"/>
          <w:lang w:eastAsia="ru-RU"/>
        </w:rPr>
        <w:t>к учебному плану</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V «Б» класса интегрированного обучения и воспитания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 русским языком обучения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_______________________________________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название учреждения образования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на 2016/2017 учебный год</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 классе интегрированного обучения и воспитания на начало 2016/2017 учебного года обучаются по учебному плану:</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средней школы, школы-интерната для детей-сирот и детей, оставшихся без попечения родителей – 19 учащихся;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lastRenderedPageBreak/>
        <w:t>первого отделения вспомогательной школы (вспомогательной школы-интерната) для детей с интеллектуальной недостаточностью – 1 учащийся.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Из 8 учебных часов на проведение учебных занятий по отдельным учебным предметам и коррекционных занятий реализуются следующие учебные часы</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учителем-дефектологом:</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Русская литература – 1 час;</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Человек и мир – 1 час;</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Социально-бытовая ориентировка – 2 часа;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Элементы компьютерной грамоты – 1 час;</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Коррекционные занятия (развитие познавательной деятельности, развитие эмоционально-волевой сферы) – 1 час;</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учителем трудового обучения: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Трудовое обучение – 2 часа.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1 учебный час по учебному предмету «Трудовое обучение» реализуется на уроке трудового обучения в составе учебной группы V «Б» класса, 1 – в составе учебной группы V «А» класса, 2 часа – в составе учебной группы VI класса.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СОГЛАСОВАНО</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Директор _____________________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w:t>
      </w:r>
      <w:r w:rsidRPr="00902FCF">
        <w:rPr>
          <w:rFonts w:ascii="Times New Roman" w:eastAsia="Times New Roman" w:hAnsi="Times New Roman" w:cs="Times New Roman"/>
          <w:i/>
          <w:iCs/>
          <w:color w:val="333333"/>
          <w:sz w:val="28"/>
          <w:szCs w:val="28"/>
          <w:lang w:eastAsia="ru-RU"/>
        </w:rPr>
        <w:t>название учреждения образования</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_________ 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w:t>
      </w:r>
      <w:r w:rsidRPr="00902FCF">
        <w:rPr>
          <w:rFonts w:ascii="Times New Roman" w:eastAsia="Times New Roman" w:hAnsi="Times New Roman" w:cs="Times New Roman"/>
          <w:i/>
          <w:iCs/>
          <w:color w:val="333333"/>
          <w:sz w:val="28"/>
          <w:szCs w:val="28"/>
          <w:lang w:eastAsia="ru-RU"/>
        </w:rPr>
        <w:t>подпись</w:t>
      </w:r>
      <w:r w:rsidRPr="00902FCF">
        <w:rPr>
          <w:rFonts w:ascii="Times New Roman" w:eastAsia="Times New Roman" w:hAnsi="Times New Roman" w:cs="Times New Roman"/>
          <w:color w:val="333333"/>
          <w:sz w:val="28"/>
          <w:szCs w:val="28"/>
          <w:lang w:eastAsia="ru-RU"/>
        </w:rPr>
        <w:t>) (</w:t>
      </w:r>
      <w:r w:rsidRPr="00902FCF">
        <w:rPr>
          <w:rFonts w:ascii="Times New Roman" w:eastAsia="Times New Roman" w:hAnsi="Times New Roman" w:cs="Times New Roman"/>
          <w:i/>
          <w:iCs/>
          <w:color w:val="333333"/>
          <w:sz w:val="28"/>
          <w:szCs w:val="28"/>
          <w:lang w:eastAsia="ru-RU"/>
        </w:rPr>
        <w:t>инициалы, фамилия</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 ___________ 2016 года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Приложение 4</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к Методическим рекомендациям по совершенствованию работы по организации интегрированного обучения и воспитания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Образец учебного плана группы</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интегрированного обучения и</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воспитания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УТВЕРЖДАЮ</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lastRenderedPageBreak/>
        <w:t>Заведующий__________________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w:t>
      </w:r>
      <w:r w:rsidRPr="00902FCF">
        <w:rPr>
          <w:rFonts w:ascii="Times New Roman" w:eastAsia="Times New Roman" w:hAnsi="Times New Roman" w:cs="Times New Roman"/>
          <w:i/>
          <w:iCs/>
          <w:color w:val="333333"/>
          <w:sz w:val="28"/>
          <w:szCs w:val="28"/>
          <w:lang w:eastAsia="ru-RU"/>
        </w:rPr>
        <w:t>название учреждения образования</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_________ 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w:t>
      </w:r>
      <w:r w:rsidRPr="00902FCF">
        <w:rPr>
          <w:rFonts w:ascii="Times New Roman" w:eastAsia="Times New Roman" w:hAnsi="Times New Roman" w:cs="Times New Roman"/>
          <w:i/>
          <w:iCs/>
          <w:color w:val="333333"/>
          <w:sz w:val="28"/>
          <w:szCs w:val="28"/>
          <w:lang w:eastAsia="ru-RU"/>
        </w:rPr>
        <w:t>подпись</w:t>
      </w:r>
      <w:r w:rsidRPr="00902FCF">
        <w:rPr>
          <w:rFonts w:ascii="Times New Roman" w:eastAsia="Times New Roman" w:hAnsi="Times New Roman" w:cs="Times New Roman"/>
          <w:color w:val="333333"/>
          <w:sz w:val="28"/>
          <w:szCs w:val="28"/>
          <w:lang w:eastAsia="ru-RU"/>
        </w:rPr>
        <w:t>) (</w:t>
      </w:r>
      <w:r w:rsidRPr="00902FCF">
        <w:rPr>
          <w:rFonts w:ascii="Times New Roman" w:eastAsia="Times New Roman" w:hAnsi="Times New Roman" w:cs="Times New Roman"/>
          <w:i/>
          <w:iCs/>
          <w:color w:val="333333"/>
          <w:sz w:val="28"/>
          <w:szCs w:val="28"/>
          <w:lang w:eastAsia="ru-RU"/>
        </w:rPr>
        <w:t>инициалы, фамилия</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 ___________ 2016 года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УЧЕБНЫЙ ПЛАН</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группы интегрированного обучения и воспитания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_______________________________________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название учреждения образования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на 2016/2017 учебный год</w:t>
      </w:r>
    </w:p>
    <w:p w:rsidR="00902FCF" w:rsidRPr="00902FCF" w:rsidRDefault="00902FCF" w:rsidP="00902FCF">
      <w:pPr>
        <w:spacing w:line="240" w:lineRule="auto"/>
        <w:jc w:val="both"/>
        <w:rPr>
          <w:rFonts w:ascii="Times New Roman" w:eastAsia="Times New Roman" w:hAnsi="Times New Roman" w:cs="Times New Roman"/>
          <w:color w:val="111111"/>
          <w:sz w:val="28"/>
          <w:szCs w:val="28"/>
          <w:lang w:val="en-US" w:eastAsia="ru-RU"/>
        </w:rPr>
      </w:pPr>
      <w:r w:rsidRPr="00902FCF">
        <w:rPr>
          <w:rFonts w:ascii="Times New Roman" w:eastAsia="Times New Roman" w:hAnsi="Times New Roman" w:cs="Times New Roman"/>
          <w:color w:val="111111"/>
          <w:sz w:val="28"/>
          <w:szCs w:val="28"/>
          <w:lang w:val="en-US" w:eastAsia="ru-RU"/>
        </w:rPr>
        <w:t>&lt;colgroup&gt; &lt;col width="207" /&gt; &lt;col width="5" /&gt; &lt;col width="153" /&gt; &lt;col width="240" /&gt; &lt;/colgroup&gt;</w:t>
      </w:r>
    </w:p>
    <w:tbl>
      <w:tblPr>
        <w:tblStyle w:val="ae"/>
        <w:tblW w:w="5000" w:type="pct"/>
        <w:tblLook w:val="04A0" w:firstRow="1" w:lastRow="0" w:firstColumn="1" w:lastColumn="0" w:noHBand="0" w:noVBand="1"/>
      </w:tblPr>
      <w:tblGrid>
        <w:gridCol w:w="2916"/>
        <w:gridCol w:w="6159"/>
        <w:gridCol w:w="496"/>
      </w:tblGrid>
      <w:tr w:rsidR="00902FCF" w:rsidRPr="00902FCF" w:rsidTr="00902FCF">
        <w:trPr>
          <w:gridAfter w:val="1"/>
          <w:wAfter w:w="280" w:type="dxa"/>
        </w:trPr>
        <w:tc>
          <w:tcPr>
            <w:tcW w:w="1607"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b/>
                <w:bCs/>
                <w:sz w:val="28"/>
                <w:szCs w:val="28"/>
                <w:lang w:eastAsia="ru-RU"/>
              </w:rPr>
              <w:t>Образовательные области</w:t>
            </w:r>
          </w:p>
        </w:tc>
        <w:tc>
          <w:tcPr>
            <w:tcW w:w="330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Количество учебных часов в неделю для воспитанников, обучающихся по учебному плану</w:t>
            </w:r>
          </w:p>
        </w:tc>
      </w:tr>
      <w:tr w:rsidR="00902FCF" w:rsidRPr="00902FCF" w:rsidTr="00902FCF">
        <w:trPr>
          <w:gridAfter w:val="1"/>
          <w:wAfter w:w="280" w:type="dxa"/>
        </w:trPr>
        <w:tc>
          <w:tcPr>
            <w:tcW w:w="160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дошкольного образования (от 4 до 5 лет)</w:t>
            </w:r>
          </w:p>
        </w:tc>
        <w:tc>
          <w:tcPr>
            <w:tcW w:w="330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специального дошкольного учреждения для детей с интеллектуальной недостаточностью (от 4 до 5 лет)</w:t>
            </w:r>
          </w:p>
        </w:tc>
      </w:tr>
      <w:tr w:rsidR="00902FCF" w:rsidRPr="00902FCF" w:rsidTr="00902FCF">
        <w:tc>
          <w:tcPr>
            <w:tcW w:w="160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Физическая культура**</w:t>
            </w:r>
          </w:p>
        </w:tc>
        <w:tc>
          <w:tcPr>
            <w:tcW w:w="330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4</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4</w:t>
            </w:r>
          </w:p>
        </w:tc>
      </w:tr>
      <w:tr w:rsidR="00902FCF" w:rsidRPr="00902FCF" w:rsidTr="00902FCF">
        <w:tc>
          <w:tcPr>
            <w:tcW w:w="160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Ребенок и общество*</w:t>
            </w:r>
          </w:p>
        </w:tc>
        <w:tc>
          <w:tcPr>
            <w:tcW w:w="330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r>
      <w:tr w:rsidR="00902FCF" w:rsidRPr="00902FCF" w:rsidTr="00902FCF">
        <w:tc>
          <w:tcPr>
            <w:tcW w:w="160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Элементарные математические представления*</w:t>
            </w:r>
          </w:p>
        </w:tc>
        <w:tc>
          <w:tcPr>
            <w:tcW w:w="330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r>
      <w:tr w:rsidR="00902FCF" w:rsidRPr="00902FCF" w:rsidTr="00902FCF">
        <w:tc>
          <w:tcPr>
            <w:tcW w:w="160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Ребенок и природа*</w:t>
            </w:r>
          </w:p>
        </w:tc>
        <w:tc>
          <w:tcPr>
            <w:tcW w:w="330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w:t>
            </w:r>
          </w:p>
        </w:tc>
      </w:tr>
      <w:tr w:rsidR="00902FCF" w:rsidRPr="00902FCF" w:rsidTr="00902FCF">
        <w:tc>
          <w:tcPr>
            <w:tcW w:w="160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Развитие речи***</w:t>
            </w:r>
          </w:p>
        </w:tc>
        <w:tc>
          <w:tcPr>
            <w:tcW w:w="330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2</w:t>
            </w:r>
          </w:p>
        </w:tc>
      </w:tr>
      <w:tr w:rsidR="00902FCF" w:rsidRPr="00902FCF" w:rsidTr="00902FCF">
        <w:tc>
          <w:tcPr>
            <w:tcW w:w="160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Искусство*</w:t>
            </w:r>
          </w:p>
        </w:tc>
        <w:tc>
          <w:tcPr>
            <w:tcW w:w="330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5</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5</w:t>
            </w:r>
          </w:p>
        </w:tc>
      </w:tr>
      <w:tr w:rsidR="00902FCF" w:rsidRPr="00902FCF" w:rsidTr="00902FCF">
        <w:tc>
          <w:tcPr>
            <w:tcW w:w="1607"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b/>
                <w:bCs/>
                <w:sz w:val="28"/>
                <w:szCs w:val="28"/>
                <w:lang w:eastAsia="ru-RU"/>
              </w:rPr>
              <w:t>Общее количество часов в неделю</w:t>
            </w:r>
          </w:p>
        </w:tc>
        <w:tc>
          <w:tcPr>
            <w:tcW w:w="330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15/2</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15</w:t>
            </w:r>
          </w:p>
        </w:tc>
      </w:tr>
      <w:tr w:rsidR="00902FCF" w:rsidRPr="00902FCF" w:rsidTr="00902FCF">
        <w:tc>
          <w:tcPr>
            <w:tcW w:w="1607"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b/>
                <w:bCs/>
                <w:sz w:val="28"/>
                <w:szCs w:val="28"/>
                <w:lang w:eastAsia="ru-RU"/>
              </w:rPr>
              <w:t>Коррекционные занятия</w:t>
            </w:r>
          </w:p>
        </w:tc>
        <w:tc>
          <w:tcPr>
            <w:tcW w:w="330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p>
        </w:tc>
        <w:tc>
          <w:tcPr>
            <w:tcW w:w="9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30</w:t>
            </w:r>
          </w:p>
        </w:tc>
      </w:tr>
      <w:tr w:rsidR="00902FCF" w:rsidRPr="00902FCF" w:rsidTr="00902FCF">
        <w:tc>
          <w:tcPr>
            <w:tcW w:w="1607"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Игра</w:t>
            </w:r>
            <w:r w:rsidRPr="00902FCF">
              <w:rPr>
                <w:rFonts w:ascii="Times New Roman" w:eastAsia="Times New Roman" w:hAnsi="Times New Roman" w:cs="Times New Roman"/>
                <w:b/>
                <w:bCs/>
                <w:sz w:val="28"/>
                <w:szCs w:val="28"/>
                <w:lang w:eastAsia="ru-RU"/>
              </w:rPr>
              <w:t>***</w:t>
            </w:r>
          </w:p>
        </w:tc>
        <w:tc>
          <w:tcPr>
            <w:tcW w:w="3301"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92"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c>
          <w:tcPr>
            <w:tcW w:w="1607"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Социально-</w:t>
            </w:r>
            <w:r w:rsidRPr="00902FCF">
              <w:rPr>
                <w:rFonts w:ascii="Times New Roman" w:eastAsia="Times New Roman" w:hAnsi="Times New Roman" w:cs="Times New Roman"/>
                <w:sz w:val="28"/>
                <w:szCs w:val="28"/>
                <w:lang w:eastAsia="ru-RU"/>
              </w:rPr>
              <w:lastRenderedPageBreak/>
              <w:t>эмоциональное развитие</w:t>
            </w:r>
            <w:r w:rsidRPr="00902FCF">
              <w:rPr>
                <w:rFonts w:ascii="Times New Roman" w:eastAsia="Times New Roman" w:hAnsi="Times New Roman" w:cs="Times New Roman"/>
                <w:b/>
                <w:bCs/>
                <w:sz w:val="28"/>
                <w:szCs w:val="28"/>
                <w:lang w:eastAsia="ru-RU"/>
              </w:rPr>
              <w:t>***</w:t>
            </w:r>
          </w:p>
        </w:tc>
        <w:tc>
          <w:tcPr>
            <w:tcW w:w="3301"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92"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c>
          <w:tcPr>
            <w:tcW w:w="1607"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lastRenderedPageBreak/>
              <w:t>Пространственно-временная ориентировка</w:t>
            </w:r>
            <w:r w:rsidRPr="00902FCF">
              <w:rPr>
                <w:rFonts w:ascii="Times New Roman" w:eastAsia="Times New Roman" w:hAnsi="Times New Roman" w:cs="Times New Roman"/>
                <w:b/>
                <w:bCs/>
                <w:sz w:val="28"/>
                <w:szCs w:val="28"/>
                <w:lang w:eastAsia="ru-RU"/>
              </w:rPr>
              <w:t>***</w:t>
            </w:r>
          </w:p>
        </w:tc>
        <w:tc>
          <w:tcPr>
            <w:tcW w:w="3301"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92" w:type="pct"/>
            <w:hideMark/>
          </w:tcPr>
          <w:p w:rsidR="00902FCF" w:rsidRPr="00902FCF" w:rsidRDefault="00902FCF" w:rsidP="00902FCF">
            <w:pPr>
              <w:rPr>
                <w:rFonts w:ascii="Times New Roman" w:eastAsia="Times New Roman" w:hAnsi="Times New Roman" w:cs="Times New Roman"/>
                <w:sz w:val="28"/>
                <w:szCs w:val="28"/>
                <w:lang w:eastAsia="ru-RU"/>
              </w:rPr>
            </w:pPr>
          </w:p>
        </w:tc>
      </w:tr>
    </w:tbl>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Пояснительная записка к учебному плану</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группы интегрированного обучения и воспитания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(от 4 до 5 лет)</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_______________________________________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название учреждения образования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на 2016/2017 учебный год</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 группе интегрированного обучения и воспитания обучаются по учебному плану:</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дошкольного образования – 10 воспитанников</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специального дошкольного учреждения для детей с интеллектуальной недостаточностью (от 4 до 5 лет) – 2 воспитанника.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Учителем-дефектологом проводится 7 учебных часов в неделю (3,5 учебных часа на одного воспитанника):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Развитие речи – 2 занятия (подгрупповые);</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Игра – 3 занятия (подгрупповые);</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Социально-эмоциональное развитие – 2 занятия (подгрупповые);</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Пространственно-временная ориентировка – 2 занятия (подгрупповые), 4 занятия (индивидуальные).</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СОГЛАСОВАНО</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Директор _____________________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w:t>
      </w:r>
      <w:r w:rsidRPr="00902FCF">
        <w:rPr>
          <w:rFonts w:ascii="Times New Roman" w:eastAsia="Times New Roman" w:hAnsi="Times New Roman" w:cs="Times New Roman"/>
          <w:i/>
          <w:iCs/>
          <w:color w:val="333333"/>
          <w:sz w:val="28"/>
          <w:szCs w:val="28"/>
          <w:lang w:eastAsia="ru-RU"/>
        </w:rPr>
        <w:t>название учреждения образования</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_________ 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w:t>
      </w:r>
      <w:r w:rsidRPr="00902FCF">
        <w:rPr>
          <w:rFonts w:ascii="Times New Roman" w:eastAsia="Times New Roman" w:hAnsi="Times New Roman" w:cs="Times New Roman"/>
          <w:i/>
          <w:iCs/>
          <w:color w:val="333333"/>
          <w:sz w:val="28"/>
          <w:szCs w:val="28"/>
          <w:lang w:eastAsia="ru-RU"/>
        </w:rPr>
        <w:t>подпись</w:t>
      </w:r>
      <w:r w:rsidRPr="00902FCF">
        <w:rPr>
          <w:rFonts w:ascii="Times New Roman" w:eastAsia="Times New Roman" w:hAnsi="Times New Roman" w:cs="Times New Roman"/>
          <w:color w:val="333333"/>
          <w:sz w:val="28"/>
          <w:szCs w:val="28"/>
          <w:lang w:eastAsia="ru-RU"/>
        </w:rPr>
        <w:t>) (</w:t>
      </w:r>
      <w:r w:rsidRPr="00902FCF">
        <w:rPr>
          <w:rFonts w:ascii="Times New Roman" w:eastAsia="Times New Roman" w:hAnsi="Times New Roman" w:cs="Times New Roman"/>
          <w:i/>
          <w:iCs/>
          <w:color w:val="333333"/>
          <w:sz w:val="28"/>
          <w:szCs w:val="28"/>
          <w:lang w:eastAsia="ru-RU"/>
        </w:rPr>
        <w:t>инициалы, фамилия</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____ ___________ 2016 года</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Приложение 5</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lastRenderedPageBreak/>
        <w:t>к Методическим рекомендациям по совершенствованию работы по организации интегрированного обучения и воспитания</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b/>
          <w:bCs/>
          <w:color w:val="333333"/>
          <w:sz w:val="28"/>
          <w:szCs w:val="28"/>
          <w:lang w:eastAsia="ru-RU"/>
        </w:rPr>
        <w:t>Диагностическая карта</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b/>
          <w:bCs/>
          <w:color w:val="333333"/>
          <w:sz w:val="28"/>
          <w:szCs w:val="28"/>
          <w:lang w:eastAsia="ru-RU"/>
        </w:rPr>
        <w:t>психолого-педагогического сопровождения</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(фамилия, имя ребенка, класс (группа), дата рождения)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color w:val="333333"/>
          <w:sz w:val="28"/>
          <w:szCs w:val="28"/>
          <w:lang w:eastAsia="ru-RU"/>
        </w:rPr>
        <w:t>обучающегося</w:t>
      </w:r>
      <w:proofErr w:type="gramEnd"/>
      <w:r w:rsidRPr="00902FCF">
        <w:rPr>
          <w:rFonts w:ascii="Times New Roman" w:eastAsia="Times New Roman" w:hAnsi="Times New Roman" w:cs="Times New Roman"/>
          <w:color w:val="333333"/>
          <w:sz w:val="28"/>
          <w:szCs w:val="28"/>
          <w:lang w:eastAsia="ru-RU"/>
        </w:rPr>
        <w:t xml:space="preserve"> по учебному плану _________________________________________________________________</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(учебный план)</w:t>
      </w:r>
    </w:p>
    <w:p w:rsidR="00902FCF" w:rsidRPr="00902FCF" w:rsidRDefault="00902FCF" w:rsidP="00902FCF">
      <w:pPr>
        <w:spacing w:line="240" w:lineRule="auto"/>
        <w:jc w:val="both"/>
        <w:rPr>
          <w:rFonts w:ascii="Times New Roman" w:eastAsia="Times New Roman" w:hAnsi="Times New Roman" w:cs="Times New Roman"/>
          <w:color w:val="111111"/>
          <w:sz w:val="28"/>
          <w:szCs w:val="28"/>
          <w:lang w:val="en-US" w:eastAsia="ru-RU"/>
        </w:rPr>
      </w:pPr>
      <w:r w:rsidRPr="00902FCF">
        <w:rPr>
          <w:rFonts w:ascii="Times New Roman" w:eastAsia="Times New Roman" w:hAnsi="Times New Roman" w:cs="Times New Roman"/>
          <w:color w:val="111111"/>
          <w:sz w:val="28"/>
          <w:szCs w:val="28"/>
          <w:lang w:val="en-US" w:eastAsia="ru-RU"/>
        </w:rPr>
        <w:t>&lt;colgroup&gt; &lt;col width="98" /&gt; &lt;col width="74" /&gt; &lt;col width="9" /&gt; &lt;col width="98" /&gt; &lt;col width="98" /&gt; &lt;col width="0" /&gt; &lt;col width="86" /&gt; &lt;col width="99" /&gt; &lt;/colgroup&gt;</w:t>
      </w:r>
    </w:p>
    <w:tbl>
      <w:tblPr>
        <w:tblStyle w:val="ae"/>
        <w:tblW w:w="5000" w:type="pct"/>
        <w:tblLook w:val="04A0" w:firstRow="1" w:lastRow="0" w:firstColumn="1" w:lastColumn="0" w:noHBand="0" w:noVBand="1"/>
      </w:tblPr>
      <w:tblGrid>
        <w:gridCol w:w="3670"/>
        <w:gridCol w:w="1160"/>
        <w:gridCol w:w="1545"/>
        <w:gridCol w:w="1176"/>
        <w:gridCol w:w="1026"/>
        <w:gridCol w:w="994"/>
      </w:tblGrid>
      <w:tr w:rsidR="00902FCF" w:rsidRPr="00902FCF" w:rsidTr="00902FCF">
        <w:trPr>
          <w:gridAfter w:val="5"/>
          <w:wAfter w:w="5452" w:type="dxa"/>
        </w:trPr>
        <w:tc>
          <w:tcPr>
            <w:tcW w:w="2186" w:type="pct"/>
            <w:hideMark/>
          </w:tcPr>
          <w:p w:rsidR="00902FCF" w:rsidRPr="00902FCF" w:rsidRDefault="00902FCF" w:rsidP="00902FCF">
            <w:pPr>
              <w:rPr>
                <w:rFonts w:ascii="Times New Roman" w:eastAsia="Times New Roman" w:hAnsi="Times New Roman" w:cs="Times New Roman"/>
                <w:sz w:val="28"/>
                <w:szCs w:val="28"/>
                <w:lang w:val="en-US" w:eastAsia="ru-RU"/>
              </w:rPr>
            </w:pPr>
          </w:p>
        </w:tc>
      </w:tr>
      <w:tr w:rsidR="00902FCF" w:rsidRPr="00902FCF" w:rsidTr="00902FCF">
        <w:trPr>
          <w:gridAfter w:val="5"/>
          <w:wAfter w:w="5452" w:type="dxa"/>
        </w:trPr>
        <w:tc>
          <w:tcPr>
            <w:tcW w:w="2186"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i/>
                <w:iCs/>
                <w:sz w:val="28"/>
                <w:szCs w:val="28"/>
                <w:lang w:eastAsia="ru-RU"/>
              </w:rPr>
              <w:t>Учитель-дефектолог _______________________________________ (Ф.И.О.):</w:t>
            </w:r>
          </w:p>
        </w:tc>
      </w:tr>
      <w:tr w:rsidR="00902FCF" w:rsidRPr="00902FCF" w:rsidTr="00902FCF">
        <w:trPr>
          <w:gridAfter w:val="5"/>
          <w:wAfter w:w="5452" w:type="dxa"/>
        </w:trPr>
        <w:tc>
          <w:tcPr>
            <w:tcW w:w="218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Необходимо создание адаптивной образовательной среды:</w:t>
            </w:r>
          </w:p>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r w:rsidRPr="00902FCF">
              <w:rPr>
                <w:rFonts w:ascii="Times New Roman" w:eastAsia="Times New Roman" w:hAnsi="Times New Roman" w:cs="Times New Roman"/>
                <w:i/>
                <w:iCs/>
                <w:sz w:val="28"/>
                <w:szCs w:val="28"/>
                <w:lang w:eastAsia="ru-RU"/>
              </w:rPr>
              <w:t xml:space="preserve">Если да, то </w:t>
            </w:r>
            <w:proofErr w:type="gramStart"/>
            <w:r w:rsidRPr="00902FCF">
              <w:rPr>
                <w:rFonts w:ascii="Times New Roman" w:eastAsia="Times New Roman" w:hAnsi="Times New Roman" w:cs="Times New Roman"/>
                <w:i/>
                <w:iCs/>
                <w:sz w:val="28"/>
                <w:szCs w:val="28"/>
                <w:lang w:eastAsia="ru-RU"/>
              </w:rPr>
              <w:t>какой</w:t>
            </w:r>
            <w:proofErr w:type="gramEnd"/>
            <w:r w:rsidRPr="00902FCF">
              <w:rPr>
                <w:rFonts w:ascii="Times New Roman" w:eastAsia="Times New Roman" w:hAnsi="Times New Roman" w:cs="Times New Roman"/>
                <w:i/>
                <w:iCs/>
                <w:sz w:val="28"/>
                <w:szCs w:val="28"/>
                <w:lang w:eastAsia="ru-RU"/>
              </w:rPr>
              <w:t>?</w:t>
            </w:r>
            <w:r w:rsidRPr="00902FCF">
              <w:rPr>
                <w:rFonts w:ascii="Times New Roman" w:eastAsia="Times New Roman" w:hAnsi="Times New Roman" w:cs="Times New Roman"/>
                <w:sz w:val="28"/>
                <w:szCs w:val="28"/>
                <w:lang w:eastAsia="ru-RU"/>
              </w:rPr>
              <w:t>)</w:t>
            </w:r>
          </w:p>
        </w:tc>
      </w:tr>
      <w:tr w:rsidR="00902FCF" w:rsidRPr="00902FCF" w:rsidTr="00902FCF">
        <w:trPr>
          <w:gridAfter w:val="2"/>
          <w:wAfter w:w="1796" w:type="dxa"/>
        </w:trPr>
        <w:tc>
          <w:tcPr>
            <w:tcW w:w="218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Ресурсы ребенка (</w:t>
            </w:r>
            <w:proofErr w:type="gramStart"/>
            <w:r w:rsidRPr="00902FCF">
              <w:rPr>
                <w:rFonts w:ascii="Times New Roman" w:eastAsia="Times New Roman" w:hAnsi="Times New Roman" w:cs="Times New Roman"/>
                <w:sz w:val="28"/>
                <w:szCs w:val="28"/>
                <w:lang w:eastAsia="ru-RU"/>
              </w:rPr>
              <w:t>положи-тельные</w:t>
            </w:r>
            <w:proofErr w:type="gramEnd"/>
            <w:r w:rsidRPr="00902FCF">
              <w:rPr>
                <w:rFonts w:ascii="Times New Roman" w:eastAsia="Times New Roman" w:hAnsi="Times New Roman" w:cs="Times New Roman"/>
                <w:sz w:val="28"/>
                <w:szCs w:val="28"/>
                <w:lang w:eastAsia="ru-RU"/>
              </w:rPr>
              <w:t xml:space="preserve"> стороны, на кото-</w:t>
            </w:r>
            <w:proofErr w:type="spellStart"/>
            <w:r w:rsidRPr="00902FCF">
              <w:rPr>
                <w:rFonts w:ascii="Times New Roman" w:eastAsia="Times New Roman" w:hAnsi="Times New Roman" w:cs="Times New Roman"/>
                <w:sz w:val="28"/>
                <w:szCs w:val="28"/>
                <w:lang w:eastAsia="ru-RU"/>
              </w:rPr>
              <w:t>рые</w:t>
            </w:r>
            <w:proofErr w:type="spellEnd"/>
            <w:r w:rsidRPr="00902FCF">
              <w:rPr>
                <w:rFonts w:ascii="Times New Roman" w:eastAsia="Times New Roman" w:hAnsi="Times New Roman" w:cs="Times New Roman"/>
                <w:sz w:val="28"/>
                <w:szCs w:val="28"/>
                <w:lang w:eastAsia="ru-RU"/>
              </w:rPr>
              <w:t xml:space="preserve"> можем опереться)</w:t>
            </w:r>
          </w:p>
        </w:tc>
        <w:tc>
          <w:tcPr>
            <w:tcW w:w="568"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Трудности в усвоении учебной программы</w:t>
            </w:r>
          </w:p>
        </w:tc>
        <w:tc>
          <w:tcPr>
            <w:tcW w:w="78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Проблемы в поведении</w:t>
            </w:r>
          </w:p>
        </w:tc>
        <w:tc>
          <w:tcPr>
            <w:tcW w:w="57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 xml:space="preserve">Проблемы в </w:t>
            </w:r>
            <w:proofErr w:type="spellStart"/>
            <w:proofErr w:type="gramStart"/>
            <w:r w:rsidRPr="00902FCF">
              <w:rPr>
                <w:rFonts w:ascii="Times New Roman" w:eastAsia="Times New Roman" w:hAnsi="Times New Roman" w:cs="Times New Roman"/>
                <w:sz w:val="28"/>
                <w:szCs w:val="28"/>
                <w:lang w:eastAsia="ru-RU"/>
              </w:rPr>
              <w:t>органи-зации</w:t>
            </w:r>
            <w:proofErr w:type="spellEnd"/>
            <w:proofErr w:type="gramEnd"/>
            <w:r w:rsidRPr="00902FCF">
              <w:rPr>
                <w:rFonts w:ascii="Times New Roman" w:eastAsia="Times New Roman" w:hAnsi="Times New Roman" w:cs="Times New Roman"/>
                <w:sz w:val="28"/>
                <w:szCs w:val="28"/>
                <w:lang w:eastAsia="ru-RU"/>
              </w:rPr>
              <w:t xml:space="preserve"> деятельности</w:t>
            </w:r>
          </w:p>
        </w:tc>
      </w:tr>
      <w:tr w:rsidR="00902FCF" w:rsidRPr="00902FCF" w:rsidTr="00902FCF">
        <w:trPr>
          <w:gridAfter w:val="2"/>
          <w:wAfter w:w="1796" w:type="dxa"/>
        </w:trPr>
        <w:tc>
          <w:tcPr>
            <w:tcW w:w="2186"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568"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786"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571"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rPr>
          <w:gridAfter w:val="2"/>
          <w:wAfter w:w="1796" w:type="dxa"/>
        </w:trPr>
        <w:tc>
          <w:tcPr>
            <w:tcW w:w="2186"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i/>
                <w:iCs/>
                <w:sz w:val="28"/>
                <w:szCs w:val="28"/>
                <w:lang w:eastAsia="ru-RU"/>
              </w:rPr>
              <w:t>Классный руководитель (воспитатель) _____________________________________ (Ф.И.О.):</w:t>
            </w:r>
          </w:p>
        </w:tc>
        <w:tc>
          <w:tcPr>
            <w:tcW w:w="568"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786"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571"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rPr>
          <w:gridAfter w:val="1"/>
          <w:wAfter w:w="880" w:type="dxa"/>
        </w:trPr>
        <w:tc>
          <w:tcPr>
            <w:tcW w:w="218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Участие в мероприятиях</w:t>
            </w:r>
          </w:p>
        </w:tc>
        <w:tc>
          <w:tcPr>
            <w:tcW w:w="568"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Особенности поведения</w:t>
            </w:r>
          </w:p>
        </w:tc>
        <w:tc>
          <w:tcPr>
            <w:tcW w:w="78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Взаимоотношения с детьми класса (группы)</w:t>
            </w:r>
          </w:p>
        </w:tc>
        <w:tc>
          <w:tcPr>
            <w:tcW w:w="57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Поручение в коллективе</w:t>
            </w:r>
          </w:p>
        </w:tc>
        <w:tc>
          <w:tcPr>
            <w:tcW w:w="4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Интересы и увлечения</w:t>
            </w:r>
          </w:p>
        </w:tc>
      </w:tr>
      <w:tr w:rsidR="00902FCF" w:rsidRPr="00902FCF" w:rsidTr="00902FCF">
        <w:trPr>
          <w:gridAfter w:val="1"/>
          <w:wAfter w:w="880" w:type="dxa"/>
        </w:trPr>
        <w:tc>
          <w:tcPr>
            <w:tcW w:w="2186"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568"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786"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571"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462"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rPr>
          <w:gridAfter w:val="1"/>
          <w:wAfter w:w="880" w:type="dxa"/>
        </w:trPr>
        <w:tc>
          <w:tcPr>
            <w:tcW w:w="2186"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i/>
                <w:iCs/>
                <w:sz w:val="28"/>
                <w:szCs w:val="28"/>
                <w:lang w:eastAsia="ru-RU"/>
              </w:rPr>
              <w:t>Педагог-психолог ________________________</w:t>
            </w:r>
            <w:r w:rsidRPr="00902FCF">
              <w:rPr>
                <w:rFonts w:ascii="Times New Roman" w:eastAsia="Times New Roman" w:hAnsi="Times New Roman" w:cs="Times New Roman"/>
                <w:i/>
                <w:iCs/>
                <w:sz w:val="28"/>
                <w:szCs w:val="28"/>
                <w:lang w:eastAsia="ru-RU"/>
              </w:rPr>
              <w:lastRenderedPageBreak/>
              <w:t>_________________ (Ф.И.О.):</w:t>
            </w:r>
          </w:p>
        </w:tc>
        <w:tc>
          <w:tcPr>
            <w:tcW w:w="568"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786"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571"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462"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c>
          <w:tcPr>
            <w:tcW w:w="218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lastRenderedPageBreak/>
              <w:t>Ресурсы ребенка</w:t>
            </w:r>
          </w:p>
        </w:tc>
        <w:tc>
          <w:tcPr>
            <w:tcW w:w="568"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Статус в коллективе</w:t>
            </w:r>
          </w:p>
        </w:tc>
        <w:tc>
          <w:tcPr>
            <w:tcW w:w="78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 xml:space="preserve">Особенности </w:t>
            </w:r>
            <w:proofErr w:type="spellStart"/>
            <w:r w:rsidRPr="00902FCF">
              <w:rPr>
                <w:rFonts w:ascii="Times New Roman" w:eastAsia="Times New Roman" w:hAnsi="Times New Roman" w:cs="Times New Roman"/>
                <w:sz w:val="28"/>
                <w:szCs w:val="28"/>
                <w:lang w:eastAsia="ru-RU"/>
              </w:rPr>
              <w:t>эмо</w:t>
            </w:r>
            <w:proofErr w:type="spellEnd"/>
            <w:r w:rsidRPr="00902FCF">
              <w:rPr>
                <w:rFonts w:ascii="Times New Roman" w:eastAsia="Times New Roman" w:hAnsi="Times New Roman" w:cs="Times New Roman"/>
                <w:sz w:val="28"/>
                <w:szCs w:val="28"/>
                <w:lang w:eastAsia="ru-RU"/>
              </w:rPr>
              <w:t>-</w:t>
            </w:r>
            <w:proofErr w:type="spellStart"/>
            <w:r w:rsidRPr="00902FCF">
              <w:rPr>
                <w:rFonts w:ascii="Times New Roman" w:eastAsia="Times New Roman" w:hAnsi="Times New Roman" w:cs="Times New Roman"/>
                <w:sz w:val="28"/>
                <w:szCs w:val="28"/>
                <w:lang w:eastAsia="ru-RU"/>
              </w:rPr>
              <w:t>ционально</w:t>
            </w:r>
            <w:proofErr w:type="spellEnd"/>
            <w:r w:rsidRPr="00902FCF">
              <w:rPr>
                <w:rFonts w:ascii="Times New Roman" w:eastAsia="Times New Roman" w:hAnsi="Times New Roman" w:cs="Times New Roman"/>
                <w:sz w:val="28"/>
                <w:szCs w:val="28"/>
                <w:lang w:eastAsia="ru-RU"/>
              </w:rPr>
              <w:t>-волевой сферы</w:t>
            </w:r>
          </w:p>
        </w:tc>
        <w:tc>
          <w:tcPr>
            <w:tcW w:w="57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Особенности личности</w:t>
            </w:r>
          </w:p>
        </w:tc>
        <w:tc>
          <w:tcPr>
            <w:tcW w:w="46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Мотивация</w:t>
            </w:r>
          </w:p>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к обучению</w:t>
            </w:r>
          </w:p>
        </w:tc>
        <w:tc>
          <w:tcPr>
            <w:tcW w:w="427"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Адаптация</w:t>
            </w:r>
          </w:p>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к обучению</w:t>
            </w:r>
          </w:p>
        </w:tc>
      </w:tr>
      <w:tr w:rsidR="00902FCF" w:rsidRPr="00902FCF" w:rsidTr="00902FCF">
        <w:tc>
          <w:tcPr>
            <w:tcW w:w="2186"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568"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786"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571"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462"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427"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c>
          <w:tcPr>
            <w:tcW w:w="2186"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i/>
                <w:iCs/>
                <w:sz w:val="28"/>
                <w:szCs w:val="28"/>
                <w:lang w:eastAsia="ru-RU"/>
              </w:rPr>
              <w:t>Педагог социальный _______________________________________ (Ф.И.О.):</w:t>
            </w:r>
          </w:p>
        </w:tc>
        <w:tc>
          <w:tcPr>
            <w:tcW w:w="568"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786"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571"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462"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427"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c>
          <w:tcPr>
            <w:tcW w:w="218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Характеристика семьи</w:t>
            </w:r>
          </w:p>
        </w:tc>
        <w:tc>
          <w:tcPr>
            <w:tcW w:w="568"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Стиль семейного воспитания</w:t>
            </w:r>
          </w:p>
        </w:tc>
        <w:tc>
          <w:tcPr>
            <w:tcW w:w="78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 xml:space="preserve">Уровень </w:t>
            </w:r>
            <w:proofErr w:type="spellStart"/>
            <w:proofErr w:type="gramStart"/>
            <w:r w:rsidRPr="00902FCF">
              <w:rPr>
                <w:rFonts w:ascii="Times New Roman" w:eastAsia="Times New Roman" w:hAnsi="Times New Roman" w:cs="Times New Roman"/>
                <w:sz w:val="28"/>
                <w:szCs w:val="28"/>
                <w:lang w:eastAsia="ru-RU"/>
              </w:rPr>
              <w:t>педагогичес</w:t>
            </w:r>
            <w:proofErr w:type="spellEnd"/>
            <w:r w:rsidRPr="00902FCF">
              <w:rPr>
                <w:rFonts w:ascii="Times New Roman" w:eastAsia="Times New Roman" w:hAnsi="Times New Roman" w:cs="Times New Roman"/>
                <w:sz w:val="28"/>
                <w:szCs w:val="28"/>
                <w:lang w:eastAsia="ru-RU"/>
              </w:rPr>
              <w:t>-кой</w:t>
            </w:r>
            <w:proofErr w:type="gramEnd"/>
            <w:r w:rsidRPr="00902FCF">
              <w:rPr>
                <w:rFonts w:ascii="Times New Roman" w:eastAsia="Times New Roman" w:hAnsi="Times New Roman" w:cs="Times New Roman"/>
                <w:sz w:val="28"/>
                <w:szCs w:val="28"/>
                <w:lang w:eastAsia="ru-RU"/>
              </w:rPr>
              <w:t xml:space="preserve"> компетентности родителей</w:t>
            </w:r>
          </w:p>
        </w:tc>
        <w:tc>
          <w:tcPr>
            <w:tcW w:w="571"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Внеурочная занятость</w:t>
            </w:r>
          </w:p>
        </w:tc>
        <w:tc>
          <w:tcPr>
            <w:tcW w:w="462"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427"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c>
          <w:tcPr>
            <w:tcW w:w="2186"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568"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786"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571"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462"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427"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c>
          <w:tcPr>
            <w:tcW w:w="2186"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i/>
                <w:iCs/>
                <w:sz w:val="28"/>
                <w:szCs w:val="28"/>
                <w:lang w:eastAsia="ru-RU"/>
              </w:rPr>
              <w:t>Учителя-предметники _____________________________________ (Ф.И.О.):</w:t>
            </w:r>
          </w:p>
        </w:tc>
        <w:tc>
          <w:tcPr>
            <w:tcW w:w="568"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786"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571"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462"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427"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c>
          <w:tcPr>
            <w:tcW w:w="218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Трудности в усвоении учебной программы</w:t>
            </w:r>
          </w:p>
        </w:tc>
        <w:tc>
          <w:tcPr>
            <w:tcW w:w="568"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Проблемы в поведении</w:t>
            </w:r>
          </w:p>
        </w:tc>
        <w:tc>
          <w:tcPr>
            <w:tcW w:w="78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Проблемы в организации деятельности</w:t>
            </w:r>
          </w:p>
        </w:tc>
        <w:tc>
          <w:tcPr>
            <w:tcW w:w="571"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462"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427"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c>
          <w:tcPr>
            <w:tcW w:w="2186"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568"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786"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571"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462"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427"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c>
          <w:tcPr>
            <w:tcW w:w="2186" w:type="pct"/>
            <w:hideMark/>
          </w:tcPr>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i/>
                <w:iCs/>
                <w:sz w:val="28"/>
                <w:szCs w:val="28"/>
                <w:lang w:eastAsia="ru-RU"/>
              </w:rPr>
              <w:t>Заполняется со слов законных представителей:</w:t>
            </w:r>
          </w:p>
        </w:tc>
        <w:tc>
          <w:tcPr>
            <w:tcW w:w="568"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786"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571"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462"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427"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c>
          <w:tcPr>
            <w:tcW w:w="218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Положительные качества, на которые можно опираться</w:t>
            </w:r>
          </w:p>
        </w:tc>
        <w:tc>
          <w:tcPr>
            <w:tcW w:w="568"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Проблемы в поведении</w:t>
            </w:r>
          </w:p>
        </w:tc>
        <w:tc>
          <w:tcPr>
            <w:tcW w:w="786"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Интересы и увлечения</w:t>
            </w:r>
          </w:p>
        </w:tc>
        <w:tc>
          <w:tcPr>
            <w:tcW w:w="571"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462"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427"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c>
          <w:tcPr>
            <w:tcW w:w="2186"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568"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786"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571"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462"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427" w:type="pct"/>
            <w:hideMark/>
          </w:tcPr>
          <w:p w:rsidR="00902FCF" w:rsidRPr="00902FCF" w:rsidRDefault="00902FCF" w:rsidP="00902FCF">
            <w:pPr>
              <w:rPr>
                <w:rFonts w:ascii="Times New Roman" w:eastAsia="Times New Roman" w:hAnsi="Times New Roman" w:cs="Times New Roman"/>
                <w:sz w:val="28"/>
                <w:szCs w:val="28"/>
                <w:lang w:eastAsia="ru-RU"/>
              </w:rPr>
            </w:pPr>
          </w:p>
        </w:tc>
      </w:tr>
    </w:tbl>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Выводы (результаты работы за год):</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(какие выявленные проблемы были решены, каких успехов добились, какие проблемы остались, направления работы на следующий учебный год)</w:t>
      </w:r>
      <w:r w:rsidRPr="00902FCF">
        <w:rPr>
          <w:rFonts w:ascii="Times New Roman" w:eastAsia="Times New Roman" w:hAnsi="Times New Roman" w:cs="Times New Roman"/>
          <w:color w:val="333333"/>
          <w:sz w:val="28"/>
          <w:szCs w:val="28"/>
          <w:lang w:eastAsia="ru-RU"/>
        </w:rPr>
        <w:t>.</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Приложение 6</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lastRenderedPageBreak/>
        <w:t>к Методическим рекомендациям по совершенствованию работы по организации интегрированного обучения и воспитания</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b/>
          <w:bCs/>
          <w:color w:val="333333"/>
          <w:sz w:val="28"/>
          <w:szCs w:val="28"/>
          <w:lang w:eastAsia="ru-RU"/>
        </w:rPr>
        <w:t>Индивидуальная карта психолого-педагогического сопровождения</w:t>
      </w:r>
    </w:p>
    <w:p w:rsidR="00902FCF" w:rsidRPr="00902FCF" w:rsidRDefault="00902FCF" w:rsidP="00902FCF">
      <w:pPr>
        <w:spacing w:after="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i/>
          <w:iCs/>
          <w:color w:val="333333"/>
          <w:sz w:val="28"/>
          <w:szCs w:val="28"/>
          <w:lang w:eastAsia="ru-RU"/>
        </w:rPr>
        <w:t>(Фамилия, имя ребенка, класс (группа), дата рождения)</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proofErr w:type="gramStart"/>
      <w:r w:rsidRPr="00902FCF">
        <w:rPr>
          <w:rFonts w:ascii="Times New Roman" w:eastAsia="Times New Roman" w:hAnsi="Times New Roman" w:cs="Times New Roman"/>
          <w:color w:val="333333"/>
          <w:sz w:val="28"/>
          <w:szCs w:val="28"/>
          <w:lang w:eastAsia="ru-RU"/>
        </w:rPr>
        <w:t>обучающегося</w:t>
      </w:r>
      <w:proofErr w:type="gramEnd"/>
      <w:r w:rsidRPr="00902FCF">
        <w:rPr>
          <w:rFonts w:ascii="Times New Roman" w:eastAsia="Times New Roman" w:hAnsi="Times New Roman" w:cs="Times New Roman"/>
          <w:color w:val="333333"/>
          <w:sz w:val="28"/>
          <w:szCs w:val="28"/>
          <w:lang w:eastAsia="ru-RU"/>
        </w:rPr>
        <w:t xml:space="preserve"> по учебному плану ___________________________________________________________________</w:t>
      </w:r>
    </w:p>
    <w:p w:rsidR="00902FCF" w:rsidRPr="00902FCF" w:rsidRDefault="00902FCF" w:rsidP="00902FCF">
      <w:pPr>
        <w:spacing w:line="240" w:lineRule="auto"/>
        <w:jc w:val="both"/>
        <w:rPr>
          <w:rFonts w:ascii="Times New Roman" w:eastAsia="Times New Roman" w:hAnsi="Times New Roman" w:cs="Times New Roman"/>
          <w:color w:val="111111"/>
          <w:sz w:val="28"/>
          <w:szCs w:val="28"/>
          <w:lang w:eastAsia="ru-RU"/>
        </w:rPr>
      </w:pPr>
      <w:r w:rsidRPr="00902FCF">
        <w:rPr>
          <w:rFonts w:ascii="Times New Roman" w:eastAsia="Times New Roman" w:hAnsi="Times New Roman" w:cs="Times New Roman"/>
          <w:color w:val="111111"/>
          <w:sz w:val="28"/>
          <w:szCs w:val="28"/>
          <w:lang w:eastAsia="ru-RU"/>
        </w:rPr>
        <w:t>&lt;</w:t>
      </w:r>
      <w:proofErr w:type="spellStart"/>
      <w:r w:rsidRPr="00902FCF">
        <w:rPr>
          <w:rFonts w:ascii="Times New Roman" w:eastAsia="Times New Roman" w:hAnsi="Times New Roman" w:cs="Times New Roman"/>
          <w:color w:val="111111"/>
          <w:sz w:val="28"/>
          <w:szCs w:val="28"/>
          <w:lang w:eastAsia="ru-RU"/>
        </w:rPr>
        <w:t>colgroup</w:t>
      </w:r>
      <w:proofErr w:type="spellEnd"/>
      <w:r w:rsidRPr="00902FCF">
        <w:rPr>
          <w:rFonts w:ascii="Times New Roman" w:eastAsia="Times New Roman" w:hAnsi="Times New Roman" w:cs="Times New Roman"/>
          <w:color w:val="111111"/>
          <w:sz w:val="28"/>
          <w:szCs w:val="28"/>
          <w:lang w:eastAsia="ru-RU"/>
        </w:rPr>
        <w:t>&gt; &lt;</w:t>
      </w:r>
      <w:proofErr w:type="spellStart"/>
      <w:r w:rsidRPr="00902FCF">
        <w:rPr>
          <w:rFonts w:ascii="Times New Roman" w:eastAsia="Times New Roman" w:hAnsi="Times New Roman" w:cs="Times New Roman"/>
          <w:color w:val="111111"/>
          <w:sz w:val="28"/>
          <w:szCs w:val="28"/>
          <w:lang w:eastAsia="ru-RU"/>
        </w:rPr>
        <w:t>col</w:t>
      </w:r>
      <w:proofErr w:type="spellEnd"/>
      <w:r w:rsidRPr="00902FCF">
        <w:rPr>
          <w:rFonts w:ascii="Times New Roman" w:eastAsia="Times New Roman" w:hAnsi="Times New Roman" w:cs="Times New Roman"/>
          <w:color w:val="111111"/>
          <w:sz w:val="28"/>
          <w:szCs w:val="28"/>
          <w:lang w:eastAsia="ru-RU"/>
        </w:rPr>
        <w:t xml:space="preserve"> </w:t>
      </w:r>
      <w:proofErr w:type="spellStart"/>
      <w:r w:rsidRPr="00902FCF">
        <w:rPr>
          <w:rFonts w:ascii="Times New Roman" w:eastAsia="Times New Roman" w:hAnsi="Times New Roman" w:cs="Times New Roman"/>
          <w:color w:val="111111"/>
          <w:sz w:val="28"/>
          <w:szCs w:val="28"/>
          <w:lang w:eastAsia="ru-RU"/>
        </w:rPr>
        <w:t>width</w:t>
      </w:r>
      <w:proofErr w:type="spellEnd"/>
      <w:r w:rsidRPr="00902FCF">
        <w:rPr>
          <w:rFonts w:ascii="Times New Roman" w:eastAsia="Times New Roman" w:hAnsi="Times New Roman" w:cs="Times New Roman"/>
          <w:color w:val="111111"/>
          <w:sz w:val="28"/>
          <w:szCs w:val="28"/>
          <w:lang w:eastAsia="ru-RU"/>
        </w:rPr>
        <w:t>="128" /&gt; &lt;</w:t>
      </w:r>
      <w:proofErr w:type="spellStart"/>
      <w:r w:rsidRPr="00902FCF">
        <w:rPr>
          <w:rFonts w:ascii="Times New Roman" w:eastAsia="Times New Roman" w:hAnsi="Times New Roman" w:cs="Times New Roman"/>
          <w:color w:val="111111"/>
          <w:sz w:val="28"/>
          <w:szCs w:val="28"/>
          <w:lang w:eastAsia="ru-RU"/>
        </w:rPr>
        <w:t>col</w:t>
      </w:r>
      <w:proofErr w:type="spellEnd"/>
      <w:r w:rsidRPr="00902FCF">
        <w:rPr>
          <w:rFonts w:ascii="Times New Roman" w:eastAsia="Times New Roman" w:hAnsi="Times New Roman" w:cs="Times New Roman"/>
          <w:color w:val="111111"/>
          <w:sz w:val="28"/>
          <w:szCs w:val="28"/>
          <w:lang w:eastAsia="ru-RU"/>
        </w:rPr>
        <w:t xml:space="preserve"> </w:t>
      </w:r>
      <w:proofErr w:type="spellStart"/>
      <w:r w:rsidRPr="00902FCF">
        <w:rPr>
          <w:rFonts w:ascii="Times New Roman" w:eastAsia="Times New Roman" w:hAnsi="Times New Roman" w:cs="Times New Roman"/>
          <w:color w:val="111111"/>
          <w:sz w:val="28"/>
          <w:szCs w:val="28"/>
          <w:lang w:eastAsia="ru-RU"/>
        </w:rPr>
        <w:t>width</w:t>
      </w:r>
      <w:proofErr w:type="spellEnd"/>
      <w:r w:rsidRPr="00902FCF">
        <w:rPr>
          <w:rFonts w:ascii="Times New Roman" w:eastAsia="Times New Roman" w:hAnsi="Times New Roman" w:cs="Times New Roman"/>
          <w:color w:val="111111"/>
          <w:sz w:val="28"/>
          <w:szCs w:val="28"/>
          <w:lang w:eastAsia="ru-RU"/>
        </w:rPr>
        <w:t>="68" /&gt; &lt;</w:t>
      </w:r>
      <w:proofErr w:type="spellStart"/>
      <w:r w:rsidRPr="00902FCF">
        <w:rPr>
          <w:rFonts w:ascii="Times New Roman" w:eastAsia="Times New Roman" w:hAnsi="Times New Roman" w:cs="Times New Roman"/>
          <w:color w:val="111111"/>
          <w:sz w:val="28"/>
          <w:szCs w:val="28"/>
          <w:lang w:eastAsia="ru-RU"/>
        </w:rPr>
        <w:t>col</w:t>
      </w:r>
      <w:proofErr w:type="spellEnd"/>
      <w:r w:rsidRPr="00902FCF">
        <w:rPr>
          <w:rFonts w:ascii="Times New Roman" w:eastAsia="Times New Roman" w:hAnsi="Times New Roman" w:cs="Times New Roman"/>
          <w:color w:val="111111"/>
          <w:sz w:val="28"/>
          <w:szCs w:val="28"/>
          <w:lang w:eastAsia="ru-RU"/>
        </w:rPr>
        <w:t xml:space="preserve"> </w:t>
      </w:r>
      <w:proofErr w:type="spellStart"/>
      <w:r w:rsidRPr="00902FCF">
        <w:rPr>
          <w:rFonts w:ascii="Times New Roman" w:eastAsia="Times New Roman" w:hAnsi="Times New Roman" w:cs="Times New Roman"/>
          <w:color w:val="111111"/>
          <w:sz w:val="28"/>
          <w:szCs w:val="28"/>
          <w:lang w:eastAsia="ru-RU"/>
        </w:rPr>
        <w:t>width</w:t>
      </w:r>
      <w:proofErr w:type="spellEnd"/>
      <w:r w:rsidRPr="00902FCF">
        <w:rPr>
          <w:rFonts w:ascii="Times New Roman" w:eastAsia="Times New Roman" w:hAnsi="Times New Roman" w:cs="Times New Roman"/>
          <w:color w:val="111111"/>
          <w:sz w:val="28"/>
          <w:szCs w:val="28"/>
          <w:lang w:eastAsia="ru-RU"/>
        </w:rPr>
        <w:t>="96" /&gt; &lt;</w:t>
      </w:r>
      <w:proofErr w:type="spellStart"/>
      <w:r w:rsidRPr="00902FCF">
        <w:rPr>
          <w:rFonts w:ascii="Times New Roman" w:eastAsia="Times New Roman" w:hAnsi="Times New Roman" w:cs="Times New Roman"/>
          <w:color w:val="111111"/>
          <w:sz w:val="28"/>
          <w:szCs w:val="28"/>
          <w:lang w:eastAsia="ru-RU"/>
        </w:rPr>
        <w:t>col</w:t>
      </w:r>
      <w:proofErr w:type="spellEnd"/>
      <w:r w:rsidRPr="00902FCF">
        <w:rPr>
          <w:rFonts w:ascii="Times New Roman" w:eastAsia="Times New Roman" w:hAnsi="Times New Roman" w:cs="Times New Roman"/>
          <w:color w:val="111111"/>
          <w:sz w:val="28"/>
          <w:szCs w:val="28"/>
          <w:lang w:eastAsia="ru-RU"/>
        </w:rPr>
        <w:t xml:space="preserve"> </w:t>
      </w:r>
      <w:proofErr w:type="spellStart"/>
      <w:r w:rsidRPr="00902FCF">
        <w:rPr>
          <w:rFonts w:ascii="Times New Roman" w:eastAsia="Times New Roman" w:hAnsi="Times New Roman" w:cs="Times New Roman"/>
          <w:color w:val="111111"/>
          <w:sz w:val="28"/>
          <w:szCs w:val="28"/>
          <w:lang w:eastAsia="ru-RU"/>
        </w:rPr>
        <w:t>width</w:t>
      </w:r>
      <w:proofErr w:type="spellEnd"/>
      <w:r w:rsidRPr="00902FCF">
        <w:rPr>
          <w:rFonts w:ascii="Times New Roman" w:eastAsia="Times New Roman" w:hAnsi="Times New Roman" w:cs="Times New Roman"/>
          <w:color w:val="111111"/>
          <w:sz w:val="28"/>
          <w:szCs w:val="28"/>
          <w:lang w:eastAsia="ru-RU"/>
        </w:rPr>
        <w:t>="273" /&gt; &lt;</w:t>
      </w:r>
      <w:proofErr w:type="spellStart"/>
      <w:r w:rsidRPr="00902FCF">
        <w:rPr>
          <w:rFonts w:ascii="Times New Roman" w:eastAsia="Times New Roman" w:hAnsi="Times New Roman" w:cs="Times New Roman"/>
          <w:color w:val="111111"/>
          <w:sz w:val="28"/>
          <w:szCs w:val="28"/>
          <w:lang w:eastAsia="ru-RU"/>
        </w:rPr>
        <w:t>col</w:t>
      </w:r>
      <w:proofErr w:type="spellEnd"/>
      <w:r w:rsidRPr="00902FCF">
        <w:rPr>
          <w:rFonts w:ascii="Times New Roman" w:eastAsia="Times New Roman" w:hAnsi="Times New Roman" w:cs="Times New Roman"/>
          <w:color w:val="111111"/>
          <w:sz w:val="28"/>
          <w:szCs w:val="28"/>
          <w:lang w:eastAsia="ru-RU"/>
        </w:rPr>
        <w:t xml:space="preserve"> </w:t>
      </w:r>
      <w:proofErr w:type="spellStart"/>
      <w:r w:rsidRPr="00902FCF">
        <w:rPr>
          <w:rFonts w:ascii="Times New Roman" w:eastAsia="Times New Roman" w:hAnsi="Times New Roman" w:cs="Times New Roman"/>
          <w:color w:val="111111"/>
          <w:sz w:val="28"/>
          <w:szCs w:val="28"/>
          <w:lang w:eastAsia="ru-RU"/>
        </w:rPr>
        <w:t>width</w:t>
      </w:r>
      <w:proofErr w:type="spellEnd"/>
      <w:r w:rsidRPr="00902FCF">
        <w:rPr>
          <w:rFonts w:ascii="Times New Roman" w:eastAsia="Times New Roman" w:hAnsi="Times New Roman" w:cs="Times New Roman"/>
          <w:color w:val="111111"/>
          <w:sz w:val="28"/>
          <w:szCs w:val="28"/>
          <w:lang w:eastAsia="ru-RU"/>
        </w:rPr>
        <w:t>="81" /&gt; &lt;</w:t>
      </w:r>
      <w:proofErr w:type="spellStart"/>
      <w:r w:rsidRPr="00902FCF">
        <w:rPr>
          <w:rFonts w:ascii="Times New Roman" w:eastAsia="Times New Roman" w:hAnsi="Times New Roman" w:cs="Times New Roman"/>
          <w:color w:val="111111"/>
          <w:sz w:val="28"/>
          <w:szCs w:val="28"/>
          <w:lang w:eastAsia="ru-RU"/>
        </w:rPr>
        <w:t>col</w:t>
      </w:r>
      <w:proofErr w:type="spellEnd"/>
      <w:r w:rsidRPr="00902FCF">
        <w:rPr>
          <w:rFonts w:ascii="Times New Roman" w:eastAsia="Times New Roman" w:hAnsi="Times New Roman" w:cs="Times New Roman"/>
          <w:color w:val="111111"/>
          <w:sz w:val="28"/>
          <w:szCs w:val="28"/>
          <w:lang w:eastAsia="ru-RU"/>
        </w:rPr>
        <w:t xml:space="preserve"> </w:t>
      </w:r>
      <w:proofErr w:type="spellStart"/>
      <w:r w:rsidRPr="00902FCF">
        <w:rPr>
          <w:rFonts w:ascii="Times New Roman" w:eastAsia="Times New Roman" w:hAnsi="Times New Roman" w:cs="Times New Roman"/>
          <w:color w:val="111111"/>
          <w:sz w:val="28"/>
          <w:szCs w:val="28"/>
          <w:lang w:eastAsia="ru-RU"/>
        </w:rPr>
        <w:t>width</w:t>
      </w:r>
      <w:proofErr w:type="spellEnd"/>
      <w:r w:rsidRPr="00902FCF">
        <w:rPr>
          <w:rFonts w:ascii="Times New Roman" w:eastAsia="Times New Roman" w:hAnsi="Times New Roman" w:cs="Times New Roman"/>
          <w:color w:val="111111"/>
          <w:sz w:val="28"/>
          <w:szCs w:val="28"/>
          <w:lang w:eastAsia="ru-RU"/>
        </w:rPr>
        <w:t>="124" /&gt; &lt;</w:t>
      </w:r>
      <w:proofErr w:type="spellStart"/>
      <w:r w:rsidRPr="00902FCF">
        <w:rPr>
          <w:rFonts w:ascii="Times New Roman" w:eastAsia="Times New Roman" w:hAnsi="Times New Roman" w:cs="Times New Roman"/>
          <w:color w:val="111111"/>
          <w:sz w:val="28"/>
          <w:szCs w:val="28"/>
          <w:lang w:eastAsia="ru-RU"/>
        </w:rPr>
        <w:t>col</w:t>
      </w:r>
      <w:proofErr w:type="spellEnd"/>
      <w:r w:rsidRPr="00902FCF">
        <w:rPr>
          <w:rFonts w:ascii="Times New Roman" w:eastAsia="Times New Roman" w:hAnsi="Times New Roman" w:cs="Times New Roman"/>
          <w:color w:val="111111"/>
          <w:sz w:val="28"/>
          <w:szCs w:val="28"/>
          <w:lang w:eastAsia="ru-RU"/>
        </w:rPr>
        <w:t xml:space="preserve"> </w:t>
      </w:r>
      <w:proofErr w:type="spellStart"/>
      <w:r w:rsidRPr="00902FCF">
        <w:rPr>
          <w:rFonts w:ascii="Times New Roman" w:eastAsia="Times New Roman" w:hAnsi="Times New Roman" w:cs="Times New Roman"/>
          <w:color w:val="111111"/>
          <w:sz w:val="28"/>
          <w:szCs w:val="28"/>
          <w:lang w:eastAsia="ru-RU"/>
        </w:rPr>
        <w:t>width</w:t>
      </w:r>
      <w:proofErr w:type="spellEnd"/>
      <w:r w:rsidRPr="00902FCF">
        <w:rPr>
          <w:rFonts w:ascii="Times New Roman" w:eastAsia="Times New Roman" w:hAnsi="Times New Roman" w:cs="Times New Roman"/>
          <w:color w:val="111111"/>
          <w:sz w:val="28"/>
          <w:szCs w:val="28"/>
          <w:lang w:eastAsia="ru-RU"/>
        </w:rPr>
        <w:t>="129" /&gt; &lt;/</w:t>
      </w:r>
      <w:proofErr w:type="spellStart"/>
      <w:r w:rsidRPr="00902FCF">
        <w:rPr>
          <w:rFonts w:ascii="Times New Roman" w:eastAsia="Times New Roman" w:hAnsi="Times New Roman" w:cs="Times New Roman"/>
          <w:color w:val="111111"/>
          <w:sz w:val="28"/>
          <w:szCs w:val="28"/>
          <w:lang w:eastAsia="ru-RU"/>
        </w:rPr>
        <w:t>colgroup</w:t>
      </w:r>
      <w:proofErr w:type="spellEnd"/>
      <w:r w:rsidRPr="00902FCF">
        <w:rPr>
          <w:rFonts w:ascii="Times New Roman" w:eastAsia="Times New Roman" w:hAnsi="Times New Roman" w:cs="Times New Roman"/>
          <w:color w:val="111111"/>
          <w:sz w:val="28"/>
          <w:szCs w:val="28"/>
          <w:lang w:eastAsia="ru-RU"/>
        </w:rPr>
        <w:t>&gt;</w:t>
      </w:r>
    </w:p>
    <w:tbl>
      <w:tblPr>
        <w:tblStyle w:val="ae"/>
        <w:tblW w:w="5000" w:type="pct"/>
        <w:tblLook w:val="04A0" w:firstRow="1" w:lastRow="0" w:firstColumn="1" w:lastColumn="0" w:noHBand="0" w:noVBand="1"/>
      </w:tblPr>
      <w:tblGrid>
        <w:gridCol w:w="1454"/>
        <w:gridCol w:w="1133"/>
        <w:gridCol w:w="1406"/>
        <w:gridCol w:w="1563"/>
        <w:gridCol w:w="832"/>
        <w:gridCol w:w="1704"/>
        <w:gridCol w:w="1479"/>
      </w:tblGrid>
      <w:tr w:rsidR="00902FCF" w:rsidRPr="00902FCF" w:rsidTr="00902FCF">
        <w:tc>
          <w:tcPr>
            <w:tcW w:w="629"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Выявленные</w:t>
            </w:r>
          </w:p>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проблемы, трудности</w:t>
            </w:r>
          </w:p>
        </w:tc>
        <w:tc>
          <w:tcPr>
            <w:tcW w:w="369"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Причины</w:t>
            </w:r>
            <w:bookmarkStart w:id="0" w:name="_GoBack"/>
            <w:bookmarkEnd w:id="0"/>
          </w:p>
        </w:tc>
        <w:tc>
          <w:tcPr>
            <w:tcW w:w="101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Цель работы</w:t>
            </w:r>
          </w:p>
          <w:p w:rsidR="00902FCF" w:rsidRPr="00902FCF" w:rsidRDefault="00902FCF" w:rsidP="00902FCF">
            <w:pPr>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w:t>
            </w:r>
            <w:r w:rsidRPr="00902FCF">
              <w:rPr>
                <w:rFonts w:ascii="Times New Roman" w:eastAsia="Times New Roman" w:hAnsi="Times New Roman" w:cs="Times New Roman"/>
                <w:i/>
                <w:iCs/>
                <w:sz w:val="28"/>
                <w:szCs w:val="28"/>
                <w:lang w:eastAsia="ru-RU"/>
              </w:rPr>
              <w:t>результат, который хотим получить</w:t>
            </w:r>
            <w:r w:rsidRPr="00902FCF">
              <w:rPr>
                <w:rFonts w:ascii="Times New Roman" w:eastAsia="Times New Roman" w:hAnsi="Times New Roman" w:cs="Times New Roman"/>
                <w:sz w:val="28"/>
                <w:szCs w:val="28"/>
                <w:lang w:eastAsia="ru-RU"/>
              </w:rPr>
              <w:t>)</w:t>
            </w:r>
          </w:p>
        </w:tc>
        <w:tc>
          <w:tcPr>
            <w:tcW w:w="1072"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Мероприятия по достижению поставленной цели</w:t>
            </w:r>
          </w:p>
        </w:tc>
        <w:tc>
          <w:tcPr>
            <w:tcW w:w="248"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Сроки</w:t>
            </w:r>
          </w:p>
        </w:tc>
        <w:tc>
          <w:tcPr>
            <w:tcW w:w="825"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proofErr w:type="gramStart"/>
            <w:r w:rsidRPr="00902FCF">
              <w:rPr>
                <w:rFonts w:ascii="Times New Roman" w:eastAsia="Times New Roman" w:hAnsi="Times New Roman" w:cs="Times New Roman"/>
                <w:sz w:val="28"/>
                <w:szCs w:val="28"/>
                <w:lang w:eastAsia="ru-RU"/>
              </w:rPr>
              <w:t>Ответственные</w:t>
            </w:r>
            <w:proofErr w:type="gramEnd"/>
            <w:r w:rsidRPr="00902FCF">
              <w:rPr>
                <w:rFonts w:ascii="Times New Roman" w:eastAsia="Times New Roman" w:hAnsi="Times New Roman" w:cs="Times New Roman"/>
                <w:sz w:val="28"/>
                <w:szCs w:val="28"/>
                <w:lang w:eastAsia="ru-RU"/>
              </w:rPr>
              <w:t xml:space="preserve"> за выполнение</w:t>
            </w:r>
          </w:p>
        </w:tc>
        <w:tc>
          <w:tcPr>
            <w:tcW w:w="845" w:type="pct"/>
            <w:hideMark/>
          </w:tcPr>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Примечания</w:t>
            </w:r>
          </w:p>
          <w:p w:rsidR="00902FCF" w:rsidRPr="00902FCF" w:rsidRDefault="00902FCF" w:rsidP="00902FCF">
            <w:pPr>
              <w:spacing w:before="96" w:after="144"/>
              <w:rPr>
                <w:rFonts w:ascii="Times New Roman" w:eastAsia="Times New Roman" w:hAnsi="Times New Roman" w:cs="Times New Roman"/>
                <w:sz w:val="28"/>
                <w:szCs w:val="28"/>
                <w:lang w:eastAsia="ru-RU"/>
              </w:rPr>
            </w:pPr>
            <w:r w:rsidRPr="00902FCF">
              <w:rPr>
                <w:rFonts w:ascii="Times New Roman" w:eastAsia="Times New Roman" w:hAnsi="Times New Roman" w:cs="Times New Roman"/>
                <w:sz w:val="28"/>
                <w:szCs w:val="28"/>
                <w:lang w:eastAsia="ru-RU"/>
              </w:rPr>
              <w:t>(отметка о выполнении, замечания)</w:t>
            </w:r>
          </w:p>
        </w:tc>
      </w:tr>
      <w:tr w:rsidR="00902FCF" w:rsidRPr="00902FCF" w:rsidTr="00902FCF">
        <w:tc>
          <w:tcPr>
            <w:tcW w:w="629"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369"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1012"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1072"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248"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825"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845"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c>
          <w:tcPr>
            <w:tcW w:w="629"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369"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1012"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1072"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248"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825"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845" w:type="pct"/>
            <w:hideMark/>
          </w:tcPr>
          <w:p w:rsidR="00902FCF" w:rsidRPr="00902FCF" w:rsidRDefault="00902FCF" w:rsidP="00902FCF">
            <w:pPr>
              <w:rPr>
                <w:rFonts w:ascii="Times New Roman" w:eastAsia="Times New Roman" w:hAnsi="Times New Roman" w:cs="Times New Roman"/>
                <w:sz w:val="28"/>
                <w:szCs w:val="28"/>
                <w:lang w:eastAsia="ru-RU"/>
              </w:rPr>
            </w:pPr>
          </w:p>
        </w:tc>
      </w:tr>
      <w:tr w:rsidR="00902FCF" w:rsidRPr="00902FCF" w:rsidTr="00902FCF">
        <w:tc>
          <w:tcPr>
            <w:tcW w:w="629"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369"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1012"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1072"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248"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825" w:type="pct"/>
            <w:hideMark/>
          </w:tcPr>
          <w:p w:rsidR="00902FCF" w:rsidRPr="00902FCF" w:rsidRDefault="00902FCF" w:rsidP="00902FCF">
            <w:pPr>
              <w:rPr>
                <w:rFonts w:ascii="Times New Roman" w:eastAsia="Times New Roman" w:hAnsi="Times New Roman" w:cs="Times New Roman"/>
                <w:sz w:val="28"/>
                <w:szCs w:val="28"/>
                <w:lang w:eastAsia="ru-RU"/>
              </w:rPr>
            </w:pPr>
          </w:p>
        </w:tc>
        <w:tc>
          <w:tcPr>
            <w:tcW w:w="845" w:type="pct"/>
            <w:hideMark/>
          </w:tcPr>
          <w:p w:rsidR="00902FCF" w:rsidRPr="00902FCF" w:rsidRDefault="00902FCF" w:rsidP="00902FCF">
            <w:pPr>
              <w:rPr>
                <w:rFonts w:ascii="Times New Roman" w:eastAsia="Times New Roman" w:hAnsi="Times New Roman" w:cs="Times New Roman"/>
                <w:sz w:val="28"/>
                <w:szCs w:val="28"/>
                <w:lang w:eastAsia="ru-RU"/>
              </w:rPr>
            </w:pPr>
          </w:p>
        </w:tc>
      </w:tr>
    </w:tbl>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Участники группы психолого-педагогического сопровождения: _________________________________________</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Примечание:</w:t>
      </w:r>
    </w:p>
    <w:p w:rsidR="00902FCF" w:rsidRPr="00902FCF" w:rsidRDefault="00902FCF" w:rsidP="00902FCF">
      <w:pPr>
        <w:spacing w:after="240"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индивидуальная карта психолого-педагогического сопровождения разрабатывается на заседании группы психолог</w:t>
      </w:r>
      <w:proofErr w:type="gramStart"/>
      <w:r w:rsidRPr="00902FCF">
        <w:rPr>
          <w:rFonts w:ascii="Times New Roman" w:eastAsia="Times New Roman" w:hAnsi="Times New Roman" w:cs="Times New Roman"/>
          <w:color w:val="333333"/>
          <w:sz w:val="28"/>
          <w:szCs w:val="28"/>
          <w:lang w:eastAsia="ru-RU"/>
        </w:rPr>
        <w:t>о-</w:t>
      </w:r>
      <w:proofErr w:type="gramEnd"/>
      <w:r w:rsidRPr="00902FCF">
        <w:rPr>
          <w:rFonts w:ascii="Times New Roman" w:eastAsia="Times New Roman" w:hAnsi="Times New Roman" w:cs="Times New Roman"/>
          <w:color w:val="333333"/>
          <w:sz w:val="28"/>
          <w:szCs w:val="28"/>
          <w:lang w:eastAsia="ru-RU"/>
        </w:rPr>
        <w:t xml:space="preserve"> педагогического сопровождения на основе диагностической карты психолого-педагогического сопровождения;</w:t>
      </w:r>
    </w:p>
    <w:p w:rsidR="00902FCF" w:rsidRPr="00902FCF" w:rsidRDefault="00902FCF" w:rsidP="00902FCF">
      <w:pPr>
        <w:spacing w:line="240" w:lineRule="auto"/>
        <w:jc w:val="both"/>
        <w:rPr>
          <w:rFonts w:ascii="Times New Roman" w:eastAsia="Times New Roman" w:hAnsi="Times New Roman" w:cs="Times New Roman"/>
          <w:color w:val="333333"/>
          <w:sz w:val="28"/>
          <w:szCs w:val="28"/>
          <w:lang w:eastAsia="ru-RU"/>
        </w:rPr>
      </w:pPr>
      <w:r w:rsidRPr="00902FCF">
        <w:rPr>
          <w:rFonts w:ascii="Times New Roman" w:eastAsia="Times New Roman" w:hAnsi="Times New Roman" w:cs="Times New Roman"/>
          <w:color w:val="333333"/>
          <w:sz w:val="28"/>
          <w:szCs w:val="28"/>
          <w:lang w:eastAsia="ru-RU"/>
        </w:rPr>
        <w:t>- в случае необходимости по каждой из выявленных проблем разрабатывается отдельный план мероприятий.</w:t>
      </w:r>
    </w:p>
    <w:p w:rsidR="00F85615" w:rsidRDefault="00902FCF"/>
    <w:sectPr w:rsidR="00F85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1A54"/>
    <w:multiLevelType w:val="multilevel"/>
    <w:tmpl w:val="935257E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89E3CEE"/>
    <w:multiLevelType w:val="multilevel"/>
    <w:tmpl w:val="76CAC6A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3177C0E"/>
    <w:multiLevelType w:val="multilevel"/>
    <w:tmpl w:val="1222F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0E45FC"/>
    <w:multiLevelType w:val="multilevel"/>
    <w:tmpl w:val="3D24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AD0F52"/>
    <w:multiLevelType w:val="multilevel"/>
    <w:tmpl w:val="CD469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D55F57"/>
    <w:multiLevelType w:val="multilevel"/>
    <w:tmpl w:val="8EF4C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8C3AD8"/>
    <w:multiLevelType w:val="multilevel"/>
    <w:tmpl w:val="776270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3F9C130E"/>
    <w:multiLevelType w:val="multilevel"/>
    <w:tmpl w:val="873ECF4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4E1E0C4D"/>
    <w:multiLevelType w:val="multilevel"/>
    <w:tmpl w:val="236663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3B547A"/>
    <w:multiLevelType w:val="multilevel"/>
    <w:tmpl w:val="28103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5530FC"/>
    <w:multiLevelType w:val="multilevel"/>
    <w:tmpl w:val="04C2ECD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63370E60"/>
    <w:multiLevelType w:val="multilevel"/>
    <w:tmpl w:val="472241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8"/>
  </w:num>
  <w:num w:numId="4">
    <w:abstractNumId w:val="2"/>
  </w:num>
  <w:num w:numId="5">
    <w:abstractNumId w:val="11"/>
  </w:num>
  <w:num w:numId="6">
    <w:abstractNumId w:val="1"/>
  </w:num>
  <w:num w:numId="7">
    <w:abstractNumId w:val="6"/>
  </w:num>
  <w:num w:numId="8">
    <w:abstractNumId w:val="10"/>
  </w:num>
  <w:num w:numId="9">
    <w:abstractNumId w:val="7"/>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CF"/>
    <w:rsid w:val="005867D5"/>
    <w:rsid w:val="00887063"/>
    <w:rsid w:val="00902FCF"/>
    <w:rsid w:val="009516E1"/>
    <w:rsid w:val="00C51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FCF"/>
    <w:rPr>
      <w:rFonts w:asciiTheme="minorHAnsi"/>
    </w:rPr>
  </w:style>
  <w:style w:type="paragraph" w:styleId="1">
    <w:name w:val="heading 1"/>
    <w:basedOn w:val="a"/>
    <w:next w:val="a"/>
    <w:link w:val="10"/>
    <w:uiPriority w:val="9"/>
    <w:qFormat/>
    <w:rsid w:val="00902F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02F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02F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902FC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51527"/>
    <w:pPr>
      <w:ind w:firstLine="709"/>
      <w:jc w:val="center"/>
    </w:pPr>
    <w:rPr>
      <w:rFonts w:eastAsia="Times New Roman" w:cs="Times New Roman"/>
      <w:b/>
      <w:bCs/>
      <w:sz w:val="36"/>
      <w:szCs w:val="30"/>
    </w:rPr>
  </w:style>
  <w:style w:type="character" w:customStyle="1" w:styleId="a4">
    <w:name w:val="Название Знак"/>
    <w:basedOn w:val="a0"/>
    <w:link w:val="a3"/>
    <w:rsid w:val="00C51527"/>
    <w:rPr>
      <w:rFonts w:eastAsia="Times New Roman" w:hAnsi="Times New Roman" w:cs="Times New Roman"/>
      <w:b/>
      <w:bCs/>
      <w:sz w:val="36"/>
      <w:szCs w:val="30"/>
    </w:rPr>
  </w:style>
  <w:style w:type="paragraph" w:styleId="a5">
    <w:name w:val="No Spacing"/>
    <w:uiPriority w:val="1"/>
    <w:qFormat/>
    <w:rsid w:val="00C51527"/>
    <w:pPr>
      <w:widowControl w:val="0"/>
      <w:autoSpaceDE w:val="0"/>
      <w:autoSpaceDN w:val="0"/>
      <w:adjustRightInd w:val="0"/>
      <w:spacing w:after="0" w:line="240" w:lineRule="auto"/>
    </w:pPr>
    <w:rPr>
      <w:rFonts w:hAnsi="Times New Roman" w:cs="Times New Roman"/>
      <w:sz w:val="24"/>
      <w:szCs w:val="24"/>
    </w:rPr>
  </w:style>
  <w:style w:type="paragraph" w:styleId="a6">
    <w:name w:val="List Paragraph"/>
    <w:basedOn w:val="a"/>
    <w:uiPriority w:val="34"/>
    <w:qFormat/>
    <w:rsid w:val="00C51527"/>
    <w:pPr>
      <w:ind w:left="720"/>
      <w:contextualSpacing/>
    </w:pPr>
    <w:rPr>
      <w:rFonts w:cs="Times New Roman"/>
    </w:rPr>
  </w:style>
  <w:style w:type="character" w:customStyle="1" w:styleId="10">
    <w:name w:val="Заголовок 1 Знак"/>
    <w:basedOn w:val="a0"/>
    <w:link w:val="1"/>
    <w:uiPriority w:val="9"/>
    <w:rsid w:val="00902FC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02FCF"/>
    <w:rPr>
      <w:rFonts w:eastAsia="Times New Roman" w:hAnsi="Times New Roman" w:cs="Times New Roman"/>
      <w:b/>
      <w:bCs/>
      <w:sz w:val="36"/>
      <w:szCs w:val="36"/>
      <w:lang w:eastAsia="ru-RU"/>
    </w:rPr>
  </w:style>
  <w:style w:type="character" w:customStyle="1" w:styleId="30">
    <w:name w:val="Заголовок 3 Знак"/>
    <w:basedOn w:val="a0"/>
    <w:link w:val="3"/>
    <w:uiPriority w:val="9"/>
    <w:rsid w:val="00902FCF"/>
    <w:rPr>
      <w:rFonts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902FCF"/>
    <w:rPr>
      <w:rFonts w:asciiTheme="majorHAnsi" w:eastAsiaTheme="majorEastAsia" w:hAnsiTheme="majorHAnsi" w:cstheme="majorBidi"/>
      <w:color w:val="243F60" w:themeColor="accent1" w:themeShade="7F"/>
    </w:rPr>
  </w:style>
  <w:style w:type="paragraph" w:styleId="a7">
    <w:name w:val="Normal (Web)"/>
    <w:basedOn w:val="a"/>
    <w:uiPriority w:val="99"/>
    <w:unhideWhenUsed/>
    <w:rsid w:val="00902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02FCF"/>
    <w:rPr>
      <w:b/>
      <w:bCs/>
    </w:rPr>
  </w:style>
  <w:style w:type="character" w:styleId="a9">
    <w:name w:val="Hyperlink"/>
    <w:basedOn w:val="a0"/>
    <w:uiPriority w:val="99"/>
    <w:semiHidden/>
    <w:unhideWhenUsed/>
    <w:rsid w:val="00902FCF"/>
    <w:rPr>
      <w:color w:val="0000FF"/>
      <w:u w:val="single"/>
    </w:rPr>
  </w:style>
  <w:style w:type="character" w:styleId="aa">
    <w:name w:val="Emphasis"/>
    <w:basedOn w:val="a0"/>
    <w:uiPriority w:val="20"/>
    <w:qFormat/>
    <w:rsid w:val="00902FCF"/>
    <w:rPr>
      <w:i/>
      <w:iCs/>
    </w:rPr>
  </w:style>
  <w:style w:type="paragraph" w:styleId="ab">
    <w:name w:val="Balloon Text"/>
    <w:basedOn w:val="a"/>
    <w:link w:val="ac"/>
    <w:uiPriority w:val="99"/>
    <w:semiHidden/>
    <w:unhideWhenUsed/>
    <w:rsid w:val="00902FC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2FCF"/>
    <w:rPr>
      <w:rFonts w:ascii="Tahoma" w:hAnsi="Tahoma" w:cs="Tahoma"/>
      <w:sz w:val="16"/>
      <w:szCs w:val="16"/>
    </w:rPr>
  </w:style>
  <w:style w:type="character" w:styleId="ad">
    <w:name w:val="FollowedHyperlink"/>
    <w:basedOn w:val="a0"/>
    <w:uiPriority w:val="99"/>
    <w:semiHidden/>
    <w:unhideWhenUsed/>
    <w:rsid w:val="00902FCF"/>
    <w:rPr>
      <w:color w:val="800080"/>
      <w:u w:val="single"/>
    </w:rPr>
  </w:style>
  <w:style w:type="table" w:styleId="ae">
    <w:name w:val="Table Grid"/>
    <w:basedOn w:val="a1"/>
    <w:uiPriority w:val="59"/>
    <w:rsid w:val="00902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FCF"/>
    <w:rPr>
      <w:rFonts w:asciiTheme="minorHAnsi"/>
    </w:rPr>
  </w:style>
  <w:style w:type="paragraph" w:styleId="1">
    <w:name w:val="heading 1"/>
    <w:basedOn w:val="a"/>
    <w:next w:val="a"/>
    <w:link w:val="10"/>
    <w:uiPriority w:val="9"/>
    <w:qFormat/>
    <w:rsid w:val="00902F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02F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02F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902FC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51527"/>
    <w:pPr>
      <w:ind w:firstLine="709"/>
      <w:jc w:val="center"/>
    </w:pPr>
    <w:rPr>
      <w:rFonts w:eastAsia="Times New Roman" w:cs="Times New Roman"/>
      <w:b/>
      <w:bCs/>
      <w:sz w:val="36"/>
      <w:szCs w:val="30"/>
    </w:rPr>
  </w:style>
  <w:style w:type="character" w:customStyle="1" w:styleId="a4">
    <w:name w:val="Название Знак"/>
    <w:basedOn w:val="a0"/>
    <w:link w:val="a3"/>
    <w:rsid w:val="00C51527"/>
    <w:rPr>
      <w:rFonts w:eastAsia="Times New Roman" w:hAnsi="Times New Roman" w:cs="Times New Roman"/>
      <w:b/>
      <w:bCs/>
      <w:sz w:val="36"/>
      <w:szCs w:val="30"/>
    </w:rPr>
  </w:style>
  <w:style w:type="paragraph" w:styleId="a5">
    <w:name w:val="No Spacing"/>
    <w:uiPriority w:val="1"/>
    <w:qFormat/>
    <w:rsid w:val="00C51527"/>
    <w:pPr>
      <w:widowControl w:val="0"/>
      <w:autoSpaceDE w:val="0"/>
      <w:autoSpaceDN w:val="0"/>
      <w:adjustRightInd w:val="0"/>
      <w:spacing w:after="0" w:line="240" w:lineRule="auto"/>
    </w:pPr>
    <w:rPr>
      <w:rFonts w:hAnsi="Times New Roman" w:cs="Times New Roman"/>
      <w:sz w:val="24"/>
      <w:szCs w:val="24"/>
    </w:rPr>
  </w:style>
  <w:style w:type="paragraph" w:styleId="a6">
    <w:name w:val="List Paragraph"/>
    <w:basedOn w:val="a"/>
    <w:uiPriority w:val="34"/>
    <w:qFormat/>
    <w:rsid w:val="00C51527"/>
    <w:pPr>
      <w:ind w:left="720"/>
      <w:contextualSpacing/>
    </w:pPr>
    <w:rPr>
      <w:rFonts w:cs="Times New Roman"/>
    </w:rPr>
  </w:style>
  <w:style w:type="character" w:customStyle="1" w:styleId="10">
    <w:name w:val="Заголовок 1 Знак"/>
    <w:basedOn w:val="a0"/>
    <w:link w:val="1"/>
    <w:uiPriority w:val="9"/>
    <w:rsid w:val="00902FC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02FCF"/>
    <w:rPr>
      <w:rFonts w:eastAsia="Times New Roman" w:hAnsi="Times New Roman" w:cs="Times New Roman"/>
      <w:b/>
      <w:bCs/>
      <w:sz w:val="36"/>
      <w:szCs w:val="36"/>
      <w:lang w:eastAsia="ru-RU"/>
    </w:rPr>
  </w:style>
  <w:style w:type="character" w:customStyle="1" w:styleId="30">
    <w:name w:val="Заголовок 3 Знак"/>
    <w:basedOn w:val="a0"/>
    <w:link w:val="3"/>
    <w:uiPriority w:val="9"/>
    <w:rsid w:val="00902FCF"/>
    <w:rPr>
      <w:rFonts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902FCF"/>
    <w:rPr>
      <w:rFonts w:asciiTheme="majorHAnsi" w:eastAsiaTheme="majorEastAsia" w:hAnsiTheme="majorHAnsi" w:cstheme="majorBidi"/>
      <w:color w:val="243F60" w:themeColor="accent1" w:themeShade="7F"/>
    </w:rPr>
  </w:style>
  <w:style w:type="paragraph" w:styleId="a7">
    <w:name w:val="Normal (Web)"/>
    <w:basedOn w:val="a"/>
    <w:uiPriority w:val="99"/>
    <w:unhideWhenUsed/>
    <w:rsid w:val="00902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02FCF"/>
    <w:rPr>
      <w:b/>
      <w:bCs/>
    </w:rPr>
  </w:style>
  <w:style w:type="character" w:styleId="a9">
    <w:name w:val="Hyperlink"/>
    <w:basedOn w:val="a0"/>
    <w:uiPriority w:val="99"/>
    <w:semiHidden/>
    <w:unhideWhenUsed/>
    <w:rsid w:val="00902FCF"/>
    <w:rPr>
      <w:color w:val="0000FF"/>
      <w:u w:val="single"/>
    </w:rPr>
  </w:style>
  <w:style w:type="character" w:styleId="aa">
    <w:name w:val="Emphasis"/>
    <w:basedOn w:val="a0"/>
    <w:uiPriority w:val="20"/>
    <w:qFormat/>
    <w:rsid w:val="00902FCF"/>
    <w:rPr>
      <w:i/>
      <w:iCs/>
    </w:rPr>
  </w:style>
  <w:style w:type="paragraph" w:styleId="ab">
    <w:name w:val="Balloon Text"/>
    <w:basedOn w:val="a"/>
    <w:link w:val="ac"/>
    <w:uiPriority w:val="99"/>
    <w:semiHidden/>
    <w:unhideWhenUsed/>
    <w:rsid w:val="00902FC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2FCF"/>
    <w:rPr>
      <w:rFonts w:ascii="Tahoma" w:hAnsi="Tahoma" w:cs="Tahoma"/>
      <w:sz w:val="16"/>
      <w:szCs w:val="16"/>
    </w:rPr>
  </w:style>
  <w:style w:type="character" w:styleId="ad">
    <w:name w:val="FollowedHyperlink"/>
    <w:basedOn w:val="a0"/>
    <w:uiPriority w:val="99"/>
    <w:semiHidden/>
    <w:unhideWhenUsed/>
    <w:rsid w:val="00902FCF"/>
    <w:rPr>
      <w:color w:val="800080"/>
      <w:u w:val="single"/>
    </w:rPr>
  </w:style>
  <w:style w:type="table" w:styleId="ae">
    <w:name w:val="Table Grid"/>
    <w:basedOn w:val="a1"/>
    <w:uiPriority w:val="59"/>
    <w:rsid w:val="00902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10442</Words>
  <Characters>59524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1</cp:revision>
  <dcterms:created xsi:type="dcterms:W3CDTF">2024-03-29T10:05:00Z</dcterms:created>
  <dcterms:modified xsi:type="dcterms:W3CDTF">2024-03-29T10:08:00Z</dcterms:modified>
</cp:coreProperties>
</file>