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 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Родители, не забывайте о потребностях своих детей</w:t>
      </w:r>
      <w:r w:rsidRPr="00717EE1">
        <w:rPr>
          <w:rFonts w:ascii="Times New Roman" w:eastAsia="Times New Roman" w:hAnsi="Times New Roman" w:cs="Times New Roman"/>
          <w:sz w:val="24"/>
          <w:szCs w:val="24"/>
          <w:lang w:eastAsia="ru-RU"/>
        </w:rPr>
        <w:t>, которые они не всегда могут или умеют удовлетворить конструктивным способом. Приведенные ниже причины уходов из дома и рекомендации по их профилактике можно использовать для детей разных возрастов, с учётом специфики возрастного периода.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ЛЮБОПЫТСТВО, СТРЕМЛЕНИЕ ПОЗНАТЬ И ИСПЫТАТЬ КАК МОЖНО БОЛЬШЕ</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r w:rsidRPr="00717EE1">
        <w:rPr>
          <w:rFonts w:ascii="Times New Roman" w:eastAsia="Times New Roman" w:hAnsi="Times New Roman" w:cs="Times New Roman"/>
          <w:b/>
          <w:bCs/>
          <w:sz w:val="24"/>
          <w:szCs w:val="24"/>
          <w:lang w:eastAsia="ru-RU"/>
        </w:rPr>
        <w:t>Профилактические меры:</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ПЕРЕЖИВАНИЕ «ДРАЙВА»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  Дети весьма отстраненно воспринимают аргументы о том, что «когда-то в будущем» они могут жестоко поплатиться своим здоровьем. 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Профилактические меры:</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r w:rsidRPr="00717EE1">
        <w:rPr>
          <w:rFonts w:ascii="Times New Roman" w:eastAsia="Times New Roman" w:hAnsi="Times New Roman" w:cs="Times New Roman"/>
          <w:sz w:val="24"/>
          <w:szCs w:val="24"/>
          <w:lang w:eastAsia="ru-RU"/>
        </w:rPr>
        <w:br/>
      </w:r>
      <w:r w:rsidRPr="00717EE1">
        <w:rPr>
          <w:rFonts w:ascii="Times New Roman" w:eastAsia="Times New Roman" w:hAnsi="Times New Roman" w:cs="Times New Roman"/>
          <w:sz w:val="24"/>
          <w:szCs w:val="24"/>
          <w:lang w:eastAsia="ru-RU"/>
        </w:rPr>
        <w:br/>
      </w:r>
      <w:r w:rsidRPr="00717EE1">
        <w:rPr>
          <w:rFonts w:ascii="Times New Roman" w:eastAsia="Times New Roman" w:hAnsi="Times New Roman" w:cs="Times New Roman"/>
          <w:b/>
          <w:bCs/>
          <w:sz w:val="24"/>
          <w:szCs w:val="24"/>
          <w:lang w:eastAsia="ru-RU"/>
        </w:rPr>
        <w:t>СКУКА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i/>
          <w:iCs/>
          <w:sz w:val="24"/>
          <w:szCs w:val="24"/>
          <w:lang w:eastAsia="ru-RU"/>
        </w:rPr>
        <w:t>Скука</w:t>
      </w:r>
      <w:r w:rsidRPr="00717EE1">
        <w:rPr>
          <w:rFonts w:ascii="Times New Roman" w:eastAsia="Times New Roman" w:hAnsi="Times New Roman" w:cs="Times New Roman"/>
          <w:sz w:val="24"/>
          <w:szCs w:val="24"/>
          <w:lang w:eastAsia="ru-RU"/>
        </w:rPr>
        <w:t> — это тяжелое эмоциональное состояние. И к подобному состоянию нужно относиться так же серьезно, как, например, мы относимся к депрессии. Чем может быть вызвано такое состояние? </w:t>
      </w:r>
      <w:r w:rsidRPr="00717EE1">
        <w:rPr>
          <w:rFonts w:ascii="Times New Roman" w:eastAsia="Times New Roman" w:hAnsi="Times New Roman" w:cs="Times New Roman"/>
          <w:i/>
          <w:iCs/>
          <w:sz w:val="24"/>
          <w:szCs w:val="24"/>
          <w:lang w:eastAsia="ru-RU"/>
        </w:rPr>
        <w:t>Чаще всего скука - это следствие какой-либо из описанных ниже причин:</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w:t>
      </w:r>
      <w:r w:rsidRPr="00717EE1">
        <w:rPr>
          <w:rFonts w:ascii="Times New Roman" w:eastAsia="Times New Roman" w:hAnsi="Times New Roman" w:cs="Times New Roman"/>
          <w:i/>
          <w:iCs/>
          <w:sz w:val="24"/>
          <w:szCs w:val="24"/>
          <w:lang w:eastAsia="ru-RU"/>
        </w:rPr>
        <w:t>1. Отсутствие смысла жизни: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-полученных в детстве психических травм, в том числе от пережитых трагедий, насилия, жестокого обращения;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lastRenderedPageBreak/>
        <w:t>- тяжелых разочарований (например, предательство близких людей);</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-чрезмерного баловства, когда ребенок просто не успевает чего-то по-настоящему захотеть - у него всегда всего слишком много;</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-чрезмерной критичности взрослых.</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i/>
          <w:iCs/>
          <w:sz w:val="24"/>
          <w:szCs w:val="24"/>
          <w:lang w:eastAsia="ru-RU"/>
        </w:rPr>
        <w:t>2. Хроническое неудовлетворение важных, базовых потребностей:</w:t>
      </w:r>
      <w:r w:rsidRPr="00717EE1">
        <w:rPr>
          <w:rFonts w:ascii="Times New Roman" w:eastAsia="Times New Roman" w:hAnsi="Times New Roman" w:cs="Times New Roman"/>
          <w:sz w:val="24"/>
          <w:szCs w:val="24"/>
          <w:lang w:eastAsia="ru-RU"/>
        </w:rPr>
        <w:t> в уважении, любви, принятии значимых людей.</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i/>
          <w:iCs/>
          <w:sz w:val="24"/>
          <w:szCs w:val="24"/>
          <w:lang w:eastAsia="ru-RU"/>
        </w:rPr>
        <w:t>3. Жизнь «пока»:</w:t>
      </w:r>
      <w:r w:rsidRPr="00717EE1">
        <w:rPr>
          <w:rFonts w:ascii="Times New Roman" w:eastAsia="Times New Roman" w:hAnsi="Times New Roman" w:cs="Times New Roman"/>
          <w:sz w:val="24"/>
          <w:szCs w:val="24"/>
          <w:lang w:eastAsia="ru-RU"/>
        </w:rPr>
        <w:t>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i/>
          <w:iCs/>
          <w:sz w:val="24"/>
          <w:szCs w:val="24"/>
          <w:lang w:eastAsia="ru-RU"/>
        </w:rPr>
        <w:t>4. Неразвитость творческих способностей</w:t>
      </w:r>
      <w:r w:rsidRPr="00717EE1">
        <w:rPr>
          <w:rFonts w:ascii="Times New Roman" w:eastAsia="Times New Roman" w:hAnsi="Times New Roman" w:cs="Times New Roman"/>
          <w:sz w:val="24"/>
          <w:szCs w:val="24"/>
          <w:lang w:eastAsia="ru-RU"/>
        </w:rPr>
        <w:t>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Профилактические меры:</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 Научите ребенка мечтать и пробовать свои силы, помогать в достижениях. Создайте ситуацию успеха. Развивайте лидерские качества, уверенность ребёнка в себе. Развивайте в ребёнке творческие способности. 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ПРИНАДЛЕЖНОСТЬ К СОЦИАЛЬНОЙ ГРУППЕ («Я КАК МОИ ДРУЗЬЯ»)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 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Профилактические меры:</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Развивайте в ребёнке уверенность, положительное отношение к себе, принятие своих качеств, особенностей, отличительных черт. Научите ребёнка эффективным моделям противостояния негативному влиянию и независимому поведению в сложных социальных ситуациях.Развивайте в ребёнке физическую силу. Развивайте в ребёнке умение общаться.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ПРОТЕСТ ПРОТИВ РОДИТЕЛЕЙ</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xml:space="preserve"> Дети бунтуют против родителей, их правил, установок, но на самом деле их зависимость от семьи еще очень велика. Возрастной протест может достигать интенсивности, близкой к отчаянию, если родители совсем не интересуются жизнью своего ребенка. Фактически, </w:t>
      </w:r>
      <w:r w:rsidRPr="00717EE1">
        <w:rPr>
          <w:rFonts w:ascii="Times New Roman" w:eastAsia="Times New Roman" w:hAnsi="Times New Roman" w:cs="Times New Roman"/>
          <w:sz w:val="24"/>
          <w:szCs w:val="24"/>
          <w:lang w:eastAsia="ru-RU"/>
        </w:rPr>
        <w:lastRenderedPageBreak/>
        <w:t>подросток чувствует, что он не нужен и даже в тягость своим родителям. Часто у таких детей формируется стремление к саморазрушению. </w:t>
      </w:r>
      <w:r w:rsidRPr="00717EE1">
        <w:rPr>
          <w:rFonts w:ascii="Times New Roman" w:eastAsia="Times New Roman" w:hAnsi="Times New Roman" w:cs="Times New Roman"/>
          <w:b/>
          <w:bCs/>
          <w:sz w:val="24"/>
          <w:szCs w:val="24"/>
          <w:lang w:eastAsia="ru-RU"/>
        </w:rPr>
        <w:t>Профилактические меры:</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  Научите ребёнка самоанализу своих желаний и выборов: «Для чего я это делаю?» Научите подростка не агрессивному и в то же время уверенному отстаиванию своего мнения, умению сказать </w:t>
      </w:r>
      <w:r w:rsidRPr="00717EE1">
        <w:rPr>
          <w:rFonts w:ascii="Times New Roman" w:eastAsia="Times New Roman" w:hAnsi="Times New Roman" w:cs="Times New Roman"/>
          <w:i/>
          <w:iCs/>
          <w:sz w:val="24"/>
          <w:szCs w:val="24"/>
          <w:lang w:eastAsia="ru-RU"/>
        </w:rPr>
        <w:t>нет.</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СТРЕМЛЕНИЕ УЙТИ ОТ ОСОЗНАНИЯ НЕСПРАВЕДЛИВОСТИ МИРА, РАЗОЧАРОВАНИЙ (В ТОМ ЧИСЛЕ В ЛЮБВИ), ПЕРЕЖИВАНИЯ ТЯЖЕЛОЙ УТРАТЫ (СМЕРТИ ЛЮБИМЫХ ЛЮДЕЙ)</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Профилактические меры:</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2. Поддержите подростка при переживании им горя, разочарования в любви.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3. 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br/>
      </w:r>
      <w:r w:rsidRPr="00717EE1">
        <w:rPr>
          <w:rFonts w:ascii="Times New Roman" w:eastAsia="Times New Roman" w:hAnsi="Times New Roman" w:cs="Times New Roman"/>
          <w:b/>
          <w:bCs/>
          <w:sz w:val="24"/>
          <w:szCs w:val="24"/>
          <w:lang w:eastAsia="ru-RU"/>
        </w:rPr>
        <w:t>Причины самовольного ухода подростков из дома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Вопреки общественному мнению, дети уходят не только из неблагополучных семей. Семья внешне может быть вполне благопристойной и даже обеспеченной. И тогда чаще всего поводом уйти из дома становится конфликт, в основе которого лежит отсутствие взаимопонимания с родителями. В основном, уходят подростки 10-17 лет.</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ЗАМКНУТЫЙ КРУГ</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xml:space="preserve">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 Мы начинаем отвергать новые качества подростка и желаем вернуть старые, детские: послушание, ласковость и т.д. И тогда уход из дома становится для них единственной возможностью выразить свой протест. Довольно часто причиной нашей сильной тревоги при появлении резких изменений в поведении подростка является угроза </w:t>
      </w:r>
      <w:r w:rsidRPr="00717EE1">
        <w:rPr>
          <w:rFonts w:ascii="Times New Roman" w:eastAsia="Times New Roman" w:hAnsi="Times New Roman" w:cs="Times New Roman"/>
          <w:sz w:val="24"/>
          <w:szCs w:val="24"/>
          <w:lang w:eastAsia="ru-RU"/>
        </w:rPr>
        <w:lastRenderedPageBreak/>
        <w:t>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 Мы совершаем ошибки не потому, что не любим своих детей, а потому, что не всегда знаем, как лучше поступить и часто не осознаем собственных побуждений. </w:t>
      </w:r>
      <w:r w:rsidRPr="00717EE1">
        <w:rPr>
          <w:rFonts w:ascii="Times New Roman" w:eastAsia="Times New Roman" w:hAnsi="Times New Roman" w:cs="Times New Roman"/>
          <w:b/>
          <w:bCs/>
          <w:sz w:val="24"/>
          <w:szCs w:val="24"/>
          <w:lang w:eastAsia="ru-RU"/>
        </w:rPr>
        <w:t>Дети бегут из дома, протестуя против невыносимых условий,</w:t>
      </w:r>
      <w:r w:rsidRPr="00717EE1">
        <w:rPr>
          <w:rFonts w:ascii="Times New Roman" w:eastAsia="Times New Roman" w:hAnsi="Times New Roman" w:cs="Times New Roman"/>
          <w:sz w:val="24"/>
          <w:szCs w:val="24"/>
          <w:lang w:eastAsia="ru-RU"/>
        </w:rPr>
        <w:t> которые мы им создаем, не желая считаться с мнением ребенка. Другая причина ухода дочери или сына от родителей - </w:t>
      </w:r>
      <w:r w:rsidRPr="00717EE1">
        <w:rPr>
          <w:rFonts w:ascii="Times New Roman" w:eastAsia="Times New Roman" w:hAnsi="Times New Roman" w:cs="Times New Roman"/>
          <w:b/>
          <w:bCs/>
          <w:sz w:val="24"/>
          <w:szCs w:val="24"/>
          <w:lang w:eastAsia="ru-RU"/>
        </w:rPr>
        <w:t>несправедливое наказание, неадекватное их проступку.</w:t>
      </w:r>
      <w:r w:rsidRPr="00717EE1">
        <w:rPr>
          <w:rFonts w:ascii="Times New Roman" w:eastAsia="Times New Roman" w:hAnsi="Times New Roman" w:cs="Times New Roman"/>
          <w:sz w:val="24"/>
          <w:szCs w:val="24"/>
          <w:lang w:eastAsia="ru-RU"/>
        </w:rPr>
        <w:t> Обида вскоре забывается, и подросток готов вернуться, но он боится наказания, которое непременно последует. Так круг замыкается.Ребенок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ЧТОБЫ ИЗБЕЖАТЬ НЕНУЖНЫХ КОНФЛИКТОВ И УХОДА ДЕТЕЙ ИЗ ДОМА, СТАРАЙТЕСЬ СОБЛЮДАТЬ СЛЕДУЮЩИЕ ПРАВИЛА: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Не давайте подростку чрезмерных нагрузок, когда у него не остается времени даже для того, чтобы погулять во дворе. Не забывайте - он еще ребенок.</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Если кто-то жалуется на поведение вашего сына или дочери, не спешите сразу наказывать детей, выясните мотивы их поступков.</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Выбирайте наказание, адекватное проступку.</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Не наказывайте ребенка из-за того, что у вас плохое настроение или «для профилактики».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Будьте внимательны и справедливы к своим детям, решайте вместе их проблемы, и тогда ваш ребенок вряд ли убежит из дома.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ТРИ ШАГА, КОТОРЫЕ МОЖНО ПРЕДПРИНЯТЬ В ЭТОМ НАПРАВЛЕНИИ:</w:t>
      </w:r>
    </w:p>
    <w:p w:rsidR="00717EE1" w:rsidRPr="00717EE1" w:rsidRDefault="00717EE1" w:rsidP="00717E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Не делайте за ребёнка то, что он может сделать сам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Откажитесь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w:t>
      </w:r>
      <w:r w:rsidRPr="00717EE1">
        <w:rPr>
          <w:rFonts w:ascii="Times New Roman" w:eastAsia="Times New Roman" w:hAnsi="Times New Roman" w:cs="Times New Roman"/>
          <w:b/>
          <w:bCs/>
          <w:sz w:val="24"/>
          <w:szCs w:val="24"/>
          <w:lang w:eastAsia="ru-RU"/>
        </w:rPr>
        <w:t>2. Научиться получать удовольствие от принятия решений ребенком. </w:t>
      </w:r>
      <w:r w:rsidRPr="00717EE1">
        <w:rPr>
          <w:rFonts w:ascii="Times New Roman" w:eastAsia="Times New Roman" w:hAnsi="Times New Roman" w:cs="Times New Roman"/>
          <w:sz w:val="24"/>
          <w:szCs w:val="24"/>
          <w:lang w:eastAsia="ru-RU"/>
        </w:rPr>
        <w:t>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rsidR="00717EE1" w:rsidRPr="00717EE1" w:rsidRDefault="00717EE1" w:rsidP="00717E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lastRenderedPageBreak/>
        <w:t>Изменить некоторые из наших мыслей и убеждений относительно ребенка.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Тогда наша любовь будет созидательной, и детям не потребуется уходить из дома.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i/>
          <w:iCs/>
          <w:sz w:val="24"/>
          <w:szCs w:val="24"/>
          <w:lang w:eastAsia="ru-RU"/>
        </w:rPr>
        <w:t>Говорят: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Профилактика самовольных уходов из дома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Поведенческая реакция в виде уходов из дома, побегов из детских учреждений может быть мотивированной и немотивированной.</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 Мотивированная</w:t>
      </w:r>
      <w:r w:rsidRPr="00717EE1">
        <w:rPr>
          <w:rFonts w:ascii="Times New Roman" w:eastAsia="Times New Roman" w:hAnsi="Times New Roman" w:cs="Times New Roman"/>
          <w:sz w:val="24"/>
          <w:szCs w:val="24"/>
          <w:lang w:eastAsia="ru-RU"/>
        </w:rPr>
        <w:t> поведенческая реакция обусловлена психологически понятными причинами и вытекает из самой ситуации, в которой оказался подросток (к примеру, побег из летнего лагеря, где подростка унижали сверстники или уход из дома после серьёзного конфликта с родителями).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Задача родителей в этом случае - расширить эмоционально-поведенческий репертуар реагирования подростка, т. е. научить его разнообразным стратегиям поведения. (Ребёнка обижают в лагере, он должен знать что может обратиться к администрации лагеря, позвонить родителям, написать заявление в милицию. Если серьёзный конфликт случился дома, то ребёнку нужно научиться отстаивать свои права и соблюдать права родителей. Ребенок может обратиться за помощью к классному руководителю в школе, к другим родственникам, но не убегать в "никуда" и не подвергать свою жизнь и здоровье опасности).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Мотивированные уходы</w:t>
      </w:r>
      <w:r w:rsidRPr="00717EE1">
        <w:rPr>
          <w:rFonts w:ascii="Times New Roman" w:eastAsia="Times New Roman" w:hAnsi="Times New Roman" w:cs="Times New Roman"/>
          <w:sz w:val="24"/>
          <w:szCs w:val="24"/>
          <w:lang w:eastAsia="ru-RU"/>
        </w:rPr>
        <w:t> на фоне острой стрессовой ситуации возникают у детей с разными характерами по разному:</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у слабых, эмоционально-ведомых, чувствительных, податливых детей мотивированные уходы проявляются как обдуманные или импульсивные и могут быть проявлением пассивного протеста;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у подвижных, эмоциональных и импульсивных детей мотивированные уходы проявляются как реакция эмансипации;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у эмоционально холодных, сдержанных, замкнутых мотивированные уходы проявляются как реакция избегания общения;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у ярких, артистичных, активных мотивированные уходы проявляются как демонстративная реакция.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lastRenderedPageBreak/>
        <w:t>На фоне постоянной стрессовой ситуации мотивированные уходы становятся привычными (стереотипными) - т. е. формируется "привычка", когда подросток привычно реагирует уходом даже тогда, когда стресс не настолько выражен, чтобы убегать.</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Когда это происходит, то можно говорить о том, что мотивированные уходы начинают превращаться в </w:t>
      </w:r>
      <w:r w:rsidRPr="00717EE1">
        <w:rPr>
          <w:rFonts w:ascii="Times New Roman" w:eastAsia="Times New Roman" w:hAnsi="Times New Roman" w:cs="Times New Roman"/>
          <w:b/>
          <w:bCs/>
          <w:sz w:val="24"/>
          <w:szCs w:val="24"/>
          <w:lang w:eastAsia="ru-RU"/>
        </w:rPr>
        <w:t>немотивированные.</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Иногда внезапный уход может произойти на фоне сниженного настроения, причём это изменение в настроении никак невозможно объяснить ситуацией.</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Наконец, уходы и побеги могут быть проявлением психического заболевания (эпилепсия и эпилептиформные состояния, маниакально-депрессивный психоз, шизофрения, деменция и умственная отсталость).Степень тяжести синдрома уходов и бродяжничества определяется следующим образом: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легкая: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не более чем на 7 дней 1 раз в месяц;</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ночное посещение компьютерных клубов, попрошайничество, прогулы в школе;</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частичная критика подростком своего поведения;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нет противоправных действий;</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нет химических и поведенческих зависимостей;</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встречается при ситуационных личностных реакциях;</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пограничная интеллектуальная недостаточность.</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средняя: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уходы на 2-3 недели, 1-2 раза за 2 месяца;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попрошайничество, жизнь в подвалах, чердаках;</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противоправные действия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алкоголизация, токсикомания;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агрессивность;</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свое поведение подросток не критикует;</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встречается аномалиях характера (психопатиях), умственной отсталости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тяжёлая: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уходы на 1-2 месяца, 2 раза за 6 месяцев;</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асоциальная жизнь;</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lastRenderedPageBreak/>
        <w:t>- противоправные действия;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алкоголизация, токсикомания;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агрессивность;</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невозможность контролировать своё поведение;</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встречается при психических заболеваниях.</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Что могут сделать родители, чтобы предупредить ситуацию уходов и побегов подростков из дома.</w:t>
      </w:r>
    </w:p>
    <w:p w:rsidR="00717EE1" w:rsidRPr="00717EE1" w:rsidRDefault="00717EE1" w:rsidP="00717E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Примите факт, что ваш сын или дочь - уже не ребёнок (по крайней мере, он или она хочет, чтобы все вокруг так думали), поэтому и отношения с подростком нужно строить </w:t>
      </w:r>
      <w:r w:rsidRPr="00717EE1">
        <w:rPr>
          <w:rFonts w:ascii="Times New Roman" w:eastAsia="Times New Roman" w:hAnsi="Times New Roman" w:cs="Times New Roman"/>
          <w:b/>
          <w:bCs/>
          <w:sz w:val="24"/>
          <w:szCs w:val="24"/>
          <w:lang w:eastAsia="ru-RU"/>
        </w:rPr>
        <w:t>ПАРТНЕРСКИЕ</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Важно предоставлять информацию и факты, а выводы подросток будет делать сам. Многие «капризы» подростков можно понять и принять, если знать особенности их поведения.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2. Общение со сверстниками необходимо подросткам как дыхание, и они чувствуют себя неполноценными, если это стремление остается не реализованным. Очень важно, чтобы у сына или дочери была возможность встречаться с друзьями дома. Даже если у подростка нет собственной комнаты, предоставьте ему «крышу» для общения со сверстниками. И тогда дом для детей станет самым притягательным местом.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3. Никогда не угрожайте подростку, что выгоните его из дома, если он сделает что-то не так. К примеру, заявления родителей, чтобы дочь не переступала порог дома, если она совершит ошибку (ранняя беременность, опыт употребления наркотиков), могут обернуться трагедией. Вообще, подросток воспринимает любые угрозы как руководство к действию.</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Боясь, что его действительно выгонят, он уходит сам.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4. Старайтесь вместе решать, как проводить досуг. Если свободное время заполнить интересными и полезными занятиями, многие проблемы будут решены. Подростки готовы посещать любые секции за компанию с приятелем или одноклассником.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5. Старайтесь принимать любые откровения сына или дочери как признак огромного доверия к вам. Выслушивайте подростка всегда, особенно если он хочет поделиться чем-то сокровенным. Ни в коем случае не высказывайте категоричных суждений в его адрес вроде: «Я предупреждала тебя, что так получится!» Не отбивайте у подростка желания советоваться с вами. И тогда с любой проблемой он прибежит именно к вам, зная, что его поддержат и не осудят.</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Что делать, если подросток уже ушел из дома или такая ситуация повторяется из раза в раз.</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Не пытайтесь решить проблему силовыми методами.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lastRenderedPageBreak/>
        <w:t>Некоторые родители, боясь очередного побега, прячут вещи подростка, запирают его в квартире и т. д. В этом возрасте очень сильно развито стремление к противоречию. Поэтому «драконовские» меры могут только усилить желание подростка вырваться из дома.</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Необходимо проанализировать, почему сыну или дочери было неуютно с вами.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Быть может, что-то изменилось в отношениях взрослых? Тогда стоит подумать, как оградить подростка от своих взрослых проблем.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Уход ребёнка из дома, ситуация действительно нестандартная, поэтому вам может потребоваться помощь психолога. Хорошо, если вы найдете «узкого» специалиста, который не первый год работает с детьми и подростками, убегающими из дома или склонных к бродяжничеству. И, конечно, замечательно, если на прием к нему вы придете вместе с ребенком.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Не пытайтесь заманить ребенка в кабинет психотерапевта обманом.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 </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ПОМНИТЕ!</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Дети очень хорошо чувствуют ложь взрослых, и непоследовательность родителей принимается ими за образец поведения.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Беспризорный ребенок! Не проходите мимо!</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При первом уходе ребенка из дома важно правильное поведение родителей, которое на начальном этапе еще может исправить положение, восстановить отношение в семье! Если ребенок ушел из дома (рекомендации родителям):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 </w:t>
      </w:r>
      <w:r w:rsidRPr="00717EE1">
        <w:rPr>
          <w:rFonts w:ascii="Times New Roman" w:eastAsia="Times New Roman" w:hAnsi="Times New Roman" w:cs="Times New Roman"/>
          <w:sz w:val="24"/>
          <w:szCs w:val="24"/>
          <w:lang w:eastAsia="ru-RU"/>
        </w:rPr>
        <w:t>Не поддавайтесь панике. Для исключения несчастных случаев наведите справки в «Скорой помощи», милиции. Внимательно проанализируйте поведение и высказывания ребенка за последнее время. Постарайтесь вспомнить, какие обстоятельства предшествовали его уходу. Выясните, кто видел его и общался с ним.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Соберите сведения о его друзьях и знакомых, местах возможного пребывания, по возможности перепроверьте их. Попробуйте выяснить, о чем говорил ваш ребенок, каковы были его намерения, настроение в моменты последних встреч с друзьями, знакомыми.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Если вы обнаружили местонахождение ребенка, не спешите врываться туда и насильно вытаскивать – результат может быть противоположным ожидаемому. Если он находится там не один – побеседуйте со всеми, попробуйте войти с ними в контакт.</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Вступите в переговоры с ребенком, выслушайте его и попросите выслушать вас. При разговоре будьте предельно откровенны и внимательны. Дайте ребенку выговориться, не прерывайте его, не упрекайте, даже если это будут сплошные обвинения в ваш адрес. Если вы действительно виноваты, признайте свои ошибки, попросите прощения.</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Постарайтесь не обсуждать произошедшее и его последствия, обсуждайте лишь пути выхода из сложившейся ситуации и варианты вашей дальнейшей жизни.</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lastRenderedPageBreak/>
        <w:t>- Впоследствии не упрекайте ребенка и сами не возвращайтесь к обсуждению случившегося. Не рассказывайте о произошедшем вашим друзьям, родственникам, соседям. Ведь если ваши отношения с ребенком со временем восстановятся, то в их глазах он надолго останется непутевым.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 Помогите ребенку в восстановлении прерванных связей – с возвращением на учебу, работу и т.п. Делитесь с ним своими планами и заботами. Ребенок воспримет это как оказание доверия. И всегда помните, что ваш ребенок больше, чем вам, никому не нужен.</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b/>
          <w:bCs/>
          <w:sz w:val="24"/>
          <w:szCs w:val="24"/>
          <w:lang w:eastAsia="ru-RU"/>
        </w:rPr>
        <w:t>Если на улице вы столкнулись с чужим беспризорным ребенком:</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Не проходите мимо, не отворачивайтесь, делая вид, что не замечаете его.</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Попытайтесь заговорить с ним, обратите внимание на его внешний вид, состояние здоровья, попробуйте выяснить, где он живет, кто его родители, почему он оказался на улице, где и с кем в настоящее время обитает, на что существует.</w:t>
      </w:r>
    </w:p>
    <w:p w:rsidR="00717EE1" w:rsidRPr="00717EE1" w:rsidRDefault="00717EE1" w:rsidP="00717EE1">
      <w:pPr>
        <w:spacing w:before="100" w:beforeAutospacing="1" w:after="100" w:afterAutospacing="1" w:line="240" w:lineRule="auto"/>
        <w:rPr>
          <w:rFonts w:ascii="Times New Roman" w:eastAsia="Times New Roman" w:hAnsi="Times New Roman" w:cs="Times New Roman"/>
          <w:sz w:val="24"/>
          <w:szCs w:val="24"/>
          <w:lang w:eastAsia="ru-RU"/>
        </w:rPr>
      </w:pPr>
      <w:r w:rsidRPr="00717EE1">
        <w:rPr>
          <w:rFonts w:ascii="Times New Roman" w:eastAsia="Times New Roman" w:hAnsi="Times New Roman" w:cs="Times New Roman"/>
          <w:sz w:val="24"/>
          <w:szCs w:val="24"/>
          <w:lang w:eastAsia="ru-RU"/>
        </w:rPr>
        <w:t>Постарайтесь помочь этому ребенку. Сообщите о нем в местный орган социальной защиты, специализированные социально-психологические службы.</w:t>
      </w:r>
    </w:p>
    <w:p w:rsidR="00C11C71" w:rsidRDefault="00C11C71">
      <w:bookmarkStart w:id="0" w:name="_GoBack"/>
      <w:bookmarkEnd w:id="0"/>
    </w:p>
    <w:sectPr w:rsidR="00C11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32BC"/>
    <w:multiLevelType w:val="multilevel"/>
    <w:tmpl w:val="203E5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F20F6C"/>
    <w:multiLevelType w:val="multilevel"/>
    <w:tmpl w:val="C8EEE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8A7423"/>
    <w:multiLevelType w:val="multilevel"/>
    <w:tmpl w:val="41FCF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E1"/>
    <w:rsid w:val="00717EE1"/>
    <w:rsid w:val="00C1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EE1"/>
    <w:rPr>
      <w:b/>
      <w:bCs/>
    </w:rPr>
  </w:style>
  <w:style w:type="character" w:styleId="a5">
    <w:name w:val="Emphasis"/>
    <w:basedOn w:val="a0"/>
    <w:uiPriority w:val="20"/>
    <w:qFormat/>
    <w:rsid w:val="00717E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EE1"/>
    <w:rPr>
      <w:b/>
      <w:bCs/>
    </w:rPr>
  </w:style>
  <w:style w:type="character" w:styleId="a5">
    <w:name w:val="Emphasis"/>
    <w:basedOn w:val="a0"/>
    <w:uiPriority w:val="20"/>
    <w:qFormat/>
    <w:rsid w:val="00717E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3024</Words>
  <Characters>17237</Characters>
  <Application>Microsoft Office Word</Application>
  <DocSecurity>0</DocSecurity>
  <Lines>143</Lines>
  <Paragraphs>40</Paragraphs>
  <ScaleCrop>false</ScaleCrop>
  <Company/>
  <LinksUpToDate>false</LinksUpToDate>
  <CharactersWithSpaces>20221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2020-03-10T18:11:00Z</dcterms:created>
  <dcterms:modified xsi:type="dcterms:W3CDTF">2020-03-10T18:12:00Z</dcterms:modified>
</cp:coreProperties>
</file>