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10" w:rsidRDefault="00C37810" w:rsidP="00C37810">
      <w:pPr>
        <w:pStyle w:val="a3"/>
      </w:pPr>
      <w:r>
        <w:rPr>
          <w:rStyle w:val="a4"/>
          <w:color w:val="000000"/>
          <w:sz w:val="28"/>
          <w:szCs w:val="28"/>
        </w:rPr>
        <w:t>Преступления против жизни, здоровья,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антисоциального поведения</w:t>
      </w:r>
      <w:r>
        <w:rPr>
          <w:color w:val="000000"/>
          <w:sz w:val="28"/>
          <w:szCs w:val="28"/>
        </w:rPr>
        <w:t>, </w:t>
      </w:r>
      <w:r>
        <w:rPr>
          <w:rStyle w:val="a4"/>
          <w:color w:val="000000"/>
          <w:sz w:val="28"/>
          <w:szCs w:val="28"/>
        </w:rPr>
        <w:t>и данный тезис не требует особых доказательств.</w:t>
      </w:r>
    </w:p>
    <w:p w:rsidR="00C37810" w:rsidRDefault="00C37810" w:rsidP="00C37810">
      <w:pPr>
        <w:pStyle w:val="a3"/>
      </w:pPr>
      <w:r>
        <w:rPr>
          <w:rStyle w:val="a5"/>
          <w:b/>
          <w:bCs/>
          <w:color w:val="000000"/>
          <w:sz w:val="28"/>
          <w:szCs w:val="28"/>
        </w:rPr>
        <w:t>Сексуальное насилие</w:t>
      </w:r>
      <w:r>
        <w:rPr>
          <w:rStyle w:val="a5"/>
          <w:color w:val="000000"/>
          <w:sz w:val="28"/>
          <w:szCs w:val="28"/>
        </w:rPr>
        <w:t> -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сексуальной стимуляции. Это:</w:t>
      </w:r>
    </w:p>
    <w:p w:rsidR="00C37810" w:rsidRDefault="00C37810" w:rsidP="00C37810">
      <w:pPr>
        <w:pStyle w:val="a3"/>
      </w:pPr>
      <w:r>
        <w:rPr>
          <w:rStyle w:val="a5"/>
          <w:color w:val="000000"/>
          <w:sz w:val="28"/>
          <w:szCs w:val="28"/>
        </w:rPr>
        <w:t>-ласка и трогание запретных частей тела, эротизированная забота;</w:t>
      </w:r>
    </w:p>
    <w:p w:rsidR="00C37810" w:rsidRDefault="00C37810" w:rsidP="00C37810">
      <w:pPr>
        <w:pStyle w:val="a3"/>
      </w:pPr>
      <w:r>
        <w:rPr>
          <w:rStyle w:val="a5"/>
          <w:color w:val="000000"/>
          <w:sz w:val="28"/>
          <w:szCs w:val="28"/>
        </w:rPr>
        <w:t>-демонстрация половых органов, использование ребенка для сексуальной стимуляции взрослого (развратные действия);</w:t>
      </w:r>
    </w:p>
    <w:p w:rsidR="00C37810" w:rsidRDefault="00C37810" w:rsidP="00C37810">
      <w:pPr>
        <w:pStyle w:val="a3"/>
      </w:pPr>
      <w:r>
        <w:rPr>
          <w:rStyle w:val="a5"/>
          <w:color w:val="000000"/>
          <w:sz w:val="28"/>
          <w:szCs w:val="28"/>
        </w:rPr>
        <w:t>-изнасилование в обычной форме, орально-генитальный и анально-генитальный контакт;</w:t>
      </w:r>
    </w:p>
    <w:p w:rsidR="00C37810" w:rsidRDefault="00C37810" w:rsidP="00C37810">
      <w:pPr>
        <w:pStyle w:val="a3"/>
      </w:pPr>
      <w:r>
        <w:rPr>
          <w:rStyle w:val="a4"/>
          <w:i/>
          <w:iCs/>
          <w:color w:val="000000"/>
          <w:sz w:val="28"/>
          <w:szCs w:val="28"/>
        </w:rPr>
        <w:t>Сексуальная эксплуатация</w:t>
      </w:r>
      <w:r>
        <w:rPr>
          <w:rStyle w:val="a5"/>
          <w:color w:val="000000"/>
          <w:sz w:val="28"/>
          <w:szCs w:val="28"/>
        </w:rPr>
        <w:t> - порнографические фотографии и фильмы с участием  детьми, проституция.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В уголовном законодательстве данные виды преступлений выделены в отдельную главу «Преступления против половой неприкосновенности и половой свободы».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Наиболее часто несовершеннолетние признаются потерпевшими при расследовании уголовных дел, возбужденных по ст.ст.166, 167, 168, 169 УК Республики Беларусь и других.</w:t>
      </w:r>
    </w:p>
    <w:p w:rsidR="00C37810" w:rsidRDefault="00C37810" w:rsidP="00C37810">
      <w:pPr>
        <w:pStyle w:val="a3"/>
      </w:pPr>
      <w:r>
        <w:rPr>
          <w:rStyle w:val="a4"/>
          <w:color w:val="000000"/>
          <w:sz w:val="28"/>
          <w:szCs w:val="28"/>
        </w:rPr>
        <w:t>Статья 166. Изнасилование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1. 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 – наказывается ограничением свободы на срок до четырех лет или лишением свободы на срок от трех до семи лет.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2. Изнасилование, совершенное повторно, либо группой лиц, либо лицом, ранее совершившим действия, предусмотренные статьей 167 настоящего Кодекса, либо изнасилование заведомо несовершеннолетней – наказывается лишением свободы на срок от пяти до тринадцати лет.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3. 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 – наказывается лишением свободы на срок от восьми до пятнадцати лет.</w:t>
      </w:r>
    </w:p>
    <w:p w:rsidR="00C37810" w:rsidRDefault="00C37810" w:rsidP="00C37810">
      <w:pPr>
        <w:pStyle w:val="a3"/>
      </w:pPr>
      <w:r>
        <w:rPr>
          <w:rStyle w:val="a4"/>
          <w:color w:val="000000"/>
          <w:sz w:val="28"/>
          <w:szCs w:val="28"/>
        </w:rPr>
        <w:lastRenderedPageBreak/>
        <w:t>Статья 167. Насильственные действия сексуального характера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1. 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 – наказываются ограничением свободы на срок до четырех лет или лишением свободы на срок от трех до семи лет.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2. 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 – наказываются лишением свободы на срок от пяти до тринадцати лет.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3. 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 – наказываются лишением свободы на срок от восьми до пятнадцати лет.</w:t>
      </w:r>
    </w:p>
    <w:p w:rsidR="00C37810" w:rsidRDefault="00C37810" w:rsidP="00C37810">
      <w:pPr>
        <w:pStyle w:val="a3"/>
      </w:pPr>
      <w:r>
        <w:rPr>
          <w:rStyle w:val="a4"/>
          <w:color w:val="000000"/>
          <w:sz w:val="28"/>
          <w:szCs w:val="28"/>
        </w:rPr>
        <w:t>Статья 168. Половое сношение и иные действия сексуального характера с лицом, не достигшим шестнадцатилетнего возраста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1. 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 – наказываются ограничением свободы на срок до четырех лет или лишением свободы на тот же срок со штрафом.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2. Те же действия, совершенные лицом, ранее совершившим преступления, предусмотренные настоящей статьей, статьями 166 или 167 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 – наказываются лишением свободы на срок от трех до десяти лет.</w:t>
      </w:r>
    </w:p>
    <w:p w:rsidR="00C37810" w:rsidRDefault="00C37810" w:rsidP="00C37810">
      <w:pPr>
        <w:pStyle w:val="a3"/>
      </w:pPr>
      <w:r>
        <w:rPr>
          <w:rStyle w:val="a4"/>
          <w:color w:val="000000"/>
          <w:sz w:val="28"/>
          <w:szCs w:val="28"/>
        </w:rPr>
        <w:t>Статья 169. Развратные действия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 xml:space="preserve">1. 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166, 167 и 168 настоящего Кодекса, – </w:t>
      </w:r>
      <w:r>
        <w:rPr>
          <w:color w:val="000000"/>
          <w:sz w:val="28"/>
          <w:szCs w:val="28"/>
        </w:rPr>
        <w:lastRenderedPageBreak/>
        <w:t>наказываются арестом или лишением свободы на срок от одного года до трех лет.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2. Те же действия, совершенные с применением насилия или с угрозой его применения, – наказываются лишением свободы на срок от трех до шести лет.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Большинство родителей, педагогов и психологов боятся обсуждать тему сексуального насилия больше, чем жертва. В беседах с детьми они не задают правильные вопросы на эту тему, а иногда и не слышат, когда они намекают им о совершенном насилии. В то же время, как показывает практика, даже при наличии объективной информации все внимание сосредотачивается, как правило, на преступнике, тогда как </w:t>
      </w:r>
      <w:r>
        <w:rPr>
          <w:rStyle w:val="a4"/>
          <w:color w:val="000000"/>
          <w:sz w:val="28"/>
          <w:szCs w:val="28"/>
        </w:rPr>
        <w:t>жертва нуждается в первую очередь во внимании и необходимой социальной, психологической и медицинской помощи</w:t>
      </w:r>
      <w:r>
        <w:rPr>
          <w:color w:val="000000"/>
          <w:sz w:val="28"/>
          <w:szCs w:val="28"/>
        </w:rPr>
        <w:t>.</w:t>
      </w:r>
    </w:p>
    <w:p w:rsidR="00C37810" w:rsidRDefault="00C37810" w:rsidP="00C37810">
      <w:pPr>
        <w:pStyle w:val="a3"/>
      </w:pPr>
      <w:r>
        <w:rPr>
          <w:rStyle w:val="a4"/>
          <w:color w:val="000000"/>
          <w:sz w:val="28"/>
          <w:szCs w:val="28"/>
        </w:rPr>
        <w:t>Признаки сексуального насилия  у детей и подростков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В случае сексуального насилия или действий сексуального характера изменения могут произойти как в поведении ребенка, так и в его физическом и психологическом состоянии.</w:t>
      </w:r>
    </w:p>
    <w:p w:rsidR="00C37810" w:rsidRDefault="00C37810" w:rsidP="00C37810">
      <w:pPr>
        <w:pStyle w:val="a3"/>
      </w:pPr>
      <w:r>
        <w:rPr>
          <w:rStyle w:val="a4"/>
          <w:color w:val="000000"/>
          <w:sz w:val="28"/>
          <w:szCs w:val="28"/>
        </w:rPr>
        <w:t>Физические признаки:</w:t>
      </w:r>
    </w:p>
    <w:p w:rsidR="00C37810" w:rsidRDefault="00C37810" w:rsidP="00C37810">
      <w:pPr>
        <w:pStyle w:val="a3"/>
      </w:pPr>
      <w:r>
        <w:rPr>
          <w:rStyle w:val="a4"/>
          <w:color w:val="000000"/>
          <w:sz w:val="28"/>
          <w:szCs w:val="28"/>
        </w:rPr>
        <w:t>Оральные симптомы:</w:t>
      </w:r>
      <w:r>
        <w:rPr>
          <w:color w:val="000000"/>
          <w:sz w:val="28"/>
          <w:szCs w:val="28"/>
        </w:rPr>
        <w:t> экзема, дерматит, герпес на лице, губах, в ротовой полости, кроме этого, может быть отказ от еды (анорексия) или наоборот - переедание (булимия).</w:t>
      </w:r>
    </w:p>
    <w:p w:rsidR="00C37810" w:rsidRDefault="00C37810" w:rsidP="00C37810">
      <w:pPr>
        <w:pStyle w:val="a3"/>
      </w:pPr>
      <w:r>
        <w:rPr>
          <w:rStyle w:val="a4"/>
          <w:color w:val="000000"/>
          <w:sz w:val="28"/>
          <w:szCs w:val="28"/>
        </w:rPr>
        <w:t>Анальные симптомы: </w:t>
      </w:r>
      <w:r>
        <w:rPr>
          <w:color w:val="000000"/>
          <w:sz w:val="28"/>
          <w:szCs w:val="28"/>
        </w:rPr>
        <w:t>повреждения в прямой кишке, покраснение ануса, варикозные изменения, ослабление сфинктера, запоры.</w:t>
      </w:r>
    </w:p>
    <w:p w:rsidR="00C37810" w:rsidRDefault="00C37810" w:rsidP="00C37810">
      <w:pPr>
        <w:pStyle w:val="a3"/>
      </w:pPr>
      <w:r>
        <w:rPr>
          <w:rStyle w:val="a4"/>
          <w:color w:val="000000"/>
          <w:sz w:val="28"/>
          <w:szCs w:val="28"/>
        </w:rPr>
        <w:t>Вагинальные симптомы</w:t>
      </w:r>
      <w:r>
        <w:rPr>
          <w:color w:val="000000"/>
          <w:sz w:val="28"/>
          <w:szCs w:val="28"/>
        </w:rPr>
        <w:t>: нарушение девственной плевы, расширение влагалища, свежие повреждения (раны, ссадины), сопутствующие инфекции.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Кроме этого, признаками сексуального насилия над ребенком являются: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- порванное, запачканное или окровавленное нижнее белье;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- гематомы (синяки) в области половых органов;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- кровотечения, необъяснимые выделения из половых органов;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- гематомы и укусы на груди, ягодицах, ногах, нижней части живота, бедрах;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- боль в нижней части живота;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- повторяющиеся воспаления мочеиспускательных путей;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lastRenderedPageBreak/>
        <w:t>- болезни, передающиеся половым путем;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- беременность.</w:t>
      </w:r>
    </w:p>
    <w:p w:rsidR="00C37810" w:rsidRDefault="00C37810" w:rsidP="00C37810">
      <w:pPr>
        <w:pStyle w:val="a3"/>
      </w:pPr>
      <w:r>
        <w:rPr>
          <w:rStyle w:val="a4"/>
          <w:color w:val="000000"/>
          <w:sz w:val="28"/>
          <w:szCs w:val="28"/>
        </w:rPr>
        <w:t>Изменения в поведении: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Изменения в выражении сексуальности ребенка: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- чрезвычайный интерес к играм сексуального содержания;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- поразительные для этого возраста знания о сексуальной жизни;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- соблазняющее, особо завлекающее поведение по отношению к противоположному полу и взрослым;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- сексуальные действия с другими детьми (начиная с младшего школьного возраста);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- необычная сексуальная активность: сексуальное использованием младших детей; мастурбация (начиная с дошкольного возраста), отирание половых органов о тело взрослого.</w:t>
      </w:r>
    </w:p>
    <w:p w:rsidR="00C37810" w:rsidRDefault="00C37810" w:rsidP="00C37810">
      <w:pPr>
        <w:pStyle w:val="a3"/>
      </w:pPr>
      <w:r>
        <w:rPr>
          <w:rStyle w:val="a4"/>
          <w:color w:val="000000"/>
          <w:sz w:val="28"/>
          <w:szCs w:val="28"/>
        </w:rPr>
        <w:t>Изменения в эмоциональном состоянии</w:t>
      </w:r>
    </w:p>
    <w:p w:rsidR="00C37810" w:rsidRDefault="00C37810" w:rsidP="00C37810">
      <w:pPr>
        <w:pStyle w:val="a3"/>
      </w:pPr>
      <w:r>
        <w:rPr>
          <w:rStyle w:val="a4"/>
          <w:color w:val="000000"/>
          <w:sz w:val="28"/>
          <w:szCs w:val="28"/>
        </w:rPr>
        <w:t>и общении ребенка: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- замкнутость, изоляция, уход в себя;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- депрессивность, грустное настроение;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- отвращение, стыд,  вина, недоверие, чувство испорченности;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- частая задумчивость, отстраненность (встречается у детей и подростков, начиная с дошкольного возраста);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- истерическое поведение, быстрая потеря самоконтроля;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- трудности в общении с ровесниками, избегание общения с ними, отсутствие друзей своего возраста или отказ от общения с прежними друзьями;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- отчуждение от братьев и сестер;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- терроризирование младших и детей своего возраста;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- жестокость по отношению к игрушкам (у младших детей);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lastRenderedPageBreak/>
        <w:t>- амбивалентные чувства к взрослым (начиная с младшего школьного возраста).</w:t>
      </w:r>
    </w:p>
    <w:p w:rsidR="00C37810" w:rsidRDefault="00C37810" w:rsidP="00C37810">
      <w:pPr>
        <w:pStyle w:val="a3"/>
      </w:pPr>
      <w:r>
        <w:rPr>
          <w:rStyle w:val="a4"/>
          <w:color w:val="000000"/>
          <w:sz w:val="28"/>
          <w:szCs w:val="28"/>
        </w:rPr>
        <w:t>Изменения личности и мотивации ребенка, социальные признаки: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- неспособность защитить себя, непротивление насилию и издевательству над собой, смирение;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- резкое изменение успеваемости (хуже или гораздо лучше);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- прогулы в школе, отказ и уклонение от обучения, посещения учреждения дополнительного образования, спортивной секции; 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- принятие на себя родительской роли в семье (по приготовлению еды, стирке, мытью, ухаживанию за младшими и их воспитанию);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- отрицание традиций своей семьи вследствие несформированности социальных ролей и своей роли в ней, вплоть до ухода из дома (характерно для подростков).</w:t>
      </w:r>
    </w:p>
    <w:p w:rsidR="00C37810" w:rsidRDefault="00C37810" w:rsidP="00C37810">
      <w:pPr>
        <w:pStyle w:val="a3"/>
      </w:pPr>
      <w:r>
        <w:rPr>
          <w:rStyle w:val="a4"/>
          <w:color w:val="000000"/>
          <w:sz w:val="28"/>
          <w:szCs w:val="28"/>
        </w:rPr>
        <w:t>Изменения самосознания ребенка: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- падение самооценки;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- мысли о самоубийстве, попытки самоубийства.</w:t>
      </w:r>
      <w:r>
        <w:rPr>
          <w:color w:val="000000"/>
          <w:sz w:val="28"/>
          <w:szCs w:val="28"/>
        </w:rPr>
        <w:br/>
        <w:t>Появление невротических и психосоматических симптомов: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- боязнь оставаться в помещении наедине с определенным человеком;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- боязнь раздеваться (например, может категорически отказаться от участия в занятиях физкультурой или плаванием, или снимать нижнее белье — трусики во время медицинского осмотра).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Конечно, выявив у ребенка какой-либо из этих признаков, не стоит сразу подозревать насилие, но если  они присутствуют в комплексе, на такого ребенка стоит обратить внимание и деликатно расспросить его о том, что происходит в его жизни. Если же ваши опасения подтвердились, то необходимо сразу же сообщить о преступлении в органы внутренних дел, а ребенку должна быть оказана профессиональная психологическая, медицинская и иная помощь. </w:t>
      </w:r>
    </w:p>
    <w:p w:rsidR="00C37810" w:rsidRDefault="00C37810" w:rsidP="00C37810">
      <w:pPr>
        <w:pStyle w:val="a3"/>
      </w:pPr>
      <w:r>
        <w:rPr>
          <w:color w:val="000000"/>
          <w:sz w:val="28"/>
          <w:szCs w:val="28"/>
        </w:rPr>
        <w:t>Если же помощь не оказана вовремя, ребенок остается один на один со своей проблемой.  </w:t>
      </w:r>
      <w:r>
        <w:rPr>
          <w:rStyle w:val="a4"/>
          <w:color w:val="000000"/>
          <w:sz w:val="28"/>
          <w:szCs w:val="28"/>
        </w:rPr>
        <w:t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</w:t>
      </w:r>
    </w:p>
    <w:p w:rsidR="00C37810" w:rsidRDefault="00C37810" w:rsidP="00C37810">
      <w:pPr>
        <w:pStyle w:val="a3"/>
        <w:jc w:val="center"/>
      </w:pPr>
      <w:r>
        <w:rPr>
          <w:rStyle w:val="a4"/>
          <w:color w:val="000000"/>
          <w:sz w:val="28"/>
          <w:szCs w:val="28"/>
        </w:rPr>
        <w:lastRenderedPageBreak/>
        <w:t>Остановитесь! Оглянитесь!</w:t>
      </w:r>
    </w:p>
    <w:p w:rsidR="00C37810" w:rsidRDefault="00C37810" w:rsidP="00C37810">
      <w:pPr>
        <w:pStyle w:val="a3"/>
        <w:jc w:val="center"/>
      </w:pPr>
      <w:r>
        <w:rPr>
          <w:rStyle w:val="a4"/>
          <w:color w:val="000000"/>
          <w:sz w:val="28"/>
          <w:szCs w:val="28"/>
        </w:rPr>
        <w:t>Рядом с Вами может быть ребенок, который нуждается именно в Вашей помощи…</w:t>
      </w:r>
    </w:p>
    <w:p w:rsidR="0035027F" w:rsidRDefault="0035027F">
      <w:bookmarkStart w:id="0" w:name="_GoBack"/>
      <w:bookmarkEnd w:id="0"/>
    </w:p>
    <w:sectPr w:rsidR="0035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10"/>
    <w:rsid w:val="0035027F"/>
    <w:rsid w:val="00C3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810"/>
    <w:rPr>
      <w:b/>
      <w:bCs/>
    </w:rPr>
  </w:style>
  <w:style w:type="character" w:styleId="a5">
    <w:name w:val="Emphasis"/>
    <w:basedOn w:val="a0"/>
    <w:uiPriority w:val="20"/>
    <w:qFormat/>
    <w:rsid w:val="00C378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810"/>
    <w:rPr>
      <w:b/>
      <w:bCs/>
    </w:rPr>
  </w:style>
  <w:style w:type="character" w:styleId="a5">
    <w:name w:val="Emphasis"/>
    <w:basedOn w:val="a0"/>
    <w:uiPriority w:val="20"/>
    <w:qFormat/>
    <w:rsid w:val="00C378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1356</Words>
  <Characters>7732</Characters>
  <Application>Microsoft Office Word</Application>
  <DocSecurity>0</DocSecurity>
  <Lines>64</Lines>
  <Paragraphs>18</Paragraphs>
  <ScaleCrop>false</ScaleCrop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2020-03-10T18:05:00Z</dcterms:created>
  <dcterms:modified xsi:type="dcterms:W3CDTF">2020-03-10T18:05:00Z</dcterms:modified>
</cp:coreProperties>
</file>