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9" w:type="dxa"/>
        <w:tblInd w:w="9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8"/>
        <w:gridCol w:w="4786"/>
        <w:gridCol w:w="475"/>
        <w:gridCol w:w="475"/>
        <w:gridCol w:w="452"/>
        <w:gridCol w:w="475"/>
        <w:gridCol w:w="475"/>
        <w:gridCol w:w="452"/>
        <w:gridCol w:w="475"/>
        <w:gridCol w:w="475"/>
        <w:gridCol w:w="452"/>
        <w:gridCol w:w="475"/>
        <w:gridCol w:w="475"/>
        <w:gridCol w:w="452"/>
        <w:gridCol w:w="475"/>
        <w:gridCol w:w="475"/>
        <w:gridCol w:w="452"/>
        <w:gridCol w:w="601"/>
        <w:gridCol w:w="601"/>
        <w:gridCol w:w="452"/>
      </w:tblGrid>
      <w:tr w:rsidR="00C65C27" w:rsidRPr="00EC59FA" w:rsidTr="00C65C27">
        <w:trPr>
          <w:trHeight w:val="322"/>
        </w:trPr>
        <w:tc>
          <w:tcPr>
            <w:tcW w:w="938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5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«Внедрение модели регионального образовательного клас</w:t>
            </w:r>
            <w:r w:rsidR="00C76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тера как условие профессиональн</w:t>
            </w:r>
            <w:r w:rsidRPr="00EC5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ого самоопределения учащихся по востребованным в регионе профессиям и специальностям»</w:t>
            </w:r>
          </w:p>
        </w:tc>
      </w:tr>
      <w:tr w:rsidR="00C65C27" w:rsidRPr="00EC59FA" w:rsidTr="00C65C27">
        <w:trPr>
          <w:trHeight w:val="322"/>
        </w:trPr>
        <w:tc>
          <w:tcPr>
            <w:tcW w:w="938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5C27" w:rsidRPr="00EC59FA" w:rsidTr="00C65C27">
        <w:trPr>
          <w:trHeight w:val="465"/>
        </w:trPr>
        <w:tc>
          <w:tcPr>
            <w:tcW w:w="938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5C27" w:rsidRPr="00EC59FA" w:rsidTr="00C65C27">
        <w:trPr>
          <w:trHeight w:val="37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C65C27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5C27" w:rsidRPr="00EC59FA" w:rsidTr="00C65C27">
        <w:trPr>
          <w:trHeight w:val="30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EC59FA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Учебное учреждение</w:t>
            </w:r>
            <w:r w:rsidR="00C7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ГУО «</w:t>
            </w:r>
            <w:proofErr w:type="spellStart"/>
            <w:r w:rsidR="00C7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Поречская</w:t>
            </w:r>
            <w:proofErr w:type="spellEnd"/>
            <w:r w:rsidR="00C7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средняя </w:t>
            </w:r>
            <w:bookmarkStart w:id="0" w:name="_GoBack"/>
            <w:bookmarkEnd w:id="0"/>
            <w:r w:rsidR="00C7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школа» 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C27" w:rsidRPr="00EC59FA" w:rsidTr="00C65C27">
        <w:trPr>
          <w:trHeight w:val="300"/>
        </w:trPr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C27" w:rsidRPr="00EC59FA" w:rsidTr="00C65C27">
        <w:trPr>
          <w:trHeight w:val="30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Количество классов (ИД)</w:t>
            </w:r>
            <w:r w:rsidR="00C76E78">
              <w:rPr>
                <w:rFonts w:ascii="Times New Roman" w:eastAsia="Times New Roman" w:hAnsi="Times New Roman" w:cs="Times New Roman"/>
                <w:color w:val="000000"/>
              </w:rPr>
              <w:t xml:space="preserve"> - 7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C27" w:rsidRPr="00EC59FA" w:rsidTr="00C65C27">
        <w:trPr>
          <w:trHeight w:val="30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Количество учащихся (ИД)</w:t>
            </w:r>
            <w:r w:rsidR="00C76E78">
              <w:rPr>
                <w:rFonts w:ascii="Times New Roman" w:eastAsia="Times New Roman" w:hAnsi="Times New Roman" w:cs="Times New Roman"/>
                <w:color w:val="000000"/>
              </w:rPr>
              <w:t xml:space="preserve"> - 105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C27" w:rsidRPr="00EC59FA" w:rsidTr="00C65C27">
        <w:trPr>
          <w:trHeight w:val="30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Количество педагогов (ИД)</w:t>
            </w:r>
            <w:r w:rsidR="00C76E78">
              <w:rPr>
                <w:rFonts w:ascii="Times New Roman" w:eastAsia="Times New Roman" w:hAnsi="Times New Roman" w:cs="Times New Roman"/>
                <w:color w:val="000000"/>
              </w:rPr>
              <w:t xml:space="preserve"> - 11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C27" w:rsidRPr="00EC59FA" w:rsidTr="00C65C27">
        <w:trPr>
          <w:trHeight w:val="30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 w:rsidRPr="00EC59FA">
              <w:rPr>
                <w:rFonts w:ascii="Times New Roman" w:eastAsia="Times New Roman" w:hAnsi="Times New Roman" w:cs="Times New Roman"/>
                <w:color w:val="000000"/>
              </w:rPr>
              <w:t>тьюторов</w:t>
            </w:r>
            <w:proofErr w:type="spellEnd"/>
            <w:r w:rsidR="00C76E78">
              <w:rPr>
                <w:rFonts w:ascii="Times New Roman" w:eastAsia="Times New Roman" w:hAnsi="Times New Roman" w:cs="Times New Roman"/>
                <w:color w:val="000000"/>
              </w:rPr>
              <w:t xml:space="preserve"> - 9</w:t>
            </w:r>
            <w:r w:rsidRPr="00EC59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C27" w:rsidRPr="00EC59FA" w:rsidTr="00C65C27">
        <w:trPr>
          <w:trHeight w:val="300"/>
        </w:trPr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C27" w:rsidRPr="00EC59FA" w:rsidTr="00C65C27">
        <w:trPr>
          <w:trHeight w:val="780"/>
        </w:trPr>
        <w:tc>
          <w:tcPr>
            <w:tcW w:w="938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Итоговый контроль и динамика уровня профессионального самоопределения и личностного роста (старт - сентябрь, 2019; итог - апрель, 2021)                  </w:t>
            </w:r>
          </w:p>
        </w:tc>
      </w:tr>
      <w:tr w:rsidR="00C65C27" w:rsidRPr="00EC59FA" w:rsidTr="00C76E78">
        <w:trPr>
          <w:trHeight w:val="30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C27" w:rsidRPr="00C65C27" w:rsidRDefault="00C65C27" w:rsidP="00C65C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C27" w:rsidRPr="00EC59FA" w:rsidTr="00C76E78">
        <w:trPr>
          <w:trHeight w:val="2505"/>
        </w:trPr>
        <w:tc>
          <w:tcPr>
            <w:tcW w:w="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Профессиональное самоопределение учащихся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 w:rsidRPr="00EC59FA">
              <w:rPr>
                <w:rFonts w:ascii="Times New Roman" w:eastAsia="Times New Roman" w:hAnsi="Times New Roman" w:cs="Times New Roman"/>
                <w:color w:val="000000"/>
              </w:rPr>
              <w:t xml:space="preserve"> компетенции учащихся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Личностное развитие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Удовлетворение образовательных потребностей субъектов образовательного процесса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уровня профессиональных компетенций педагогических работников  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C65C27" w:rsidRPr="00EC59FA" w:rsidTr="00C76E78">
        <w:trPr>
          <w:trHeight w:val="1080"/>
        </w:trPr>
        <w:tc>
          <w:tcPr>
            <w:tcW w:w="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Старт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Итог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Старт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Итог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Старт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Итог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Старт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Итог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Старт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Итог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Старт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Итог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Динамика</w:t>
            </w:r>
          </w:p>
        </w:tc>
      </w:tr>
      <w:tr w:rsidR="00C65C27" w:rsidRPr="00EC59FA" w:rsidTr="00C65C27">
        <w:trPr>
          <w:trHeight w:val="300"/>
        </w:trPr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C2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Учащиеся(ИД)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88,3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C65C27" w:rsidRPr="00EC59FA" w:rsidTr="00C65C27">
        <w:trPr>
          <w:trHeight w:val="300"/>
        </w:trPr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C65C27" w:rsidRDefault="00C76E78" w:rsidP="00C6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59FA">
              <w:rPr>
                <w:rFonts w:ascii="Times New Roman" w:eastAsia="Times New Roman" w:hAnsi="Times New Roman" w:cs="Times New Roman"/>
                <w:color w:val="000000"/>
              </w:rPr>
              <w:t>Педагоги (ИД)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C65C27" w:rsidRPr="00EC59FA" w:rsidTr="00C65C27">
        <w:trPr>
          <w:trHeight w:val="300"/>
        </w:trPr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5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Средний % 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55,4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89,2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27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C65C27" w:rsidRPr="00EC59FA" w:rsidTr="00C65C27">
        <w:trPr>
          <w:trHeight w:val="300"/>
        </w:trPr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6E78" w:rsidRPr="00EC59FA" w:rsidRDefault="00C76E78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EC59FA" w:rsidRDefault="00C65C27" w:rsidP="00C6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C27" w:rsidRPr="00C65C27" w:rsidTr="00C65C27">
        <w:trPr>
          <w:trHeight w:val="30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5C27" w:rsidRPr="00C65C27" w:rsidRDefault="00C65C27" w:rsidP="00C6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B65F2" w:rsidRDefault="005B65F2"/>
    <w:sectPr w:rsidR="005B65F2" w:rsidSect="00C65C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5C27"/>
    <w:rsid w:val="00474006"/>
    <w:rsid w:val="005B65F2"/>
    <w:rsid w:val="0092010E"/>
    <w:rsid w:val="00C65C27"/>
    <w:rsid w:val="00C76E78"/>
    <w:rsid w:val="00E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14D1"/>
  <w15:docId w15:val="{E5646E9B-0989-4B7C-AFA6-53A2BC4B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2021-12-29T09:58:00Z</cp:lastPrinted>
  <dcterms:created xsi:type="dcterms:W3CDTF">2021-12-29T09:56:00Z</dcterms:created>
  <dcterms:modified xsi:type="dcterms:W3CDTF">2022-01-04T20:20:00Z</dcterms:modified>
</cp:coreProperties>
</file>