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bookmarkStart w:id="0" w:name="_GoBack"/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 xml:space="preserve">Семья как персональная микросреда жизни и развития ребенка. </w:t>
      </w:r>
      <w:bookmarkEnd w:id="0"/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Нравственные и культурные ценности семьи.</w:t>
      </w:r>
    </w:p>
    <w:p w:rsidR="00E86EC0" w:rsidRPr="00E86EC0" w:rsidRDefault="00E86EC0" w:rsidP="00E86EC0">
      <w:pPr>
        <w:shd w:val="clear" w:color="auto" w:fill="FFFFFF"/>
        <w:spacing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22222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Семья — общечеловеческая ценность.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Главное назначение семьи </w:t>
      </w: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— воспитание детей.</w:t>
      </w:r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 </w:t>
      </w:r>
      <w:r w:rsidRPr="00E86EC0">
        <w:rPr>
          <w:rFonts w:ascii="Tahoma" w:eastAsia="Times New Roman" w:hAnsi="Tahoma" w:cs="Tahoma"/>
          <w:b/>
          <w:bCs/>
          <w:i/>
          <w:iCs/>
          <w:color w:val="404040"/>
          <w:sz w:val="24"/>
          <w:szCs w:val="24"/>
          <w:lang w:eastAsia="ru-RU"/>
        </w:rPr>
        <w:t>Семья</w:t>
      </w:r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 </w:t>
      </w:r>
      <w:r w:rsidRPr="00E86EC0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—</w:t>
      </w: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</w:t>
      </w:r>
      <w:r w:rsidRPr="00E86EC0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персональная среда жизни и развития</w:t>
      </w: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</w:t>
      </w:r>
      <w:r w:rsidRPr="00E86EC0">
        <w:rPr>
          <w:rFonts w:ascii="Tahoma" w:eastAsia="Times New Roman" w:hAnsi="Tahoma" w:cs="Tahoma"/>
          <w:i/>
          <w:iCs/>
          <w:color w:val="404040"/>
          <w:sz w:val="24"/>
          <w:szCs w:val="24"/>
          <w:lang w:eastAsia="ru-RU"/>
        </w:rPr>
        <w:t>ребенка, качество которой определяется рядом параметров. </w:t>
      </w: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Социально-культурный параметр зависит от образовательного уровня родителей и их участия в жизни общества; социально-экономический определяется имущественными характеристиками и занятостью родителей на работе; технико-гигиенический зависит от условий проживания, </w:t>
      </w:r>
      <w:proofErr w:type="spell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оборудованности</w:t>
      </w:r>
      <w:proofErr w:type="spell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жилища, особенностей образа жизни; демографический определяется структурой семьи. 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Главными функциями семьи являются: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воспитательная;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оздоровительная;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духовно-нравственная;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познавательно-образовательная;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бытовая;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трудовая;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культурно-просветительная;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досугово-творческая;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стимулирующая самостоятельный опыт личности;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охранно-защитная.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Главные задачи </w:t>
      </w: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семейного</w:t>
      </w:r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 воспитания это: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гармоническое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развитие ребенка;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забота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о здоровье детей;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lastRenderedPageBreak/>
        <w:t>*  помощь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в учении;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трудовое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воспитание и помощь в выборе профессии;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помощь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в социализации личности;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формирование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опыта гуманных, эмоционально-нравственных отношений;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забота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об общекультурном и интеллектуальном развитии;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развитие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интересов, склонностей, способностей и творчества;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подготовка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к самовоспитанию и саморазвитию;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*половое воспитание, подготовка к будущей семейной жизни.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 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b/>
          <w:bCs/>
          <w:color w:val="404040"/>
          <w:sz w:val="24"/>
          <w:szCs w:val="24"/>
          <w:lang w:eastAsia="ru-RU"/>
        </w:rPr>
        <w:t>Итак, главными, вечными компонентами семейного воспитания остаются: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климат семейного воспитания (традиции, уют, отношения);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     режим семейной жизни;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*  содержание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деятельности (отца, матери, дедушки, бабушки, детей).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Современные семьи, развиваются в условиях качественной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 прежде всего падение жизненного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отдаляется от родителей. Следовательно, в сложных современных условиях семье требуется систематическая и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Процесс взаимодействия семьи и школы должен быть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Семья является фактором социализации личности. В семье происходит интенсивный контакт ребенка с родителями и другими взрослыми членами </w:t>
      </w: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lastRenderedPageBreak/>
        <w:t>семейной группы. Именно в семье формируются культура поведения и внешнего вида, происходит развитие культурных интересов и потребностей.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Семья, выполняя свои функции, осуществляет подготовку нового поколения к жизни. Семейные отношения, воспитательное воздействие родителей, всех членов семьи на детей, социализация личности в семье выступают решающим фактором развития и формирования личности. Педагогика семьи всегда была в центре внимания народа. Первыми воспитателями детей являются отец и мать. Народ рассматривал семью как колыбель человечества, как основной фактор формирования свободной личности, на ступени развития детей младшего школьного возраста.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proofErr w:type="spell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Cемья</w:t>
      </w:r>
      <w:proofErr w:type="spell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— исходное пространство человеческих связей и отношений, где закладываются основы гуманистических отношений и доверия человека к человеку. «Семейная жизнь для ребенка — то же, что для взрослых общественная. Душа его питается впечатлениями, полученными в семье. Опыт семейной жизни ребенка формируется «весьма рано», обнимает все людские отношения, которые доступны наблюдению ребенка.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Семья является важнейшим институтом социализации личности. Именно в семье человек получает первый опыт социального взаимодействия. На протяжении </w:t>
      </w:r>
      <w:proofErr w:type="spellStart"/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опре</w:t>
      </w:r>
      <w:proofErr w:type="spell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- деленного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времени семья вообще является для детей единственным местом получения такого опыта. Семью можно рассматривать в качестве модели и формы базового жизненного тренинга личности. Социализация в семье происходит как в результате целенаправленного процесса воспитания, так и по механизму социального научения. В свою очередь, сам процесс социального научения также идет по двум основным направлениям. С одной стороны, приобретение социального опыта идет в процессе непосредственного взаимодействия ребенка с родителями, братьями и сестрами, а с другой стороны, социализация осуществляется за счет наблюдения особенностей социального взаимодействия других членов семьи между собой.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Воспитательный потенциал семьи и эффективность его реализации обусловлены многими социальными (политическими, экономическими, демографическими, психологическими) факторами объективного и субъективного характера. К ним относятся: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– факторы макросреды и те изменения, которые в ней происходят;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– структура семьи (</w:t>
      </w:r>
      <w:proofErr w:type="spell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нуклеарная</w:t>
      </w:r>
      <w:proofErr w:type="spell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или многопоколенная, полная или неполная, многодетная или </w:t>
      </w:r>
      <w:proofErr w:type="spell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малодетная</w:t>
      </w:r>
      <w:proofErr w:type="spell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);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– материальные условия ее жизнедеятельности (уровень доходов, жилищные условия, благоустроенность быта и др.);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– личностные характеристики родителей (социальный статус, уровень образования, общая и психолого-педагогическая культура, ориентации и установки на воспитание и образование детей);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lastRenderedPageBreak/>
        <w:t>– психологический климат в семье, система и характер взаимоотношений между ее членами, их совместная деятельность;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– помощь семье со стороны общества и государства в образовании и воспитании детей, социализации подрастающего поколения.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Исследования </w:t>
      </w:r>
      <w:proofErr w:type="gramStart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показали</w:t>
      </w:r>
      <w:proofErr w:type="gramEnd"/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 что, нравственно-эмоциональный климат семьи в значительной мере формируется отношениями между отцом и матерью. Социализация, нравственное и психическое развитие детей в семье зависят от степени гармоничности супружеских отношений.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Практика показывает, что наиболее высоким воспитательным потенциалом обладает тип семьи, основанный на равенстве и партнерстве. Эгалитарные супружеские отношения способствуют развитию у детей таких качеств, как доброта, трудолюбие, дисциплинированность, умение постоять за себя, самостоятельность, бескорыстие, скромность, ответственность, самокритичность. Дети из таких семей лучше подготовлены к    роли будущего семьянина, проявляют большую заботу о родителях, содержание их жизненных целей представляет большую социальную ценность, чем у детей из других семей.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Опыт работы свидетельствует, что такие качества детей, как ответственное отношение к учебе, трудолюбие, общительность, отзывчивость и ряд других, непосредственно коррелируют с отсутствием серьезных конфликтов между родителями. В конфликтных семьях у детей формируются противоположные качества – безответственное отношение к учебе, нежелание трудиться, замкнутость, недоброжелательность.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Более важным в плане семейного воспитания и социализации являются отношения между родителями и детьми. Негативные качества личности возникают при дефиците родительской любви, когда дети не получают необходимого заряда положительных эмоций, лишены родительской привязанности. Ребенок в такой семье растет пассивным и неуверенным, агрессивным и беспокойным.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>Также существует дефицит общения родителей с детьми. Например, в настольные игры (шахматы, шашки, лото и др.) играли с детьми достаточно часто родители в 64% семей, а в    10% семей это не практиковалось вообще. Ходили с детьми на лыжах, катались на коньках 55% родителей, а 12% — не делали этого никогда. Среди видов занятий с детьми в рабочие дни чаще всего отличались чтение, беседы. Далее контроль домашних заданий, игры и обучение трудовым навыкам. Большое значение для социализации детей имеет их включение в различные виды деятельности семьи, их приобщение к труду. Участие детей в    семейном хозяйственно-бытовом труде необходимо не только в чисто практических целях, но и с точки зрения их воспитания и подготовки к самостоятельной жизни, а также укрепления связей поколений в семье.</w:t>
      </w:r>
    </w:p>
    <w:p w:rsidR="00E86EC0" w:rsidRPr="00E86EC0" w:rsidRDefault="00E86EC0" w:rsidP="00E86EC0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404040"/>
          <w:sz w:val="24"/>
          <w:szCs w:val="24"/>
          <w:lang w:eastAsia="ru-RU"/>
        </w:rPr>
      </w:pP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t xml:space="preserve">Необходимо родителям вовлекать детей в трудовую жизнь семьи для развития его воли, настойчивости, дисциплинированности, чувства долга и ответственности. Золотое правило педагогики дошкольного периода: «Не делать за ребенка того, </w:t>
      </w:r>
      <w:r w:rsidRPr="00E86EC0">
        <w:rPr>
          <w:rFonts w:ascii="Tahoma" w:eastAsia="Times New Roman" w:hAnsi="Tahoma" w:cs="Tahoma"/>
          <w:color w:val="404040"/>
          <w:sz w:val="24"/>
          <w:szCs w:val="24"/>
          <w:lang w:eastAsia="ru-RU"/>
        </w:rPr>
        <w:lastRenderedPageBreak/>
        <w:t>что он может сам сделать, что ему нужно самому сделать и, следовательно, что он должен сам сделать. Детский труд в семье — действенное средство социализации детей. Дети должны сознавать и чувствовать, что они не только послушные исполнители заданий взрослых, но члены трудовой семьи, ценные помощники взрослых.</w:t>
      </w:r>
    </w:p>
    <w:p w:rsidR="00D2602E" w:rsidRDefault="00D2602E"/>
    <w:sectPr w:rsidR="00D2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D"/>
    <w:rsid w:val="00D2602E"/>
    <w:rsid w:val="00E86EC0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67DD9-A848-4F84-B4CE-71E81B64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C0"/>
    <w:rPr>
      <w:b/>
      <w:bCs/>
    </w:rPr>
  </w:style>
  <w:style w:type="character" w:customStyle="1" w:styleId="su-custom-gallery-title">
    <w:name w:val="su-custom-gallery-title"/>
    <w:basedOn w:val="a0"/>
    <w:rsid w:val="00E86EC0"/>
  </w:style>
  <w:style w:type="character" w:styleId="a5">
    <w:name w:val="Emphasis"/>
    <w:basedOn w:val="a0"/>
    <w:uiPriority w:val="20"/>
    <w:qFormat/>
    <w:rsid w:val="00E86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16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2022-11-14T09:50:00Z</dcterms:created>
  <dcterms:modified xsi:type="dcterms:W3CDTF">2022-11-14T09:51:00Z</dcterms:modified>
</cp:coreProperties>
</file>