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FA" w:rsidRDefault="009D5BA6">
      <w:pPr>
        <w:pStyle w:val="a4"/>
      </w:pPr>
      <w:r>
        <w:rPr>
          <w:color w:val="008000"/>
        </w:rPr>
        <w:t>Воспитание – кнут и пряник</w:t>
      </w:r>
    </w:p>
    <w:p w:rsidR="00174BFA" w:rsidRDefault="00AC06B7">
      <w:pPr>
        <w:pStyle w:val="a3"/>
        <w:spacing w:before="232"/>
        <w:ind w:right="98" w:firstLine="719"/>
      </w:pPr>
      <w:r>
        <w:t>М</w:t>
      </w:r>
      <w:r w:rsidR="009D5BA6">
        <w:t>атериалы о методах воспитания детей, а именно – о поощрениях и наказаниях.</w:t>
      </w:r>
    </w:p>
    <w:p w:rsidR="00174BFA" w:rsidRDefault="009D5BA6">
      <w:pPr>
        <w:pStyle w:val="Heading1"/>
        <w:ind w:left="4439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1026794</wp:posOffset>
            </wp:positionH>
            <wp:positionV relativeFrom="paragraph">
              <wp:posOffset>190250</wp:posOffset>
            </wp:positionV>
            <wp:extent cx="2167890" cy="13188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8000"/>
        </w:rPr>
        <w:t>1. Нежелательное поведение ребенка</w:t>
      </w:r>
    </w:p>
    <w:p w:rsidR="00174BFA" w:rsidRDefault="009D5BA6">
      <w:pPr>
        <w:pStyle w:val="a3"/>
        <w:ind w:left="3718" w:right="101" w:firstLine="840"/>
      </w:pPr>
      <w:r>
        <w:t>Поощрение и наказание – это две стороны одной медали, имя которой «воспитание». Воспитание ребёнка – очень тонкий процесс. Каждого ребёнка мож</w:t>
      </w:r>
      <w:r>
        <w:t xml:space="preserve">но испортить неправильным воспитанием. Манипулируя им похвалой («Вы посмотрите, какой молодец!»), можно вырастить из него «хорошего мальчика», всю жизнь ищущего похвалу и одобрение в глазах окружающих людей. Что в этом плохого? Да ничего, кроме того, что </w:t>
      </w:r>
      <w:proofErr w:type="gramStart"/>
      <w:r>
        <w:t>н</w:t>
      </w:r>
      <w:r>
        <w:t>аш</w:t>
      </w:r>
      <w:proofErr w:type="gramEnd"/>
      <w:r>
        <w:t xml:space="preserve"> «хороший</w:t>
      </w:r>
    </w:p>
    <w:p w:rsidR="00174BFA" w:rsidRDefault="009D5BA6">
      <w:pPr>
        <w:pStyle w:val="a3"/>
        <w:ind w:right="116"/>
      </w:pPr>
      <w:r>
        <w:t>мальчик» и его поступки будут полностью зависеть от мнения окружающих, а не от его собственных желаний и нужд.</w:t>
      </w:r>
    </w:p>
    <w:p w:rsidR="00174BFA" w:rsidRDefault="009D5BA6">
      <w:pPr>
        <w:pStyle w:val="a3"/>
        <w:ind w:right="102" w:firstLine="719"/>
      </w:pPr>
      <w:r>
        <w:t xml:space="preserve">А </w:t>
      </w:r>
      <w:r>
        <w:rPr>
          <w:spacing w:val="-3"/>
        </w:rPr>
        <w:t xml:space="preserve">уж </w:t>
      </w:r>
      <w:r>
        <w:t>воспитание трудных детей – тяжелая ноша для многих замещающих родителей. Между тем, проблемные дети становятся проблемными тольк</w:t>
      </w:r>
      <w:r>
        <w:t>о в результате неправильного отношения к ним их же замещающими родителей, неправильного взаимодействия с ним. Нежелательное поведение проблемного ребёнка – это часто попытка его</w:t>
      </w:r>
      <w:r>
        <w:rPr>
          <w:spacing w:val="57"/>
        </w:rPr>
        <w:t xml:space="preserve"> </w:t>
      </w:r>
      <w:r>
        <w:t>психического</w:t>
      </w:r>
    </w:p>
    <w:p w:rsidR="00174BFA" w:rsidRDefault="009D5BA6">
      <w:pPr>
        <w:pStyle w:val="a3"/>
      </w:pPr>
      <w:r>
        <w:t>«</w:t>
      </w:r>
      <w:proofErr w:type="gramStart"/>
      <w:r>
        <w:t>выжить</w:t>
      </w:r>
      <w:proofErr w:type="gramEnd"/>
      <w:r>
        <w:t xml:space="preserve"> во что бы то ни стало» в неблагоприятных для него обстоят</w:t>
      </w:r>
      <w:r>
        <w:t>ельствах.</w:t>
      </w:r>
    </w:p>
    <w:p w:rsidR="00174BFA" w:rsidRDefault="009D5BA6">
      <w:pPr>
        <w:pStyle w:val="a3"/>
        <w:ind w:right="100" w:firstLine="719"/>
      </w:pPr>
      <w:r>
        <w:t xml:space="preserve">На самом деле проблемных детей не существует – для каждого ребёнка можно подобрать правильный для него метод воспитания, который скорректирует его поведение. Правильное воспитание ребёнка – это точное взаимодействие с ним, комфортное и для него, </w:t>
      </w:r>
      <w:r>
        <w:t xml:space="preserve">и для замещающих родителей. Такое взаимодействие подарит ребёнку по-настоящему счастливое детство, даст возможность ему максимально развиться психически, а </w:t>
      </w:r>
      <w:proofErr w:type="gramStart"/>
      <w:r>
        <w:t>во</w:t>
      </w:r>
      <w:proofErr w:type="gramEnd"/>
      <w:r>
        <w:t xml:space="preserve"> взрослой жизни –</w:t>
      </w:r>
      <w:r>
        <w:rPr>
          <w:spacing w:val="2"/>
        </w:rPr>
        <w:t xml:space="preserve"> </w:t>
      </w:r>
      <w:r>
        <w:t>реализоваться.</w:t>
      </w:r>
    </w:p>
    <w:p w:rsidR="00174BFA" w:rsidRDefault="009D5BA6">
      <w:pPr>
        <w:pStyle w:val="a3"/>
        <w:ind w:right="107" w:firstLine="719"/>
      </w:pPr>
      <w:r>
        <w:t>Дети из одной семьи, от одних и тех же родителей, в одних и тех ж</w:t>
      </w:r>
      <w:r>
        <w:t>е условиях воспитания – это всегда совершенно разные характеры, разные натуры. Даже близнецы совершенно не похожи. Поэтому и методы воспитания детей в семье должны быть разными</w:t>
      </w:r>
    </w:p>
    <w:p w:rsidR="00174BFA" w:rsidRDefault="009D5BA6">
      <w:pPr>
        <w:pStyle w:val="a5"/>
        <w:numPr>
          <w:ilvl w:val="0"/>
          <w:numId w:val="2"/>
        </w:numPr>
        <w:tabs>
          <w:tab w:val="left" w:pos="591"/>
        </w:tabs>
        <w:ind w:right="107" w:firstLine="0"/>
        <w:rPr>
          <w:sz w:val="24"/>
        </w:rPr>
      </w:pPr>
      <w:r>
        <w:rPr>
          <w:sz w:val="24"/>
        </w:rPr>
        <w:t>для каждого ребёнка метод воспитания должен соответствовать его психическим сво</w:t>
      </w:r>
      <w:r>
        <w:rPr>
          <w:sz w:val="24"/>
        </w:rPr>
        <w:t>йствам.</w:t>
      </w:r>
    </w:p>
    <w:p w:rsidR="00174BFA" w:rsidRDefault="009D5BA6">
      <w:pPr>
        <w:pStyle w:val="a3"/>
        <w:spacing w:line="242" w:lineRule="auto"/>
        <w:ind w:right="102" w:firstLine="719"/>
      </w:pPr>
      <w:r>
        <w:t xml:space="preserve">Методика воспитания детей не может быть универсальной для всех, так как каждый ребёнок рождается со своими собственными психическими качествами. Эти врожденные качества и желания в Системно-векторной психологии называются векторами. Познакомится с </w:t>
      </w:r>
      <w:r>
        <w:t>основами системно-векторной психологии - 8 векторами врожденных психических свойств детей и особенностей воспитания таких детей - можно по ссылкам:</w:t>
      </w:r>
    </w:p>
    <w:p w:rsidR="00174BFA" w:rsidRDefault="009D5BA6">
      <w:pPr>
        <w:pStyle w:val="a3"/>
        <w:ind w:left="1018" w:right="1265"/>
        <w:jc w:val="left"/>
      </w:pPr>
      <w:proofErr w:type="gramStart"/>
      <w:r>
        <w:t xml:space="preserve">звуковой вектор - </w:t>
      </w:r>
      <w:hyperlink r:id="rId8">
        <w:r>
          <w:rPr>
            <w:color w:val="0000FF"/>
            <w:u w:val="single" w:color="0000FF"/>
          </w:rPr>
          <w:t>http://www.yburlan.ru/bi</w:t>
        </w:r>
        <w:r>
          <w:rPr>
            <w:color w:val="0000FF"/>
            <w:u w:val="single" w:color="0000FF"/>
          </w:rPr>
          <w:t>blioteka/zvukovoi-vektor</w:t>
        </w:r>
      </w:hyperlink>
      <w:r>
        <w:t xml:space="preserve">, зрительный вектор - </w:t>
      </w:r>
      <w:hyperlink r:id="rId9">
        <w:r>
          <w:rPr>
            <w:color w:val="0000FF"/>
            <w:u w:val="single" w:color="0000FF"/>
          </w:rPr>
          <w:t>http://www.yburlan.ru/biblioteka/zritelniy-vektor</w:t>
        </w:r>
      </w:hyperlink>
      <w:r>
        <w:t xml:space="preserve">, кожный вектор - </w:t>
      </w:r>
      <w:hyperlink r:id="rId10">
        <w:r>
          <w:rPr>
            <w:color w:val="0000FF"/>
            <w:u w:val="single" w:color="0000FF"/>
          </w:rPr>
          <w:t>http://www.</w:t>
        </w:r>
        <w:r>
          <w:rPr>
            <w:color w:val="0000FF"/>
            <w:u w:val="single" w:color="0000FF"/>
          </w:rPr>
          <w:t>yburlan.ru/biblioteka/kozhniy-vektor</w:t>
        </w:r>
        <w:r>
          <w:rPr>
            <w:rFonts w:ascii="Calibri" w:hAnsi="Calibri"/>
            <w:sz w:val="22"/>
          </w:rPr>
          <w:t>,</w:t>
        </w:r>
      </w:hyperlink>
      <w:r>
        <w:rPr>
          <w:rFonts w:ascii="Calibri" w:hAnsi="Calibri"/>
          <w:sz w:val="22"/>
        </w:rPr>
        <w:t xml:space="preserve"> </w:t>
      </w:r>
      <w:r>
        <w:t xml:space="preserve">обонятельный вектор - </w:t>
      </w:r>
      <w:hyperlink r:id="rId11">
        <w:r>
          <w:rPr>
            <w:color w:val="0000FF"/>
            <w:u w:val="single" w:color="0000FF"/>
          </w:rPr>
          <w:t>http://www.yburlan.ru/biblioteka/obonyatelniy-vektor</w:t>
        </w:r>
      </w:hyperlink>
      <w:r>
        <w:t xml:space="preserve">, оральный вектор - </w:t>
      </w:r>
      <w:hyperlink r:id="rId12">
        <w:r>
          <w:rPr>
            <w:color w:val="0000FF"/>
            <w:u w:val="single" w:color="0000FF"/>
          </w:rPr>
          <w:t>http://www.yburlan.ru/biblioteka/oralniy-vektor</w:t>
        </w:r>
      </w:hyperlink>
      <w:r>
        <w:t xml:space="preserve">, мышечный вектор - </w:t>
      </w:r>
      <w:hyperlink r:id="rId13">
        <w:r>
          <w:rPr>
            <w:color w:val="0000FF"/>
            <w:u w:val="single" w:color="0000FF"/>
          </w:rPr>
          <w:t>http://www.yburlan.ru/biblioteka/myshechnyi-vektor</w:t>
        </w:r>
      </w:hyperlink>
      <w:r>
        <w:t xml:space="preserve">, уретральный вектор </w:t>
      </w:r>
      <w:r>
        <w:rPr>
          <w:color w:val="0000FF"/>
          <w:u w:val="single" w:color="0000FF"/>
        </w:rPr>
        <w:t xml:space="preserve">- </w:t>
      </w:r>
      <w:hyperlink r:id="rId14">
        <w:r>
          <w:rPr>
            <w:color w:val="0000FF"/>
            <w:u w:val="single" w:color="0000FF"/>
          </w:rPr>
          <w:t>http://www.yburlan.ru/biblioteka/uretralnij-vektor</w:t>
        </w:r>
      </w:hyperlink>
      <w:r>
        <w:rPr>
          <w:color w:val="0000FF"/>
        </w:rPr>
        <w:t xml:space="preserve"> </w:t>
      </w:r>
      <w:r>
        <w:t xml:space="preserve">анальный вектор - </w:t>
      </w:r>
      <w:hyperlink r:id="rId15">
        <w:r>
          <w:rPr>
            <w:color w:val="0000FF"/>
            <w:u w:val="single" w:color="0000FF"/>
          </w:rPr>
          <w:t>http://www</w:t>
        </w:r>
        <w:proofErr w:type="gramEnd"/>
        <w:r>
          <w:rPr>
            <w:color w:val="0000FF"/>
            <w:u w:val="single" w:color="0000FF"/>
          </w:rPr>
          <w:t>.yburlan.ru/biblioteka/analjniy-vektor</w:t>
        </w:r>
      </w:hyperlink>
      <w:r>
        <w:t>,</w:t>
      </w:r>
    </w:p>
    <w:p w:rsidR="00174BFA" w:rsidRDefault="009D5BA6">
      <w:pPr>
        <w:ind w:left="298" w:right="101"/>
        <w:jc w:val="both"/>
        <w:rPr>
          <w:sz w:val="24"/>
        </w:rPr>
      </w:pPr>
      <w:r>
        <w:rPr>
          <w:sz w:val="24"/>
        </w:rPr>
        <w:t>со статьей «</w:t>
      </w:r>
      <w:r>
        <w:rPr>
          <w:b/>
          <w:sz w:val="24"/>
        </w:rPr>
        <w:t xml:space="preserve">Воспитание ребёнка – о кнутах и пряниках», </w:t>
      </w:r>
      <w:r>
        <w:rPr>
          <w:sz w:val="24"/>
        </w:rPr>
        <w:t xml:space="preserve">подготовленной на основе системно-векторной психологии можно познакомиться по ссылке </w:t>
      </w:r>
      <w:hyperlink r:id="rId16">
        <w:r>
          <w:rPr>
            <w:color w:val="0000FF"/>
            <w:sz w:val="24"/>
            <w:u w:val="single" w:color="0000FF"/>
          </w:rPr>
          <w:t>http://polyova.com/2013/03/vospitanie-reby</w:t>
        </w:r>
        <w:r>
          <w:rPr>
            <w:color w:val="0000FF"/>
            <w:sz w:val="24"/>
            <w:u w:val="single" w:color="0000FF"/>
          </w:rPr>
          <w:t>onka-o-knutax-i-pryanikax/</w:t>
        </w:r>
      </w:hyperlink>
    </w:p>
    <w:p w:rsidR="00174BFA" w:rsidRDefault="00174BFA">
      <w:pPr>
        <w:jc w:val="both"/>
        <w:rPr>
          <w:sz w:val="24"/>
        </w:rPr>
        <w:sectPr w:rsidR="00174BFA">
          <w:type w:val="continuous"/>
          <w:pgSz w:w="11910" w:h="16840"/>
          <w:pgMar w:top="1180" w:right="460" w:bottom="280" w:left="1500" w:header="720" w:footer="720" w:gutter="0"/>
          <w:cols w:space="720"/>
        </w:sectPr>
      </w:pPr>
    </w:p>
    <w:p w:rsidR="00174BFA" w:rsidRDefault="00AC06B7">
      <w:pPr>
        <w:pStyle w:val="a3"/>
        <w:spacing w:before="80"/>
        <w:ind w:right="105" w:firstLine="719"/>
      </w:pPr>
      <w:r>
        <w:lastRenderedPageBreak/>
        <w:t>Р</w:t>
      </w:r>
      <w:r w:rsidR="009D5BA6">
        <w:t>одителям очень важно не просто контролировать поведение детей, но поддерживать с ними эмоциональную близость, включенность в детские переживания, осмысливать взаимоотношения с детьми. Это очень важно и</w:t>
      </w:r>
      <w:r w:rsidR="009D5BA6">
        <w:t xml:space="preserve"> нужно. Но опрометчивое следствие этого – крен в сторону «пряничного» детства, избегания наказания как такового, в любой форме. Наказывая, </w:t>
      </w:r>
      <w:r w:rsidR="009D5BA6">
        <w:t>родители склонны испытывать сильное чувство вины.</w:t>
      </w:r>
    </w:p>
    <w:p w:rsidR="00174BFA" w:rsidRDefault="009D5BA6">
      <w:pPr>
        <w:pStyle w:val="a3"/>
        <w:ind w:right="103" w:firstLine="719"/>
      </w:pPr>
      <w:r>
        <w:t>Между тем, наказание нельзя выкинуть из списка положител</w:t>
      </w:r>
      <w:r>
        <w:t>ьных методов воздействия на ребенка. Если использовать его правильно, оно может принести добрые плоды в сердца наших детей. «Кнут» как метод наказания – вовсе не исключительно физическое воздействие. «Кнут» – когда родители доносят до ребенка свое огорчени</w:t>
      </w:r>
      <w:r>
        <w:t>е от его проступка. «Кнут» может быть и в форме лишения ребенка каких-либо удовольствий.</w:t>
      </w:r>
    </w:p>
    <w:p w:rsidR="00174BFA" w:rsidRDefault="009D5BA6">
      <w:pPr>
        <w:pStyle w:val="a3"/>
        <w:ind w:right="110"/>
      </w:pPr>
      <w:r>
        <w:t>«Кнут» – когда ребенка за серьезную провинность отправляют в другую комнату, не разговаривают с ним.</w:t>
      </w:r>
    </w:p>
    <w:p w:rsidR="00174BFA" w:rsidRDefault="009D5BA6">
      <w:pPr>
        <w:pStyle w:val="a3"/>
        <w:ind w:right="102" w:firstLine="719"/>
      </w:pPr>
      <w:r>
        <w:t>Отказывая же себе в праве на наказание, рано или поздно взрослые с</w:t>
      </w:r>
      <w:r>
        <w:t>талкиваются с кошмаром неуправляемого детского поведения. Чтобы этот кошмар предотвратить или укротить, нужны и «кнуты», и «пряники» – наказания и поощрения. Традиционное поле запретительной этики во взаимоотношени</w:t>
      </w:r>
      <w:r w:rsidR="00AC06B7">
        <w:t xml:space="preserve">ях с потомством становится для </w:t>
      </w:r>
      <w:r>
        <w:t xml:space="preserve"> </w:t>
      </w:r>
      <w:r>
        <w:t xml:space="preserve">родителей своеобразной </w:t>
      </w:r>
      <w:proofErr w:type="spellStart"/>
      <w:r>
        <w:t>terra</w:t>
      </w:r>
      <w:proofErr w:type="spellEnd"/>
      <w:r>
        <w:t xml:space="preserve"> </w:t>
      </w:r>
      <w:proofErr w:type="spellStart"/>
      <w:r>
        <w:t>incognita</w:t>
      </w:r>
      <w:proofErr w:type="spellEnd"/>
      <w:r>
        <w:t xml:space="preserve">, </w:t>
      </w:r>
      <w:proofErr w:type="gramStart"/>
      <w:r>
        <w:t>которую</w:t>
      </w:r>
      <w:proofErr w:type="gramEnd"/>
      <w:r>
        <w:t xml:space="preserve"> нужно заново открывать и осваивать. Не случайно читательские бестселлеры нашего времени – книжки с красноречивыми названиями «Когда ваш ребенок сводит вас с ума» (Э. </w:t>
      </w:r>
      <w:proofErr w:type="spellStart"/>
      <w:r>
        <w:t>Лешан</w:t>
      </w:r>
      <w:proofErr w:type="spellEnd"/>
      <w:r>
        <w:t xml:space="preserve">), «Дети: границы, границы» (Г. </w:t>
      </w:r>
      <w:proofErr w:type="spellStart"/>
      <w:r>
        <w:t>Клауд</w:t>
      </w:r>
      <w:proofErr w:type="spellEnd"/>
      <w:r>
        <w:t xml:space="preserve">, Дж. </w:t>
      </w:r>
      <w:proofErr w:type="spellStart"/>
      <w:r>
        <w:t>Таунсенд</w:t>
      </w:r>
      <w:proofErr w:type="spellEnd"/>
      <w:r>
        <w:t xml:space="preserve">), «Хочу или надо?» (А. </w:t>
      </w:r>
      <w:proofErr w:type="spellStart"/>
      <w:r>
        <w:t>Рогозянский</w:t>
      </w:r>
      <w:proofErr w:type="spellEnd"/>
      <w:r>
        <w:t>). Метод «кнута и пряника» помогает взрослым учиться устанавливать перед детьми и держать границы дозволенного, отражать</w:t>
      </w:r>
      <w:r>
        <w:rPr>
          <w:spacing w:val="42"/>
        </w:rPr>
        <w:t xml:space="preserve"> </w:t>
      </w:r>
      <w:r>
        <w:t>детский</w:t>
      </w:r>
      <w:r>
        <w:rPr>
          <w:spacing w:val="43"/>
        </w:rPr>
        <w:t xml:space="preserve"> </w:t>
      </w:r>
      <w:r>
        <w:t>натиск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провокации.</w:t>
      </w:r>
      <w:r>
        <w:rPr>
          <w:spacing w:val="42"/>
        </w:rPr>
        <w:t xml:space="preserve"> </w:t>
      </w:r>
      <w:proofErr w:type="spellStart"/>
      <w:r>
        <w:t>Переусердствование</w:t>
      </w:r>
      <w:proofErr w:type="spellEnd"/>
      <w:r>
        <w:rPr>
          <w:spacing w:val="46"/>
        </w:rPr>
        <w:t xml:space="preserve"> </w:t>
      </w:r>
      <w:r>
        <w:t>«кнутом»,</w:t>
      </w:r>
      <w:r>
        <w:rPr>
          <w:spacing w:val="44"/>
        </w:rPr>
        <w:t xml:space="preserve"> </w:t>
      </w:r>
      <w:r>
        <w:t>равно</w:t>
      </w:r>
      <w:r>
        <w:rPr>
          <w:spacing w:val="42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и</w:t>
      </w:r>
    </w:p>
    <w:p w:rsidR="00174BFA" w:rsidRDefault="009D5BA6">
      <w:pPr>
        <w:pStyle w:val="a3"/>
        <w:ind w:right="113"/>
      </w:pPr>
      <w:r>
        <w:t>«пряником», в ро</w:t>
      </w:r>
      <w:r>
        <w:t>дительских руках ведет в итоге к разрушению доверия и любящих отношений. Крайности всегда и везде нехороши.</w:t>
      </w:r>
    </w:p>
    <w:p w:rsidR="00AC06B7" w:rsidRDefault="009D5BA6">
      <w:pPr>
        <w:pStyle w:val="a3"/>
        <w:ind w:right="104" w:firstLine="719"/>
      </w:pPr>
      <w:r>
        <w:t>Но вот что особенно важно в во</w:t>
      </w:r>
      <w:r w:rsidR="00AC06B7">
        <w:t xml:space="preserve">здействии на детей – это слово </w:t>
      </w:r>
      <w:r>
        <w:t xml:space="preserve"> родителей. </w:t>
      </w:r>
    </w:p>
    <w:p w:rsidR="00174BFA" w:rsidRDefault="009D5BA6">
      <w:pPr>
        <w:pStyle w:val="a3"/>
        <w:ind w:right="104" w:firstLine="719"/>
      </w:pPr>
      <w:r>
        <w:t>Слово – это всегда риск. Потому что оно не обещает быстрых ответн</w:t>
      </w:r>
      <w:r>
        <w:t>ых реакций, как «кнут» и как «пряник». Слово – это умение разговаривать с детьми, подкрепляемое последовательными действиями и родительским примером. Слово поддержки, вразумления, одобрения, порицания. Слово, которое донесет до ребенка переживания родителе</w:t>
      </w:r>
      <w:r>
        <w:t>й по поводу его поведения, их огорчения и радости. Слово, помогающее разобраться в том, что происходит в его душе. Слово как реакция на мелкие проступки. Слово как поощрение хорошего поступка, выражения любви и ласки.</w:t>
      </w:r>
    </w:p>
    <w:p w:rsidR="00174BFA" w:rsidRDefault="009D5BA6">
      <w:pPr>
        <w:pStyle w:val="Heading2"/>
        <w:spacing w:before="4"/>
        <w:ind w:left="1018"/>
        <w:jc w:val="both"/>
      </w:pPr>
      <w:r>
        <w:rPr>
          <w:color w:val="008000"/>
        </w:rPr>
        <w:t>Статьи по теме:</w:t>
      </w:r>
    </w:p>
    <w:p w:rsidR="00174BFA" w:rsidRDefault="009D5BA6">
      <w:pPr>
        <w:pStyle w:val="a5"/>
        <w:numPr>
          <w:ilvl w:val="0"/>
          <w:numId w:val="1"/>
        </w:numPr>
        <w:tabs>
          <w:tab w:val="left" w:pos="1268"/>
        </w:tabs>
        <w:spacing w:line="274" w:lineRule="exact"/>
        <w:ind w:hanging="241"/>
        <w:rPr>
          <w:sz w:val="24"/>
        </w:rPr>
      </w:pPr>
      <w:proofErr w:type="spellStart"/>
      <w:r>
        <w:rPr>
          <w:sz w:val="24"/>
        </w:rPr>
        <w:t>Л.Петрановская</w:t>
      </w:r>
      <w:proofErr w:type="spellEnd"/>
      <w:r>
        <w:rPr>
          <w:sz w:val="24"/>
        </w:rPr>
        <w:t xml:space="preserve"> «</w:t>
      </w:r>
      <w:r>
        <w:rPr>
          <w:b/>
          <w:sz w:val="24"/>
        </w:rPr>
        <w:t>Про на</w:t>
      </w:r>
      <w:r>
        <w:rPr>
          <w:b/>
          <w:sz w:val="24"/>
        </w:rPr>
        <w:t>казания</w:t>
      </w:r>
      <w:r>
        <w:rPr>
          <w:sz w:val="24"/>
        </w:rPr>
        <w:t>»</w:t>
      </w:r>
      <w:hyperlink r:id="rId17">
        <w:r>
          <w:rPr>
            <w:color w:val="0000FF"/>
            <w:spacing w:val="-12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http://ludmilapsyholog.livejournal.com/95740.html</w:t>
        </w:r>
      </w:hyperlink>
    </w:p>
    <w:p w:rsidR="00174BFA" w:rsidRDefault="009D5BA6">
      <w:pPr>
        <w:pStyle w:val="a5"/>
        <w:numPr>
          <w:ilvl w:val="0"/>
          <w:numId w:val="1"/>
        </w:numPr>
        <w:tabs>
          <w:tab w:val="left" w:pos="1258"/>
        </w:tabs>
        <w:ind w:left="298" w:right="456" w:firstLine="719"/>
        <w:rPr>
          <w:b/>
          <w:sz w:val="24"/>
        </w:rPr>
      </w:pPr>
      <w:r>
        <w:rPr>
          <w:b/>
          <w:sz w:val="24"/>
        </w:rPr>
        <w:t xml:space="preserve">«Особенности воспитания приёмных детей» </w:t>
      </w:r>
      <w:r>
        <w:rPr>
          <w:sz w:val="24"/>
        </w:rPr>
        <w:t>можно познакомиться по ссылке</w:t>
      </w:r>
      <w:hyperlink r:id="rId18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http://kapitonova.info/eksklyuziv/priemnyj-rebenok/vospitanie/379-osobennosti-vospitaniya-</w:t>
        </w:r>
      </w:hyperlink>
      <w:hyperlink r:id="rId19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prijomnykh-detej.html</w:t>
        </w:r>
      </w:hyperlink>
      <w:r>
        <w:rPr>
          <w:b/>
          <w:sz w:val="24"/>
        </w:rPr>
        <w:t>.</w:t>
      </w:r>
    </w:p>
    <w:p w:rsidR="00174BFA" w:rsidRDefault="00174BFA">
      <w:pPr>
        <w:pStyle w:val="a3"/>
        <w:spacing w:before="10"/>
        <w:ind w:left="0"/>
        <w:jc w:val="left"/>
        <w:rPr>
          <w:b/>
          <w:sz w:val="16"/>
        </w:rPr>
      </w:pPr>
    </w:p>
    <w:p w:rsidR="00174BFA" w:rsidRDefault="009D5BA6">
      <w:pPr>
        <w:pStyle w:val="Heading1"/>
        <w:numPr>
          <w:ilvl w:val="1"/>
          <w:numId w:val="1"/>
        </w:numPr>
        <w:tabs>
          <w:tab w:val="left" w:pos="2941"/>
        </w:tabs>
        <w:spacing w:before="89"/>
      </w:pPr>
      <w:r>
        <w:rPr>
          <w:color w:val="008000"/>
        </w:rPr>
        <w:t>Золотые правила поощрения и</w:t>
      </w:r>
      <w:r>
        <w:rPr>
          <w:color w:val="008000"/>
          <w:spacing w:val="-4"/>
        </w:rPr>
        <w:t xml:space="preserve"> </w:t>
      </w:r>
      <w:r>
        <w:rPr>
          <w:color w:val="008000"/>
        </w:rPr>
        <w:t>наказания</w:t>
      </w:r>
    </w:p>
    <w:p w:rsidR="00174BFA" w:rsidRDefault="009D5BA6">
      <w:pPr>
        <w:pStyle w:val="a3"/>
        <w:spacing w:line="273" w:lineRule="exact"/>
        <w:jc w:val="left"/>
      </w:pPr>
      <w:r>
        <w:t xml:space="preserve">Источник: </w:t>
      </w:r>
      <w:hyperlink r:id="rId20">
        <w:r>
          <w:rPr>
            <w:color w:val="0000FF"/>
            <w:u w:val="single" w:color="0000FF"/>
          </w:rPr>
          <w:t>http://azbyka.ru/deti/zoloty-e-pravila-pooshhreniya-i-nakazaniya</w:t>
        </w:r>
      </w:hyperlink>
    </w:p>
    <w:p w:rsidR="00174BFA" w:rsidRDefault="009D5BA6">
      <w:pPr>
        <w:pStyle w:val="Heading2"/>
        <w:spacing w:line="240" w:lineRule="auto"/>
        <w:ind w:right="1122"/>
      </w:pPr>
      <w:r>
        <w:rPr>
          <w:color w:val="008000"/>
        </w:rPr>
        <w:t>НАКАЗАНИЕ</w:t>
      </w:r>
    </w:p>
    <w:p w:rsidR="00174BFA" w:rsidRDefault="009D5BA6">
      <w:pPr>
        <w:pStyle w:val="a3"/>
        <w:ind w:left="3387" w:right="105" w:firstLine="780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1137037</wp:posOffset>
            </wp:positionH>
            <wp:positionV relativeFrom="paragraph">
              <wp:posOffset>92158</wp:posOffset>
            </wp:positionV>
            <wp:extent cx="1431234" cy="1106624"/>
            <wp:effectExtent l="1905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676" cy="1108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6B7">
        <w:t xml:space="preserve">Сегодня </w:t>
      </w:r>
      <w:r>
        <w:t xml:space="preserve"> родители стремятся стать более чуткими, более ответственными в своих поступках и </w:t>
      </w:r>
      <w:r>
        <w:t>как можно реже прибегать к примитивным формам поведения. Нельзя оправдывать суровые наказания и жестокость в человеческих отношениях. Однако, совсем без наказания, к сожалению, обойтись не получится. Чтобы наказание пошло ребенку на пользу, нужно руководст</w:t>
      </w:r>
      <w:r>
        <w:t>воваться некоторыми правилами.</w:t>
      </w:r>
    </w:p>
    <w:p w:rsidR="00174BFA" w:rsidRDefault="009D5BA6">
      <w:pPr>
        <w:pStyle w:val="a5"/>
        <w:numPr>
          <w:ilvl w:val="2"/>
          <w:numId w:val="1"/>
        </w:numPr>
        <w:tabs>
          <w:tab w:val="left" w:pos="4502"/>
        </w:tabs>
        <w:ind w:hanging="335"/>
        <w:jc w:val="both"/>
        <w:rPr>
          <w:sz w:val="24"/>
        </w:rPr>
      </w:pPr>
      <w:r>
        <w:rPr>
          <w:sz w:val="24"/>
        </w:rPr>
        <w:t xml:space="preserve">Наказание </w:t>
      </w:r>
      <w:r>
        <w:rPr>
          <w:i/>
          <w:sz w:val="24"/>
        </w:rPr>
        <w:t xml:space="preserve">не должно вредить здоровью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ни</w:t>
      </w:r>
    </w:p>
    <w:p w:rsidR="00174BFA" w:rsidRDefault="009D5BA6">
      <w:pPr>
        <w:pStyle w:val="a3"/>
        <w:jc w:val="left"/>
      </w:pPr>
      <w:r>
        <w:t>физическому, ни психическому.</w:t>
      </w:r>
    </w:p>
    <w:p w:rsidR="00174BFA" w:rsidRDefault="00174BFA">
      <w:pPr>
        <w:sectPr w:rsidR="00174BFA">
          <w:headerReference w:type="default" r:id="rId22"/>
          <w:pgSz w:w="11910" w:h="16840"/>
          <w:pgMar w:top="1160" w:right="460" w:bottom="280" w:left="1500" w:header="754" w:footer="0" w:gutter="0"/>
          <w:pgNumType w:start="2"/>
          <w:cols w:space="720"/>
        </w:sectPr>
      </w:pPr>
    </w:p>
    <w:p w:rsidR="00174BFA" w:rsidRDefault="009D5BA6">
      <w:pPr>
        <w:pStyle w:val="a5"/>
        <w:numPr>
          <w:ilvl w:val="2"/>
          <w:numId w:val="1"/>
        </w:numPr>
        <w:tabs>
          <w:tab w:val="left" w:pos="1361"/>
        </w:tabs>
        <w:spacing w:before="80"/>
        <w:ind w:left="298" w:right="103" w:firstLine="779"/>
        <w:jc w:val="both"/>
        <w:rPr>
          <w:sz w:val="24"/>
        </w:rPr>
      </w:pPr>
      <w:r>
        <w:rPr>
          <w:sz w:val="24"/>
        </w:rPr>
        <w:lastRenderedPageBreak/>
        <w:t xml:space="preserve">Если есть сомнение: наказывать или не наказывать – не наказывайте. </w:t>
      </w:r>
      <w:r>
        <w:rPr>
          <w:i/>
          <w:sz w:val="24"/>
        </w:rPr>
        <w:t>Никакой “профилактики”</w:t>
      </w:r>
      <w:r>
        <w:rPr>
          <w:sz w:val="24"/>
        </w:rPr>
        <w:t>, никаких наказаний на всякий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случай.</w:t>
      </w:r>
    </w:p>
    <w:p w:rsidR="00174BFA" w:rsidRDefault="009D5BA6">
      <w:pPr>
        <w:pStyle w:val="a5"/>
        <w:numPr>
          <w:ilvl w:val="2"/>
          <w:numId w:val="1"/>
        </w:numPr>
        <w:tabs>
          <w:tab w:val="left" w:pos="1354"/>
        </w:tabs>
        <w:ind w:left="298" w:right="108" w:firstLine="779"/>
        <w:jc w:val="both"/>
        <w:rPr>
          <w:sz w:val="24"/>
        </w:rPr>
      </w:pPr>
      <w:r>
        <w:rPr>
          <w:i/>
          <w:sz w:val="24"/>
        </w:rPr>
        <w:t xml:space="preserve">За один проступок – одно наказание. </w:t>
      </w:r>
      <w:r>
        <w:rPr>
          <w:sz w:val="24"/>
        </w:rPr>
        <w:t>Если проступков совершено сразу много, наказание может быть суровым, но только одно наказание, за все проступки</w:t>
      </w:r>
      <w:r>
        <w:rPr>
          <w:spacing w:val="-17"/>
          <w:sz w:val="24"/>
        </w:rPr>
        <w:t xml:space="preserve"> </w:t>
      </w:r>
      <w:r>
        <w:rPr>
          <w:sz w:val="24"/>
        </w:rPr>
        <w:t>сразу.</w:t>
      </w:r>
    </w:p>
    <w:p w:rsidR="00174BFA" w:rsidRDefault="009D5BA6">
      <w:pPr>
        <w:pStyle w:val="a5"/>
        <w:numPr>
          <w:ilvl w:val="2"/>
          <w:numId w:val="1"/>
        </w:numPr>
        <w:tabs>
          <w:tab w:val="left" w:pos="1359"/>
        </w:tabs>
        <w:ind w:left="298" w:right="104" w:firstLine="779"/>
        <w:jc w:val="both"/>
        <w:rPr>
          <w:sz w:val="24"/>
        </w:rPr>
      </w:pPr>
      <w:r>
        <w:rPr>
          <w:i/>
          <w:sz w:val="24"/>
        </w:rPr>
        <w:t>Недопустимо запоздалое наказание</w:t>
      </w:r>
      <w:r>
        <w:rPr>
          <w:sz w:val="24"/>
        </w:rPr>
        <w:t>. Иные «воспитатели» ругают и наказывают детей за проступки, которые были обнаружены спустя полгода или г</w:t>
      </w:r>
      <w:r>
        <w:rPr>
          <w:sz w:val="24"/>
        </w:rPr>
        <w:t>од после их совершения. Они забывают, что даже законом учитывается срок давности преступления. Уже сам факт обнаружения проступка ребенка в большинстве случаев – достаточное наказание.</w:t>
      </w:r>
    </w:p>
    <w:p w:rsidR="00174BFA" w:rsidRDefault="009D5BA6">
      <w:pPr>
        <w:pStyle w:val="a5"/>
        <w:numPr>
          <w:ilvl w:val="2"/>
          <w:numId w:val="1"/>
        </w:numPr>
        <w:tabs>
          <w:tab w:val="left" w:pos="1409"/>
        </w:tabs>
        <w:ind w:left="298" w:right="104" w:firstLine="779"/>
        <w:jc w:val="both"/>
        <w:rPr>
          <w:sz w:val="24"/>
        </w:rPr>
      </w:pPr>
      <w:r>
        <w:rPr>
          <w:sz w:val="24"/>
        </w:rPr>
        <w:t xml:space="preserve">Ребенок </w:t>
      </w:r>
      <w:r>
        <w:rPr>
          <w:i/>
          <w:sz w:val="24"/>
        </w:rPr>
        <w:t>не должен панически бояться расправы</w:t>
      </w:r>
      <w:r>
        <w:rPr>
          <w:sz w:val="24"/>
        </w:rPr>
        <w:t>. Он должен знать, что в оп</w:t>
      </w:r>
      <w:r>
        <w:rPr>
          <w:sz w:val="24"/>
        </w:rPr>
        <w:t>ределенных случаях наказание неотвратимо. Не наказания он должен бояться, не гнева даже, а огорчения родителей. Если отношения с ребенком нормальны, то их огорчение для него –</w:t>
      </w:r>
      <w:r>
        <w:rPr>
          <w:spacing w:val="-1"/>
          <w:sz w:val="24"/>
        </w:rPr>
        <w:t xml:space="preserve"> </w:t>
      </w:r>
      <w:r>
        <w:rPr>
          <w:sz w:val="24"/>
        </w:rPr>
        <w:t>наказание.</w:t>
      </w:r>
    </w:p>
    <w:p w:rsidR="00174BFA" w:rsidRDefault="009D5BA6">
      <w:pPr>
        <w:pStyle w:val="a5"/>
        <w:numPr>
          <w:ilvl w:val="2"/>
          <w:numId w:val="1"/>
        </w:numPr>
        <w:tabs>
          <w:tab w:val="left" w:pos="1443"/>
        </w:tabs>
        <w:ind w:left="298" w:right="105" w:firstLine="779"/>
        <w:jc w:val="both"/>
        <w:rPr>
          <w:sz w:val="24"/>
        </w:rPr>
      </w:pPr>
      <w:r>
        <w:rPr>
          <w:i/>
          <w:sz w:val="24"/>
        </w:rPr>
        <w:t>Не унижайте ребенка</w:t>
      </w:r>
      <w:r>
        <w:rPr>
          <w:sz w:val="24"/>
        </w:rPr>
        <w:t>. Какой бы была его вина, наказание не должно восп</w:t>
      </w:r>
      <w:r>
        <w:rPr>
          <w:sz w:val="24"/>
        </w:rPr>
        <w:t>риниматься им как торжество вашей силы над его слабостью и как унижение человеческого достоинства. Если ребенок особо самолюбив или считает, что именно в данном случае он прав, а вы несправедливы, наказание не принесет ему</w:t>
      </w:r>
      <w:r>
        <w:rPr>
          <w:spacing w:val="-16"/>
          <w:sz w:val="24"/>
        </w:rPr>
        <w:t xml:space="preserve"> </w:t>
      </w:r>
      <w:r>
        <w:rPr>
          <w:sz w:val="24"/>
        </w:rPr>
        <w:t>пользы.</w:t>
      </w:r>
    </w:p>
    <w:p w:rsidR="00174BFA" w:rsidRDefault="009D5BA6">
      <w:pPr>
        <w:pStyle w:val="a5"/>
        <w:numPr>
          <w:ilvl w:val="2"/>
          <w:numId w:val="1"/>
        </w:numPr>
        <w:tabs>
          <w:tab w:val="left" w:pos="1378"/>
        </w:tabs>
        <w:ind w:left="298" w:right="102" w:firstLine="779"/>
        <w:jc w:val="both"/>
        <w:rPr>
          <w:sz w:val="24"/>
        </w:rPr>
      </w:pPr>
      <w:r>
        <w:rPr>
          <w:i/>
          <w:sz w:val="24"/>
        </w:rPr>
        <w:t>Если ребенок наказан, зна</w:t>
      </w:r>
      <w:r>
        <w:rPr>
          <w:i/>
          <w:sz w:val="24"/>
        </w:rPr>
        <w:t>чит, он уже прощен</w:t>
      </w:r>
      <w:r>
        <w:rPr>
          <w:sz w:val="24"/>
        </w:rPr>
        <w:t>. О прежних его проступках – больше ни слова. Не вспоминайте больше о проступке, ибо за него уже</w:t>
      </w:r>
      <w:r>
        <w:rPr>
          <w:spacing w:val="-16"/>
          <w:sz w:val="24"/>
        </w:rPr>
        <w:t xml:space="preserve"> </w:t>
      </w:r>
      <w:r>
        <w:rPr>
          <w:sz w:val="24"/>
        </w:rPr>
        <w:t>расплатился.</w:t>
      </w:r>
    </w:p>
    <w:p w:rsidR="00174BFA" w:rsidRDefault="009D5BA6">
      <w:pPr>
        <w:pStyle w:val="a5"/>
        <w:numPr>
          <w:ilvl w:val="2"/>
          <w:numId w:val="1"/>
        </w:numPr>
        <w:tabs>
          <w:tab w:val="left" w:pos="1400"/>
        </w:tabs>
        <w:ind w:left="298" w:right="108" w:firstLine="779"/>
        <w:jc w:val="both"/>
        <w:rPr>
          <w:sz w:val="24"/>
        </w:rPr>
      </w:pPr>
      <w:r>
        <w:rPr>
          <w:sz w:val="24"/>
        </w:rPr>
        <w:t xml:space="preserve">Нельзя наказывать едой; сильно бить; обзывать бранными словами; ставить надолго в </w:t>
      </w:r>
      <w:r>
        <w:rPr>
          <w:spacing w:val="-3"/>
          <w:sz w:val="24"/>
        </w:rPr>
        <w:t xml:space="preserve">угол; </w:t>
      </w:r>
      <w:r>
        <w:rPr>
          <w:sz w:val="24"/>
        </w:rPr>
        <w:t xml:space="preserve">наказывать в публичном месте; повторять </w:t>
      </w:r>
      <w:r>
        <w:rPr>
          <w:sz w:val="24"/>
        </w:rPr>
        <w:t>свои требования множество</w:t>
      </w:r>
      <w:r>
        <w:rPr>
          <w:spacing w:val="32"/>
          <w:sz w:val="24"/>
        </w:rPr>
        <w:t xml:space="preserve"> </w:t>
      </w:r>
      <w:r>
        <w:rPr>
          <w:sz w:val="24"/>
        </w:rPr>
        <w:t>раз,</w:t>
      </w:r>
    </w:p>
    <w:p w:rsidR="00174BFA" w:rsidRDefault="009D5BA6">
      <w:pPr>
        <w:ind w:left="298" w:right="107"/>
        <w:jc w:val="both"/>
        <w:rPr>
          <w:sz w:val="24"/>
        </w:rPr>
      </w:pPr>
      <w:r>
        <w:rPr>
          <w:sz w:val="24"/>
        </w:rPr>
        <w:t xml:space="preserve">«усиливая» их весомость криком. Помните, что ваша </w:t>
      </w:r>
      <w:r>
        <w:rPr>
          <w:i/>
          <w:sz w:val="24"/>
        </w:rPr>
        <w:t>несдержанность в наказании вселяет ненависть к тому, из-за чего наказывают</w:t>
      </w:r>
      <w:r>
        <w:rPr>
          <w:sz w:val="24"/>
        </w:rPr>
        <w:t>; делает ребенка забитым и ничтожным; освобождает от угрызения совести; впоследствии такие дети делаю</w:t>
      </w:r>
      <w:r>
        <w:rPr>
          <w:sz w:val="24"/>
        </w:rPr>
        <w:t>тся нечувствительными; наказание создает морального циника.</w:t>
      </w:r>
    </w:p>
    <w:p w:rsidR="00174BFA" w:rsidRDefault="009D5BA6">
      <w:pPr>
        <w:pStyle w:val="a5"/>
        <w:numPr>
          <w:ilvl w:val="2"/>
          <w:numId w:val="1"/>
        </w:numPr>
        <w:tabs>
          <w:tab w:val="left" w:pos="1323"/>
        </w:tabs>
        <w:ind w:left="298" w:right="103" w:firstLine="779"/>
        <w:jc w:val="both"/>
        <w:rPr>
          <w:sz w:val="24"/>
        </w:rPr>
      </w:pPr>
      <w:r>
        <w:rPr>
          <w:sz w:val="24"/>
        </w:rPr>
        <w:t>Очень часто наказание не исправляет ребенка, а лишь преображает его. Наказание вынуждает ребенка бояться потерять родительскую любовь. У наказанного ребенка развивается враждебное чувство к родите</w:t>
      </w:r>
      <w:r>
        <w:rPr>
          <w:sz w:val="24"/>
        </w:rPr>
        <w:t xml:space="preserve">лям. </w:t>
      </w:r>
      <w:r>
        <w:rPr>
          <w:i/>
          <w:sz w:val="24"/>
        </w:rPr>
        <w:t>Частые наказания, так или иначе, побуждают ребенка оставаться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инфантильным</w:t>
      </w:r>
      <w:r>
        <w:rPr>
          <w:sz w:val="24"/>
        </w:rPr>
        <w:t>.</w:t>
      </w:r>
    </w:p>
    <w:p w:rsidR="00174BFA" w:rsidRDefault="009D5BA6">
      <w:pPr>
        <w:pStyle w:val="a5"/>
        <w:numPr>
          <w:ilvl w:val="2"/>
          <w:numId w:val="1"/>
        </w:numPr>
        <w:tabs>
          <w:tab w:val="left" w:pos="1496"/>
        </w:tabs>
        <w:ind w:left="298" w:right="104" w:firstLine="779"/>
        <w:jc w:val="both"/>
        <w:rPr>
          <w:sz w:val="24"/>
        </w:rPr>
      </w:pPr>
      <w:r>
        <w:rPr>
          <w:sz w:val="24"/>
        </w:rPr>
        <w:t>Вопреки бытующему мнению, не стоит наказывать ребенка трудотерапией – после этого любая работа будет восприниматься ребенком, как</w:t>
      </w:r>
      <w:r>
        <w:rPr>
          <w:spacing w:val="-7"/>
          <w:sz w:val="24"/>
        </w:rPr>
        <w:t xml:space="preserve"> </w:t>
      </w:r>
      <w:r>
        <w:rPr>
          <w:sz w:val="24"/>
        </w:rPr>
        <w:t>наказание.</w:t>
      </w:r>
    </w:p>
    <w:p w:rsidR="00174BFA" w:rsidRDefault="009D5BA6">
      <w:pPr>
        <w:pStyle w:val="a5"/>
        <w:numPr>
          <w:ilvl w:val="2"/>
          <w:numId w:val="1"/>
        </w:numPr>
        <w:tabs>
          <w:tab w:val="left" w:pos="1438"/>
        </w:tabs>
        <w:ind w:left="1438" w:hanging="360"/>
        <w:jc w:val="both"/>
        <w:rPr>
          <w:sz w:val="24"/>
        </w:rPr>
      </w:pPr>
      <w:r>
        <w:rPr>
          <w:sz w:val="24"/>
        </w:rPr>
        <w:t xml:space="preserve">Внимание! </w:t>
      </w:r>
      <w:r>
        <w:rPr>
          <w:i/>
          <w:sz w:val="24"/>
        </w:rPr>
        <w:t>Ребенка ни в коем случае нельзя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наказывать</w:t>
      </w:r>
      <w:r>
        <w:rPr>
          <w:sz w:val="24"/>
        </w:rPr>
        <w:t>:</w:t>
      </w:r>
    </w:p>
    <w:p w:rsidR="00174BFA" w:rsidRDefault="009D5BA6">
      <w:pPr>
        <w:pStyle w:val="a5"/>
        <w:numPr>
          <w:ilvl w:val="1"/>
          <w:numId w:val="2"/>
        </w:numPr>
        <w:tabs>
          <w:tab w:val="left" w:pos="1158"/>
        </w:tabs>
        <w:rPr>
          <w:sz w:val="24"/>
        </w:rPr>
      </w:pPr>
      <w:r>
        <w:rPr>
          <w:sz w:val="24"/>
        </w:rPr>
        <w:t>когда он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болеет;</w:t>
      </w:r>
    </w:p>
    <w:p w:rsidR="00174BFA" w:rsidRDefault="009D5BA6">
      <w:pPr>
        <w:pStyle w:val="a5"/>
        <w:numPr>
          <w:ilvl w:val="1"/>
          <w:numId w:val="2"/>
        </w:numPr>
        <w:tabs>
          <w:tab w:val="left" w:pos="1158"/>
        </w:tabs>
        <w:rPr>
          <w:sz w:val="24"/>
        </w:rPr>
      </w:pPr>
      <w:r>
        <w:rPr>
          <w:sz w:val="24"/>
        </w:rPr>
        <w:t>перед сном и сразу 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сна;</w:t>
      </w:r>
    </w:p>
    <w:p w:rsidR="00174BFA" w:rsidRDefault="009D5BA6">
      <w:pPr>
        <w:pStyle w:val="a5"/>
        <w:numPr>
          <w:ilvl w:val="1"/>
          <w:numId w:val="2"/>
        </w:numPr>
        <w:tabs>
          <w:tab w:val="left" w:pos="1244"/>
        </w:tabs>
        <w:ind w:left="1243" w:hanging="226"/>
        <w:rPr>
          <w:sz w:val="24"/>
        </w:rPr>
      </w:pPr>
      <w:proofErr w:type="gramStart"/>
      <w:r>
        <w:rPr>
          <w:sz w:val="24"/>
        </w:rPr>
        <w:t>во время еды (это самое прямое попадание информации, ребенок</w:t>
      </w:r>
      <w:r>
        <w:rPr>
          <w:spacing w:val="40"/>
          <w:sz w:val="24"/>
        </w:rPr>
        <w:t xml:space="preserve"> </w:t>
      </w:r>
      <w:r>
        <w:rPr>
          <w:sz w:val="24"/>
        </w:rPr>
        <w:t>буквально</w:t>
      </w:r>
      <w:proofErr w:type="gramEnd"/>
    </w:p>
    <w:p w:rsidR="00174BFA" w:rsidRDefault="009D5BA6">
      <w:pPr>
        <w:pStyle w:val="a3"/>
        <w:ind w:right="110"/>
      </w:pPr>
      <w:r>
        <w:t>«проглатывает» негативные сигналы; впоследствии это может привести к развитию психосоматически</w:t>
      </w:r>
      <w:r>
        <w:t>х заболеваний);</w:t>
      </w:r>
    </w:p>
    <w:p w:rsidR="00174BFA" w:rsidRDefault="009D5BA6">
      <w:pPr>
        <w:pStyle w:val="a5"/>
        <w:numPr>
          <w:ilvl w:val="1"/>
          <w:numId w:val="2"/>
        </w:numPr>
        <w:tabs>
          <w:tab w:val="left" w:pos="1158"/>
        </w:tabs>
        <w:jc w:val="left"/>
        <w:rPr>
          <w:sz w:val="24"/>
        </w:rPr>
      </w:pPr>
      <w:r>
        <w:rPr>
          <w:sz w:val="24"/>
        </w:rPr>
        <w:t>во время работы и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174BFA" w:rsidRDefault="009D5BA6">
      <w:pPr>
        <w:pStyle w:val="a5"/>
        <w:numPr>
          <w:ilvl w:val="1"/>
          <w:numId w:val="2"/>
        </w:numPr>
        <w:tabs>
          <w:tab w:val="left" w:pos="1158"/>
        </w:tabs>
        <w:jc w:val="left"/>
        <w:rPr>
          <w:sz w:val="24"/>
        </w:rPr>
      </w:pPr>
      <w:r>
        <w:rPr>
          <w:sz w:val="24"/>
        </w:rPr>
        <w:t>непосредственно после душевной или 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травмы;</w:t>
      </w:r>
    </w:p>
    <w:p w:rsidR="00174BFA" w:rsidRDefault="009D5BA6">
      <w:pPr>
        <w:pStyle w:val="a5"/>
        <w:numPr>
          <w:ilvl w:val="1"/>
          <w:numId w:val="2"/>
        </w:numPr>
        <w:tabs>
          <w:tab w:val="left" w:pos="1158"/>
        </w:tabs>
        <w:jc w:val="left"/>
        <w:rPr>
          <w:sz w:val="24"/>
        </w:rPr>
      </w:pPr>
      <w:r>
        <w:rPr>
          <w:sz w:val="24"/>
        </w:rPr>
        <w:t>когда ребенок искренне старается что — то сделать, но у него не</w:t>
      </w:r>
      <w:r>
        <w:rPr>
          <w:spacing w:val="-16"/>
          <w:sz w:val="24"/>
        </w:rPr>
        <w:t xml:space="preserve"> </w:t>
      </w:r>
      <w:r>
        <w:rPr>
          <w:sz w:val="24"/>
        </w:rPr>
        <w:t>получается;</w:t>
      </w:r>
    </w:p>
    <w:p w:rsidR="00174BFA" w:rsidRDefault="009D5BA6">
      <w:pPr>
        <w:pStyle w:val="a5"/>
        <w:numPr>
          <w:ilvl w:val="1"/>
          <w:numId w:val="2"/>
        </w:numPr>
        <w:tabs>
          <w:tab w:val="left" w:pos="1158"/>
        </w:tabs>
        <w:jc w:val="left"/>
        <w:rPr>
          <w:sz w:val="24"/>
        </w:rPr>
      </w:pPr>
      <w:r>
        <w:rPr>
          <w:sz w:val="24"/>
        </w:rPr>
        <w:t>когда сам воспитатель находится в плохом</w:t>
      </w:r>
      <w:r>
        <w:rPr>
          <w:spacing w:val="-5"/>
          <w:sz w:val="24"/>
        </w:rPr>
        <w:t xml:space="preserve"> </w:t>
      </w:r>
      <w:r>
        <w:rPr>
          <w:sz w:val="24"/>
        </w:rPr>
        <w:t>настроении.</w:t>
      </w:r>
    </w:p>
    <w:p w:rsidR="00174BFA" w:rsidRDefault="009D5BA6">
      <w:pPr>
        <w:pStyle w:val="Heading2"/>
        <w:spacing w:before="5"/>
        <w:ind w:right="1244"/>
      </w:pPr>
      <w:r>
        <w:rPr>
          <w:color w:val="008000"/>
        </w:rPr>
        <w:t>ПООЩРЕНИЕ</w:t>
      </w:r>
    </w:p>
    <w:p w:rsidR="00174BFA" w:rsidRDefault="009D5BA6">
      <w:pPr>
        <w:pStyle w:val="a3"/>
        <w:ind w:left="3538" w:right="104" w:firstLine="780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1140183</wp:posOffset>
            </wp:positionH>
            <wp:positionV relativeFrom="paragraph">
              <wp:posOffset>72058</wp:posOffset>
            </wp:positionV>
            <wp:extent cx="1658675" cy="1126381"/>
            <wp:effectExtent l="1905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450" cy="1130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Поощрение — это своего рода искусство воспитания. Оно может быть как «полезным», так и «вредным». Овладеть этим искусством родителям поможет ряд несложных правил. Усвоив их, вы сможете избежать многих ошибок.</w:t>
      </w:r>
    </w:p>
    <w:p w:rsidR="00174BFA" w:rsidRDefault="009D5BA6">
      <w:pPr>
        <w:pStyle w:val="a5"/>
        <w:numPr>
          <w:ilvl w:val="3"/>
          <w:numId w:val="1"/>
        </w:numPr>
        <w:tabs>
          <w:tab w:val="left" w:pos="4857"/>
        </w:tabs>
        <w:jc w:val="both"/>
        <w:rPr>
          <w:sz w:val="24"/>
        </w:rPr>
      </w:pPr>
      <w:r w:rsidRPr="00AC06B7">
        <w:rPr>
          <w:i/>
          <w:sz w:val="24"/>
          <w:u w:val="single"/>
        </w:rPr>
        <w:t>Преувеличенную      похвалу</w:t>
      </w:r>
      <w:r>
        <w:rPr>
          <w:i/>
          <w:sz w:val="24"/>
        </w:rPr>
        <w:t xml:space="preserve">      </w:t>
      </w:r>
      <w:r>
        <w:rPr>
          <w:sz w:val="24"/>
        </w:rPr>
        <w:t xml:space="preserve">тотчас    </w:t>
      </w:r>
      <w:r>
        <w:rPr>
          <w:spacing w:val="44"/>
          <w:sz w:val="24"/>
        </w:rPr>
        <w:t xml:space="preserve"> </w:t>
      </w:r>
      <w:r>
        <w:rPr>
          <w:sz w:val="24"/>
        </w:rPr>
        <w:t>хоч</w:t>
      </w:r>
      <w:r>
        <w:rPr>
          <w:sz w:val="24"/>
        </w:rPr>
        <w:t>ется</w:t>
      </w:r>
    </w:p>
    <w:p w:rsidR="00174BFA" w:rsidRDefault="009D5BA6">
      <w:pPr>
        <w:pStyle w:val="a3"/>
        <w:ind w:left="3538" w:right="110"/>
      </w:pPr>
      <w:r>
        <w:t>«поставить на место», проявить свою истинную натуру. Не разбрасывайтесь незаслуженной похвалой направо и</w:t>
      </w:r>
      <w:r>
        <w:rPr>
          <w:spacing w:val="39"/>
        </w:rPr>
        <w:t xml:space="preserve"> </w:t>
      </w:r>
      <w:r>
        <w:t>налево,</w:t>
      </w:r>
    </w:p>
    <w:p w:rsidR="00174BFA" w:rsidRDefault="009D5BA6">
      <w:pPr>
        <w:pStyle w:val="a3"/>
        <w:ind w:right="107"/>
      </w:pPr>
      <w:r>
        <w:t>стремясь расположить к себе ребенка. Многие родители рассказывают о том, что результатом таких неоправданных похвал становилось совершенно невыносимое поведение отпрыска.</w:t>
      </w:r>
      <w:r>
        <w:rPr>
          <w:spacing w:val="42"/>
        </w:rPr>
        <w:t xml:space="preserve"> </w:t>
      </w:r>
      <w:r>
        <w:t>Родители</w:t>
      </w:r>
      <w:r>
        <w:rPr>
          <w:spacing w:val="42"/>
        </w:rPr>
        <w:t xml:space="preserve"> </w:t>
      </w:r>
      <w:r>
        <w:t>пожимали</w:t>
      </w:r>
      <w:r>
        <w:rPr>
          <w:spacing w:val="43"/>
        </w:rPr>
        <w:t xml:space="preserve"> </w:t>
      </w:r>
      <w:r>
        <w:t>плечами,</w:t>
      </w:r>
      <w:r>
        <w:rPr>
          <w:spacing w:val="42"/>
        </w:rPr>
        <w:t xml:space="preserve"> </w:t>
      </w:r>
      <w:r>
        <w:t>называя</w:t>
      </w:r>
      <w:r>
        <w:rPr>
          <w:spacing w:val="42"/>
        </w:rPr>
        <w:t xml:space="preserve"> </w:t>
      </w:r>
      <w:r>
        <w:t>это</w:t>
      </w:r>
      <w:r>
        <w:rPr>
          <w:spacing w:val="42"/>
        </w:rPr>
        <w:t xml:space="preserve"> </w:t>
      </w:r>
      <w:r>
        <w:t>парадоксом.</w:t>
      </w:r>
      <w:r>
        <w:rPr>
          <w:spacing w:val="42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происходит</w:t>
      </w:r>
      <w:r>
        <w:rPr>
          <w:spacing w:val="42"/>
        </w:rPr>
        <w:t xml:space="preserve"> </w:t>
      </w:r>
      <w:r>
        <w:t>вот</w:t>
      </w:r>
      <w:r>
        <w:rPr>
          <w:spacing w:val="42"/>
        </w:rPr>
        <w:t xml:space="preserve"> </w:t>
      </w:r>
      <w:r>
        <w:t>что:</w:t>
      </w:r>
    </w:p>
    <w:p w:rsidR="00174BFA" w:rsidRDefault="00174BFA">
      <w:pPr>
        <w:sectPr w:rsidR="00174BFA">
          <w:pgSz w:w="11910" w:h="16840"/>
          <w:pgMar w:top="1160" w:right="460" w:bottom="280" w:left="1500" w:header="754" w:footer="0" w:gutter="0"/>
          <w:cols w:space="720"/>
        </w:sectPr>
      </w:pPr>
    </w:p>
    <w:p w:rsidR="00174BFA" w:rsidRDefault="009D5BA6">
      <w:pPr>
        <w:pStyle w:val="a3"/>
        <w:spacing w:before="80"/>
        <w:jc w:val="left"/>
      </w:pPr>
      <w:r>
        <w:lastRenderedPageBreak/>
        <w:t>дети чувствуют неискренность, преувеличенную похвалу тотчас хочется «поставить на место», проявить свою истинную натуру. Ребенок, словно чувствуя сомнение, а такой ли он</w:t>
      </w:r>
    </w:p>
    <w:p w:rsidR="00174BFA" w:rsidRDefault="009D5BA6">
      <w:pPr>
        <w:pStyle w:val="a3"/>
        <w:jc w:val="left"/>
      </w:pPr>
      <w:r>
        <w:t>«чудесный, милый, незаменимый», пытается опровергнуть похвалу своим</w:t>
      </w:r>
      <w:r>
        <w:t xml:space="preserve"> поведением.</w:t>
      </w:r>
    </w:p>
    <w:p w:rsidR="00174BFA" w:rsidRDefault="009D5BA6">
      <w:pPr>
        <w:pStyle w:val="a3"/>
        <w:ind w:firstLine="779"/>
        <w:jc w:val="left"/>
      </w:pPr>
      <w:r>
        <w:t xml:space="preserve">Ребенок оценит </w:t>
      </w:r>
      <w:r>
        <w:rPr>
          <w:i/>
        </w:rPr>
        <w:t>искреннюю похвалу</w:t>
      </w:r>
      <w:r>
        <w:t>, и в следующий раз будет искренне рад сделать вам приятное.</w:t>
      </w:r>
    </w:p>
    <w:p w:rsidR="00174BFA" w:rsidRDefault="009D5BA6">
      <w:pPr>
        <w:pStyle w:val="a3"/>
        <w:ind w:right="491" w:firstLine="779"/>
        <w:jc w:val="left"/>
      </w:pPr>
      <w:r>
        <w:t>Итак, если вы хотите похвалить ребенка (допустим, за убранную комнату), не спешите восклицать «Ты мой помощник, какой молодец!» Просто скажите с улыбк</w:t>
      </w:r>
      <w:r>
        <w:t>ой:</w:t>
      </w:r>
    </w:p>
    <w:p w:rsidR="00174BFA" w:rsidRDefault="009D5BA6">
      <w:pPr>
        <w:pStyle w:val="a3"/>
        <w:ind w:right="491"/>
        <w:jc w:val="left"/>
      </w:pPr>
      <w:r>
        <w:t>«Комната теперь чистая, так приятно зайти сюда». Поверьте, ребенок оценит, и в следующий раз будет искренне рад сделать вам</w:t>
      </w:r>
      <w:r>
        <w:rPr>
          <w:spacing w:val="-4"/>
        </w:rPr>
        <w:t xml:space="preserve"> </w:t>
      </w:r>
      <w:r>
        <w:t>приятное.</w:t>
      </w:r>
    </w:p>
    <w:p w:rsidR="00174BFA" w:rsidRDefault="009D5BA6">
      <w:pPr>
        <w:pStyle w:val="a3"/>
        <w:ind w:right="102" w:firstLine="779"/>
      </w:pPr>
      <w:r>
        <w:t>А если, допустим, вы хотите похвалить его за красивый рисунок, то не торопитесь с выводами вроде: «Ты у меня настоящая</w:t>
      </w:r>
      <w:r>
        <w:t xml:space="preserve"> художница растешь!» — ребенок может засомневаться или расстроиться, если следующий рисунок выйдет не столь удачно. Лучше обратить внимание на сам рисунок, например: «Какой большой дом ты нарисовала, вокруг столько ярких цветов, и про животных не забыла. А</w:t>
      </w:r>
      <w:r>
        <w:t xml:space="preserve"> </w:t>
      </w:r>
      <w:proofErr w:type="gramStart"/>
      <w:r>
        <w:t>дерево</w:t>
      </w:r>
      <w:proofErr w:type="gramEnd"/>
      <w:r>
        <w:t xml:space="preserve"> какое высокое — сколько яблок на нем!»</w:t>
      </w:r>
    </w:p>
    <w:p w:rsidR="00174BFA" w:rsidRDefault="009D5BA6">
      <w:pPr>
        <w:ind w:left="298" w:right="106" w:firstLine="779"/>
        <w:jc w:val="both"/>
        <w:rPr>
          <w:sz w:val="24"/>
        </w:rPr>
      </w:pPr>
      <w:r>
        <w:rPr>
          <w:i/>
          <w:sz w:val="24"/>
        </w:rPr>
        <w:t>Нужно уметь так построить свои комментарии, чтобы ребенок сам сделал выводы о своих способностях</w:t>
      </w:r>
      <w:r>
        <w:rPr>
          <w:sz w:val="24"/>
        </w:rPr>
        <w:t>. Например, если сын помог передвинуть вам тяжелый шкаф, можно вместо слов «какой ты сильный», сказать о том, как</w:t>
      </w:r>
      <w:r>
        <w:rPr>
          <w:sz w:val="24"/>
        </w:rPr>
        <w:t>им тяжелым был шкаф, как непросто</w:t>
      </w:r>
      <w:r>
        <w:rPr>
          <w:spacing w:val="13"/>
          <w:sz w:val="24"/>
        </w:rPr>
        <w:t xml:space="preserve"> </w:t>
      </w:r>
      <w:r>
        <w:rPr>
          <w:sz w:val="24"/>
        </w:rPr>
        <w:t>было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сдвинуть,</w:t>
      </w:r>
      <w:r>
        <w:rPr>
          <w:spacing w:val="13"/>
          <w:sz w:val="24"/>
        </w:rPr>
        <w:t xml:space="preserve"> </w:t>
      </w:r>
      <w:r>
        <w:rPr>
          <w:sz w:val="24"/>
        </w:rPr>
        <w:t>но</w:t>
      </w:r>
      <w:r>
        <w:rPr>
          <w:spacing w:val="1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2"/>
          <w:sz w:val="24"/>
        </w:rPr>
        <w:t xml:space="preserve"> </w:t>
      </w:r>
      <w:r>
        <w:rPr>
          <w:sz w:val="24"/>
        </w:rPr>
        <w:t>вы</w:t>
      </w:r>
      <w:r>
        <w:rPr>
          <w:spacing w:val="15"/>
          <w:sz w:val="24"/>
        </w:rPr>
        <w:t xml:space="preserve"> </w:t>
      </w:r>
      <w:r>
        <w:rPr>
          <w:sz w:val="24"/>
        </w:rPr>
        <w:t>справились.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2"/>
          <w:sz w:val="24"/>
        </w:rPr>
        <w:t xml:space="preserve"> </w:t>
      </w:r>
      <w:r>
        <w:rPr>
          <w:sz w:val="24"/>
        </w:rPr>
        <w:t>сам</w:t>
      </w:r>
      <w:r>
        <w:rPr>
          <w:spacing w:val="12"/>
          <w:sz w:val="24"/>
        </w:rPr>
        <w:t xml:space="preserve"> </w:t>
      </w:r>
      <w:r>
        <w:rPr>
          <w:sz w:val="24"/>
        </w:rPr>
        <w:t>сделает</w:t>
      </w:r>
      <w:r>
        <w:rPr>
          <w:spacing w:val="14"/>
          <w:sz w:val="24"/>
        </w:rPr>
        <w:t xml:space="preserve"> </w:t>
      </w:r>
      <w:r>
        <w:rPr>
          <w:sz w:val="24"/>
        </w:rPr>
        <w:t>выводы:</w:t>
      </w:r>
    </w:p>
    <w:p w:rsidR="00174BFA" w:rsidRDefault="009D5BA6">
      <w:pPr>
        <w:pStyle w:val="a3"/>
      </w:pPr>
      <w:r>
        <w:t>«Значит, я сильный, я нужен!»</w:t>
      </w:r>
    </w:p>
    <w:p w:rsidR="00174BFA" w:rsidRDefault="009D5BA6">
      <w:pPr>
        <w:pStyle w:val="a3"/>
        <w:ind w:right="110" w:firstLine="719"/>
      </w:pPr>
      <w:r>
        <w:t xml:space="preserve">Или, оценив способности ребенка в стихосложении, </w:t>
      </w:r>
      <w:proofErr w:type="gramStart"/>
      <w:r>
        <w:t>вместо</w:t>
      </w:r>
      <w:proofErr w:type="gramEnd"/>
      <w:r>
        <w:t xml:space="preserve"> «Ты будешь прекрасным поэтом», лучше скажите ему: «Твое стихотворение меня очень тронуло».</w:t>
      </w:r>
    </w:p>
    <w:p w:rsidR="00174BFA" w:rsidRDefault="009D5BA6">
      <w:pPr>
        <w:pStyle w:val="a3"/>
        <w:ind w:right="106" w:firstLine="719"/>
      </w:pPr>
      <w:r>
        <w:t>Ребенок должен осознавать, что он сам способен на многое по своей природе, не прилагая к этому особых усилий.</w:t>
      </w:r>
    </w:p>
    <w:p w:rsidR="00174BFA" w:rsidRPr="00AC06B7" w:rsidRDefault="009D5BA6">
      <w:pPr>
        <w:pStyle w:val="a5"/>
        <w:numPr>
          <w:ilvl w:val="3"/>
          <w:numId w:val="1"/>
        </w:numPr>
        <w:tabs>
          <w:tab w:val="left" w:pos="1318"/>
        </w:tabs>
        <w:ind w:left="1318" w:hanging="240"/>
        <w:jc w:val="both"/>
        <w:rPr>
          <w:sz w:val="24"/>
          <w:u w:val="single"/>
        </w:rPr>
      </w:pPr>
      <w:r w:rsidRPr="00AC06B7">
        <w:rPr>
          <w:i/>
          <w:sz w:val="24"/>
          <w:u w:val="single"/>
        </w:rPr>
        <w:t>Похвала должна быть направлена на поступок ребенка, а не на его</w:t>
      </w:r>
      <w:r w:rsidRPr="00AC06B7">
        <w:rPr>
          <w:i/>
          <w:spacing w:val="-12"/>
          <w:sz w:val="24"/>
          <w:u w:val="single"/>
        </w:rPr>
        <w:t xml:space="preserve"> </w:t>
      </w:r>
      <w:r w:rsidRPr="00AC06B7">
        <w:rPr>
          <w:i/>
          <w:sz w:val="24"/>
          <w:u w:val="single"/>
        </w:rPr>
        <w:t>личность</w:t>
      </w:r>
      <w:r w:rsidRPr="00AC06B7">
        <w:rPr>
          <w:sz w:val="24"/>
          <w:u w:val="single"/>
        </w:rPr>
        <w:t>.</w:t>
      </w:r>
    </w:p>
    <w:p w:rsidR="00174BFA" w:rsidRDefault="009D5BA6">
      <w:pPr>
        <w:pStyle w:val="a3"/>
        <w:ind w:right="104" w:firstLine="719"/>
      </w:pPr>
      <w:r>
        <w:rPr>
          <w:i/>
        </w:rPr>
        <w:t xml:space="preserve">Примерами вредных похвал </w:t>
      </w:r>
      <w:r>
        <w:t xml:space="preserve">могут быть </w:t>
      </w:r>
      <w:proofErr w:type="gramStart"/>
      <w:r>
        <w:t>такие</w:t>
      </w:r>
      <w:proofErr w:type="gramEnd"/>
      <w:r>
        <w:t xml:space="preserve">: </w:t>
      </w:r>
      <w:r>
        <w:rPr>
          <w:spacing w:val="-3"/>
        </w:rPr>
        <w:t xml:space="preserve">«Ты </w:t>
      </w:r>
      <w:r>
        <w:t xml:space="preserve">такая чудесная дочь!», «Ты настоящий мамин помощник!», </w:t>
      </w:r>
      <w:r>
        <w:rPr>
          <w:spacing w:val="-3"/>
        </w:rPr>
        <w:t xml:space="preserve">«Ты </w:t>
      </w:r>
      <w:r>
        <w:t>такой добрый и отзывчивый, чтобы мы делали без тебя?» Ребенок может почувст</w:t>
      </w:r>
      <w:r>
        <w:t>вовать тревогу — ведь он далеко не такой идеальный, как о нем говорят. И здесь есть два варианта</w:t>
      </w:r>
      <w:r>
        <w:rPr>
          <w:spacing w:val="-8"/>
        </w:rPr>
        <w:t xml:space="preserve"> </w:t>
      </w:r>
      <w:r>
        <w:t>поведения.</w:t>
      </w:r>
    </w:p>
    <w:p w:rsidR="00174BFA" w:rsidRDefault="009D5BA6">
      <w:pPr>
        <w:pStyle w:val="a3"/>
        <w:ind w:right="102" w:firstLine="779"/>
      </w:pPr>
      <w:r>
        <w:t>Первый: скорее всего, ребенок, не дожидаясь «разоблачения», сам будет доказывать свою «не столь идеальную» натуру плохим поведением.</w:t>
      </w:r>
    </w:p>
    <w:p w:rsidR="00174BFA" w:rsidRDefault="009D5BA6">
      <w:pPr>
        <w:pStyle w:val="a3"/>
        <w:ind w:right="105" w:firstLine="779"/>
      </w:pPr>
      <w:r>
        <w:t>Но возможен и второй вариант, когда ребенок сам перестанет быть искренним и будет подстраиваться под похвалу и предпочитать исключительно те ситуации, где можно покрасоваться только самой выгодной своей стороной. А внимая бесконечным восклицаниям любвеобил</w:t>
      </w:r>
      <w:r>
        <w:t>ьных бабушек: «Какой замечательный ребенок! Исключительные способности! Ну и умница!» — малыш рискует вырасти самовлюбленным эгоцентриком.</w:t>
      </w:r>
    </w:p>
    <w:p w:rsidR="00174BFA" w:rsidRDefault="009D5BA6">
      <w:pPr>
        <w:pStyle w:val="a5"/>
        <w:numPr>
          <w:ilvl w:val="3"/>
          <w:numId w:val="1"/>
        </w:numPr>
        <w:tabs>
          <w:tab w:val="left" w:pos="1323"/>
        </w:tabs>
        <w:ind w:left="298" w:right="101" w:firstLine="779"/>
        <w:jc w:val="both"/>
        <w:rPr>
          <w:sz w:val="24"/>
        </w:rPr>
      </w:pPr>
      <w:r w:rsidRPr="00AC06B7">
        <w:rPr>
          <w:i/>
          <w:sz w:val="24"/>
          <w:u w:val="single"/>
        </w:rPr>
        <w:t>Не хвалите ребенка за естественные вещи</w:t>
      </w:r>
      <w:r>
        <w:rPr>
          <w:i/>
          <w:sz w:val="24"/>
        </w:rPr>
        <w:t xml:space="preserve">. </w:t>
      </w:r>
      <w:proofErr w:type="gramStart"/>
      <w:r>
        <w:rPr>
          <w:sz w:val="24"/>
        </w:rPr>
        <w:t xml:space="preserve">Не делайте из его </w:t>
      </w:r>
      <w:proofErr w:type="spellStart"/>
      <w:r>
        <w:rPr>
          <w:sz w:val="24"/>
        </w:rPr>
        <w:t>социальности</w:t>
      </w:r>
      <w:proofErr w:type="spellEnd"/>
      <w:r>
        <w:rPr>
          <w:sz w:val="24"/>
        </w:rPr>
        <w:t xml:space="preserve"> нечто необычайное.</w:t>
      </w:r>
      <w:proofErr w:type="gramEnd"/>
      <w:r>
        <w:rPr>
          <w:sz w:val="24"/>
        </w:rPr>
        <w:t xml:space="preserve"> Это правило очень хорошо р</w:t>
      </w:r>
      <w:r>
        <w:rPr>
          <w:sz w:val="24"/>
        </w:rPr>
        <w:t xml:space="preserve">аскрыла психотерапевт Жан </w:t>
      </w:r>
      <w:proofErr w:type="spellStart"/>
      <w:r>
        <w:rPr>
          <w:sz w:val="24"/>
        </w:rPr>
        <w:t>Ледлофф</w:t>
      </w:r>
      <w:proofErr w:type="spellEnd"/>
      <w:r>
        <w:rPr>
          <w:sz w:val="24"/>
        </w:rPr>
        <w:t xml:space="preserve">: «Если ребенок сделал что-то полезное, например, сам оделся, покормил собаку, сорвал букет полевых цветов, ничто не может его обидеть больше, чем выражение удивления его социальным поведением. Восклицания типа: «Ах, какая </w:t>
      </w:r>
      <w:r>
        <w:rPr>
          <w:sz w:val="24"/>
        </w:rPr>
        <w:t xml:space="preserve">ты умница!», «Смотри, что он смастерил, да еще сам!» — подразумевают, что </w:t>
      </w:r>
      <w:proofErr w:type="spellStart"/>
      <w:r>
        <w:rPr>
          <w:sz w:val="24"/>
        </w:rPr>
        <w:t>социальность</w:t>
      </w:r>
      <w:proofErr w:type="spellEnd"/>
      <w:r>
        <w:rPr>
          <w:sz w:val="24"/>
        </w:rPr>
        <w:t xml:space="preserve"> в ребенке неожиданна, несвойственна и необычна». Ребенок должен осознавать, что он сам способен на многое по своей природе, не прилагая к этому особых усилий. Так стоит </w:t>
      </w:r>
      <w:r>
        <w:rPr>
          <w:sz w:val="24"/>
        </w:rPr>
        <w:t>ли сбивать его с толку своей неуместной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похвалой?</w:t>
      </w:r>
    </w:p>
    <w:p w:rsidR="00174BFA" w:rsidRDefault="009D5BA6">
      <w:pPr>
        <w:pStyle w:val="a5"/>
        <w:numPr>
          <w:ilvl w:val="3"/>
          <w:numId w:val="1"/>
        </w:numPr>
        <w:tabs>
          <w:tab w:val="left" w:pos="1338"/>
        </w:tabs>
        <w:ind w:left="298" w:right="102" w:firstLine="779"/>
        <w:jc w:val="both"/>
        <w:rPr>
          <w:sz w:val="24"/>
        </w:rPr>
      </w:pPr>
      <w:r w:rsidRPr="00AC06B7">
        <w:rPr>
          <w:i/>
          <w:sz w:val="24"/>
          <w:u w:val="single"/>
        </w:rPr>
        <w:t>Не выражайте свое одобрение в финансовом эквиваленте</w:t>
      </w:r>
      <w:r>
        <w:rPr>
          <w:sz w:val="24"/>
        </w:rPr>
        <w:t>. Не следует поощрять помощь по хозяйству или творческую деятельность малыша деньгами. Человек успешно занимается тем, что выбирает искренне, по внутренни</w:t>
      </w:r>
      <w:r>
        <w:rPr>
          <w:sz w:val="24"/>
        </w:rPr>
        <w:t>м мотивам. Если же ребенок знает, что</w:t>
      </w:r>
      <w:r>
        <w:rPr>
          <w:spacing w:val="33"/>
          <w:sz w:val="24"/>
        </w:rPr>
        <w:t xml:space="preserve"> </w:t>
      </w:r>
      <w:r>
        <w:rPr>
          <w:sz w:val="24"/>
        </w:rPr>
        <w:t>вслед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34"/>
          <w:sz w:val="24"/>
        </w:rPr>
        <w:t xml:space="preserve"> </w:t>
      </w:r>
      <w:r>
        <w:rPr>
          <w:sz w:val="24"/>
        </w:rPr>
        <w:t>последует</w:t>
      </w:r>
      <w:r>
        <w:rPr>
          <w:spacing w:val="35"/>
          <w:sz w:val="24"/>
        </w:rPr>
        <w:t xml:space="preserve"> </w:t>
      </w:r>
      <w:r>
        <w:rPr>
          <w:sz w:val="24"/>
        </w:rPr>
        <w:t>оплата,</w:t>
      </w:r>
      <w:r>
        <w:rPr>
          <w:spacing w:val="35"/>
          <w:sz w:val="24"/>
        </w:rPr>
        <w:t xml:space="preserve"> </w:t>
      </w:r>
      <w:r>
        <w:rPr>
          <w:sz w:val="24"/>
        </w:rPr>
        <w:t>то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корне</w:t>
      </w:r>
      <w:r>
        <w:rPr>
          <w:spacing w:val="33"/>
          <w:sz w:val="24"/>
        </w:rPr>
        <w:t xml:space="preserve"> </w:t>
      </w:r>
      <w:r>
        <w:rPr>
          <w:sz w:val="24"/>
        </w:rPr>
        <w:t>поменяет</w:t>
      </w:r>
      <w:r>
        <w:rPr>
          <w:spacing w:val="3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3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—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</w:p>
    <w:p w:rsidR="00174BFA" w:rsidRDefault="009D5BA6">
      <w:pPr>
        <w:pStyle w:val="a3"/>
      </w:pPr>
      <w:r>
        <w:t>«творческого делания» его активность превратится в «</w:t>
      </w:r>
      <w:proofErr w:type="spellStart"/>
      <w:r>
        <w:t>зарабатывание</w:t>
      </w:r>
      <w:proofErr w:type="spellEnd"/>
      <w:r>
        <w:t xml:space="preserve"> денег».</w:t>
      </w:r>
    </w:p>
    <w:p w:rsidR="00174BFA" w:rsidRDefault="009D5BA6">
      <w:pPr>
        <w:pStyle w:val="a5"/>
        <w:numPr>
          <w:ilvl w:val="3"/>
          <w:numId w:val="1"/>
        </w:numPr>
        <w:tabs>
          <w:tab w:val="left" w:pos="1369"/>
        </w:tabs>
        <w:ind w:left="298" w:right="103" w:firstLine="779"/>
        <w:jc w:val="both"/>
        <w:rPr>
          <w:sz w:val="24"/>
        </w:rPr>
      </w:pPr>
      <w:r>
        <w:rPr>
          <w:sz w:val="24"/>
        </w:rPr>
        <w:t>В семьях, где несколько детей</w:t>
      </w:r>
      <w:r>
        <w:rPr>
          <w:i/>
          <w:sz w:val="24"/>
        </w:rPr>
        <w:t>, родители должны следить, чтобы поощрение одного ребенка не вызывало у остальных чувства зависти или обиды</w:t>
      </w:r>
      <w:r>
        <w:rPr>
          <w:sz w:val="24"/>
        </w:rPr>
        <w:t>. Поощряя детей, родителям каждый раз следует действовать обдуманно и</w:t>
      </w:r>
      <w:r>
        <w:rPr>
          <w:spacing w:val="-7"/>
          <w:sz w:val="24"/>
        </w:rPr>
        <w:t xml:space="preserve"> </w:t>
      </w:r>
      <w:r>
        <w:rPr>
          <w:sz w:val="24"/>
        </w:rPr>
        <w:t>неторопливо.</w:t>
      </w:r>
    </w:p>
    <w:p w:rsidR="00174BFA" w:rsidRDefault="00174BFA">
      <w:pPr>
        <w:jc w:val="both"/>
        <w:rPr>
          <w:sz w:val="24"/>
        </w:rPr>
        <w:sectPr w:rsidR="00174BFA">
          <w:pgSz w:w="11910" w:h="16840"/>
          <w:pgMar w:top="1160" w:right="460" w:bottom="280" w:left="1500" w:header="754" w:footer="0" w:gutter="0"/>
          <w:cols w:space="720"/>
        </w:sectPr>
      </w:pPr>
    </w:p>
    <w:p w:rsidR="00174BFA" w:rsidRDefault="009D5BA6">
      <w:pPr>
        <w:pStyle w:val="a5"/>
        <w:numPr>
          <w:ilvl w:val="3"/>
          <w:numId w:val="1"/>
        </w:numPr>
        <w:tabs>
          <w:tab w:val="left" w:pos="1390"/>
        </w:tabs>
        <w:spacing w:before="80"/>
        <w:ind w:left="298" w:right="100" w:firstLine="779"/>
        <w:jc w:val="both"/>
        <w:rPr>
          <w:sz w:val="24"/>
        </w:rPr>
      </w:pPr>
      <w:r w:rsidRPr="00AC06B7">
        <w:rPr>
          <w:i/>
          <w:sz w:val="24"/>
          <w:u w:val="single"/>
        </w:rPr>
        <w:lastRenderedPageBreak/>
        <w:t>Однозначно исключите метод поощрения – конфеткой</w:t>
      </w:r>
      <w:r w:rsidRPr="00AC06B7">
        <w:rPr>
          <w:i/>
          <w:sz w:val="24"/>
          <w:u w:val="single"/>
        </w:rPr>
        <w:t xml:space="preserve"> и шоколадкой</w:t>
      </w:r>
      <w:r w:rsidRPr="00AC06B7">
        <w:rPr>
          <w:sz w:val="24"/>
          <w:u w:val="single"/>
        </w:rPr>
        <w:t>.</w:t>
      </w:r>
      <w:r>
        <w:rPr>
          <w:sz w:val="24"/>
        </w:rPr>
        <w:t xml:space="preserve"> Дети, </w:t>
      </w:r>
      <w:proofErr w:type="gramStart"/>
      <w:r>
        <w:rPr>
          <w:sz w:val="24"/>
        </w:rPr>
        <w:t>конечно</w:t>
      </w:r>
      <w:proofErr w:type="gramEnd"/>
      <w:r>
        <w:rPr>
          <w:sz w:val="24"/>
        </w:rPr>
        <w:t xml:space="preserve"> очень любят полакомиться, но создавать культ из еды и воспитывать чрезмерный интерес к ней не стоит. Конечно, проще купить ребенку конфету, чем заняться с малышом. Проще, но далеко не</w:t>
      </w:r>
      <w:r>
        <w:rPr>
          <w:spacing w:val="-2"/>
          <w:sz w:val="24"/>
        </w:rPr>
        <w:t xml:space="preserve"> </w:t>
      </w:r>
      <w:r>
        <w:rPr>
          <w:sz w:val="24"/>
        </w:rPr>
        <w:t>лучше.</w:t>
      </w:r>
    </w:p>
    <w:p w:rsidR="00174BFA" w:rsidRPr="00AC06B7" w:rsidRDefault="009D5BA6">
      <w:pPr>
        <w:pStyle w:val="a5"/>
        <w:numPr>
          <w:ilvl w:val="3"/>
          <w:numId w:val="1"/>
        </w:numPr>
        <w:tabs>
          <w:tab w:val="left" w:pos="1345"/>
        </w:tabs>
        <w:ind w:left="1344" w:hanging="267"/>
        <w:jc w:val="both"/>
        <w:rPr>
          <w:sz w:val="24"/>
          <w:u w:val="single"/>
        </w:rPr>
      </w:pPr>
      <w:r w:rsidRPr="00AC06B7">
        <w:rPr>
          <w:i/>
          <w:sz w:val="24"/>
          <w:u w:val="single"/>
        </w:rPr>
        <w:t>Поощрение</w:t>
      </w:r>
      <w:r w:rsidRPr="00AC06B7">
        <w:rPr>
          <w:i/>
          <w:spacing w:val="24"/>
          <w:sz w:val="24"/>
          <w:u w:val="single"/>
        </w:rPr>
        <w:t xml:space="preserve"> </w:t>
      </w:r>
      <w:r w:rsidRPr="00AC06B7">
        <w:rPr>
          <w:i/>
          <w:sz w:val="24"/>
          <w:u w:val="single"/>
        </w:rPr>
        <w:t>должно</w:t>
      </w:r>
      <w:r w:rsidRPr="00AC06B7">
        <w:rPr>
          <w:i/>
          <w:spacing w:val="25"/>
          <w:sz w:val="24"/>
          <w:u w:val="single"/>
        </w:rPr>
        <w:t xml:space="preserve"> </w:t>
      </w:r>
      <w:r w:rsidRPr="00AC06B7">
        <w:rPr>
          <w:i/>
          <w:sz w:val="24"/>
          <w:u w:val="single"/>
        </w:rPr>
        <w:t>следовать</w:t>
      </w:r>
      <w:r w:rsidRPr="00AC06B7">
        <w:rPr>
          <w:i/>
          <w:spacing w:val="25"/>
          <w:sz w:val="24"/>
          <w:u w:val="single"/>
        </w:rPr>
        <w:t xml:space="preserve"> </w:t>
      </w:r>
      <w:r w:rsidRPr="00AC06B7">
        <w:rPr>
          <w:i/>
          <w:sz w:val="24"/>
          <w:u w:val="single"/>
        </w:rPr>
        <w:t>за</w:t>
      </w:r>
      <w:r w:rsidRPr="00AC06B7">
        <w:rPr>
          <w:i/>
          <w:spacing w:val="25"/>
          <w:sz w:val="24"/>
          <w:u w:val="single"/>
        </w:rPr>
        <w:t xml:space="preserve"> </w:t>
      </w:r>
      <w:r w:rsidRPr="00AC06B7">
        <w:rPr>
          <w:i/>
          <w:sz w:val="24"/>
          <w:u w:val="single"/>
        </w:rPr>
        <w:t>хороши</w:t>
      </w:r>
      <w:r w:rsidRPr="00AC06B7">
        <w:rPr>
          <w:i/>
          <w:sz w:val="24"/>
          <w:u w:val="single"/>
        </w:rPr>
        <w:t>м</w:t>
      </w:r>
      <w:r w:rsidRPr="00AC06B7">
        <w:rPr>
          <w:i/>
          <w:spacing w:val="25"/>
          <w:sz w:val="24"/>
          <w:u w:val="single"/>
        </w:rPr>
        <w:t xml:space="preserve"> </w:t>
      </w:r>
      <w:r w:rsidRPr="00AC06B7">
        <w:rPr>
          <w:i/>
          <w:sz w:val="24"/>
          <w:u w:val="single"/>
        </w:rPr>
        <w:t>поступком,</w:t>
      </w:r>
      <w:r w:rsidRPr="00AC06B7">
        <w:rPr>
          <w:i/>
          <w:spacing w:val="25"/>
          <w:sz w:val="24"/>
          <w:u w:val="single"/>
        </w:rPr>
        <w:t xml:space="preserve"> </w:t>
      </w:r>
      <w:r w:rsidRPr="00AC06B7">
        <w:rPr>
          <w:i/>
          <w:sz w:val="24"/>
          <w:u w:val="single"/>
        </w:rPr>
        <w:t>а</w:t>
      </w:r>
      <w:r w:rsidRPr="00AC06B7">
        <w:rPr>
          <w:i/>
          <w:spacing w:val="26"/>
          <w:sz w:val="24"/>
          <w:u w:val="single"/>
        </w:rPr>
        <w:t xml:space="preserve"> </w:t>
      </w:r>
      <w:r w:rsidRPr="00AC06B7">
        <w:rPr>
          <w:i/>
          <w:sz w:val="24"/>
          <w:u w:val="single"/>
        </w:rPr>
        <w:t>не</w:t>
      </w:r>
      <w:r w:rsidRPr="00AC06B7">
        <w:rPr>
          <w:i/>
          <w:spacing w:val="24"/>
          <w:sz w:val="24"/>
          <w:u w:val="single"/>
        </w:rPr>
        <w:t xml:space="preserve"> </w:t>
      </w:r>
      <w:r w:rsidRPr="00AC06B7">
        <w:rPr>
          <w:i/>
          <w:sz w:val="24"/>
          <w:u w:val="single"/>
        </w:rPr>
        <w:t>обещаться</w:t>
      </w:r>
      <w:r w:rsidRPr="00AC06B7">
        <w:rPr>
          <w:i/>
          <w:spacing w:val="24"/>
          <w:sz w:val="24"/>
          <w:u w:val="single"/>
        </w:rPr>
        <w:t xml:space="preserve"> </w:t>
      </w:r>
      <w:r w:rsidRPr="00AC06B7">
        <w:rPr>
          <w:i/>
          <w:sz w:val="24"/>
          <w:u w:val="single"/>
        </w:rPr>
        <w:t>заранее</w:t>
      </w:r>
      <w:r w:rsidRPr="00AC06B7">
        <w:rPr>
          <w:sz w:val="24"/>
          <w:u w:val="single"/>
        </w:rPr>
        <w:t>:</w:t>
      </w:r>
    </w:p>
    <w:p w:rsidR="00174BFA" w:rsidRDefault="009D5BA6">
      <w:pPr>
        <w:pStyle w:val="a3"/>
        <w:ind w:right="111"/>
      </w:pPr>
      <w:r>
        <w:t>«Сделай это, тогда получишь вот это…» Ваш ребенок должен научиться получать удовлетворение от самого труда, а не стараться ради награды. Ведь в жизни не за каждым добрым дело следует награда, и не надо приучать малыша в</w:t>
      </w:r>
      <w:r>
        <w:t>сегда ожидать ее.</w:t>
      </w:r>
    </w:p>
    <w:p w:rsidR="00174BFA" w:rsidRDefault="009D5BA6">
      <w:pPr>
        <w:pStyle w:val="a5"/>
        <w:numPr>
          <w:ilvl w:val="3"/>
          <w:numId w:val="1"/>
        </w:numPr>
        <w:tabs>
          <w:tab w:val="left" w:pos="1330"/>
        </w:tabs>
        <w:ind w:left="298" w:right="101" w:firstLine="779"/>
        <w:jc w:val="both"/>
        <w:rPr>
          <w:sz w:val="24"/>
        </w:rPr>
      </w:pPr>
      <w:r w:rsidRPr="00AC06B7">
        <w:rPr>
          <w:i/>
          <w:sz w:val="24"/>
          <w:u w:val="single"/>
        </w:rPr>
        <w:t>Учите своего ребенка быть благодарным за любые знаки внимания</w:t>
      </w:r>
      <w:r>
        <w:rPr>
          <w:sz w:val="24"/>
        </w:rPr>
        <w:t>, проявленные к нему, независимо от суммы денег, затраченных на подарок. Если вашему ребенку дарят подарки, никогда не анализируйте с ним их стоимость и ценность, это может привести к серьезным нравственным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проблемам.</w:t>
      </w:r>
    </w:p>
    <w:p w:rsidR="00174BFA" w:rsidRDefault="009D5BA6">
      <w:pPr>
        <w:pStyle w:val="Heading2"/>
        <w:spacing w:before="3"/>
        <w:ind w:left="1006"/>
        <w:jc w:val="both"/>
      </w:pPr>
      <w:r>
        <w:rPr>
          <w:color w:val="008000"/>
        </w:rPr>
        <w:t>Видео по теме:</w:t>
      </w:r>
    </w:p>
    <w:p w:rsidR="00174BFA" w:rsidRDefault="009D5BA6">
      <w:pPr>
        <w:ind w:left="298" w:right="491" w:firstLine="719"/>
        <w:rPr>
          <w:sz w:val="24"/>
        </w:rPr>
      </w:pPr>
      <w:r>
        <w:t xml:space="preserve">1. </w:t>
      </w:r>
      <w:r>
        <w:rPr>
          <w:sz w:val="24"/>
        </w:rPr>
        <w:t>«</w:t>
      </w:r>
      <w:hyperlink r:id="rId24">
        <w:r>
          <w:rPr>
            <w:b/>
            <w:sz w:val="24"/>
          </w:rPr>
          <w:t>Эффективность поощрения в воспитании детеи</w:t>
        </w:r>
      </w:hyperlink>
      <w:r>
        <w:rPr>
          <w:sz w:val="24"/>
        </w:rPr>
        <w:t>» (видеоролик 1 мин 18 сек)</w:t>
      </w:r>
      <w:hyperlink r:id="rId25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http://www.youtube.com/watch?v=Pz1iWWAYBXM#t=21</w:t>
        </w:r>
      </w:hyperlink>
    </w:p>
    <w:p w:rsidR="00174BFA" w:rsidRDefault="009D5BA6">
      <w:pPr>
        <w:spacing w:before="3"/>
        <w:ind w:left="298" w:firstLine="719"/>
        <w:rPr>
          <w:sz w:val="24"/>
        </w:rPr>
      </w:pPr>
      <w:r>
        <w:rPr>
          <w:sz w:val="24"/>
        </w:rPr>
        <w:t xml:space="preserve">2 Анна </w:t>
      </w:r>
      <w:proofErr w:type="spellStart"/>
      <w:r>
        <w:rPr>
          <w:sz w:val="24"/>
        </w:rPr>
        <w:t>Аратюнян</w:t>
      </w:r>
      <w:proofErr w:type="spellEnd"/>
      <w:r>
        <w:rPr>
          <w:sz w:val="24"/>
        </w:rPr>
        <w:t xml:space="preserve">, психолог-консультант </w:t>
      </w:r>
      <w:r>
        <w:rPr>
          <w:rFonts w:ascii="Calibri" w:hAnsi="Calibri"/>
        </w:rPr>
        <w:t>«</w:t>
      </w:r>
      <w:r>
        <w:rPr>
          <w:b/>
          <w:sz w:val="24"/>
        </w:rPr>
        <w:t>Как наказаниями корректировать поведение ребенка</w:t>
      </w:r>
      <w:r>
        <w:rPr>
          <w:rFonts w:ascii="Calibri" w:hAnsi="Calibri"/>
        </w:rPr>
        <w:t xml:space="preserve">» </w:t>
      </w:r>
      <w:r>
        <w:rPr>
          <w:sz w:val="24"/>
        </w:rPr>
        <w:t>(12 мин 02 сек)</w:t>
      </w:r>
      <w:hyperlink r:id="rId26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http://www.youtube.com/watch?v=RnkkfAGdfFw#t=223</w:t>
        </w:r>
      </w:hyperlink>
    </w:p>
    <w:p w:rsidR="00174BFA" w:rsidRDefault="009D5BA6">
      <w:pPr>
        <w:ind w:left="298" w:right="195" w:firstLine="719"/>
        <w:rPr>
          <w:sz w:val="24"/>
        </w:rPr>
      </w:pPr>
      <w:r>
        <w:rPr>
          <w:sz w:val="24"/>
        </w:rPr>
        <w:t>3. «</w:t>
      </w:r>
      <w:r>
        <w:rPr>
          <w:b/>
          <w:sz w:val="24"/>
        </w:rPr>
        <w:t xml:space="preserve">Воспитание детей. </w:t>
      </w:r>
      <w:proofErr w:type="gramStart"/>
      <w:r>
        <w:rPr>
          <w:b/>
          <w:sz w:val="24"/>
        </w:rPr>
        <w:t>Возможно</w:t>
      </w:r>
      <w:proofErr w:type="gramEnd"/>
      <w:r>
        <w:rPr>
          <w:b/>
          <w:sz w:val="24"/>
        </w:rPr>
        <w:t xml:space="preserve"> ли бе</w:t>
      </w:r>
      <w:r>
        <w:rPr>
          <w:b/>
          <w:sz w:val="24"/>
        </w:rPr>
        <w:t>з наказаний воспитать ребёнка</w:t>
      </w:r>
      <w:r>
        <w:rPr>
          <w:sz w:val="24"/>
        </w:rPr>
        <w:t>» (24 мин  32 сек) Т.Л.Шишова</w:t>
      </w:r>
      <w:hyperlink r:id="rId27">
        <w:r>
          <w:rPr>
            <w:color w:val="0000FF"/>
            <w:spacing w:val="-4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http://www.youtube.com/watch?v=3YOGHQ79p98#t=67</w:t>
        </w:r>
      </w:hyperlink>
    </w:p>
    <w:p w:rsidR="00174BFA" w:rsidRDefault="00174BFA">
      <w:pPr>
        <w:pStyle w:val="a3"/>
        <w:spacing w:before="6"/>
        <w:ind w:left="0"/>
        <w:jc w:val="left"/>
      </w:pPr>
    </w:p>
    <w:p w:rsidR="00174BFA" w:rsidRDefault="00174BFA">
      <w:pPr>
        <w:ind w:left="3358"/>
        <w:rPr>
          <w:b/>
          <w:sz w:val="26"/>
        </w:rPr>
      </w:pPr>
    </w:p>
    <w:sectPr w:rsidR="00174BFA" w:rsidSect="00174BFA">
      <w:pgSz w:w="11910" w:h="16840"/>
      <w:pgMar w:top="1160" w:right="460" w:bottom="280" w:left="1500" w:header="75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BA6" w:rsidRDefault="009D5BA6" w:rsidP="00174BFA">
      <w:r>
        <w:separator/>
      </w:r>
    </w:p>
  </w:endnote>
  <w:endnote w:type="continuationSeparator" w:id="0">
    <w:p w:rsidR="009D5BA6" w:rsidRDefault="009D5BA6" w:rsidP="00174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BA6" w:rsidRDefault="009D5BA6" w:rsidP="00174BFA">
      <w:r>
        <w:separator/>
      </w:r>
    </w:p>
  </w:footnote>
  <w:footnote w:type="continuationSeparator" w:id="0">
    <w:p w:rsidR="009D5BA6" w:rsidRDefault="009D5BA6" w:rsidP="00174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BFA" w:rsidRDefault="00174BFA">
    <w:pPr>
      <w:pStyle w:val="a3"/>
      <w:spacing w:line="14" w:lineRule="auto"/>
      <w:ind w:left="0"/>
      <w:jc w:val="left"/>
      <w:rPr>
        <w:sz w:val="20"/>
      </w:rPr>
    </w:pPr>
    <w:r w:rsidRPr="00174B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2.65pt;margin-top:36.7pt;width:11.6pt;height:13.05pt;z-index:-251658752;mso-position-horizontal-relative:page;mso-position-vertical-relative:page" filled="f" stroked="f">
          <v:textbox style="mso-next-textbox:#_x0000_s1025" inset="0,0,0,0">
            <w:txbxContent>
              <w:p w:rsidR="00174BFA" w:rsidRDefault="00174BF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D5BA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C06B7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643A7"/>
    <w:multiLevelType w:val="hybridMultilevel"/>
    <w:tmpl w:val="BD889070"/>
    <w:lvl w:ilvl="0" w:tplc="8774E0FE">
      <w:start w:val="1"/>
      <w:numFmt w:val="decimal"/>
      <w:lvlText w:val="%1."/>
      <w:lvlJc w:val="left"/>
      <w:pPr>
        <w:ind w:left="1267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32BCDDF8">
      <w:start w:val="2"/>
      <w:numFmt w:val="decimal"/>
      <w:lvlText w:val="%2."/>
      <w:lvlJc w:val="left"/>
      <w:pPr>
        <w:ind w:left="2941" w:hanging="360"/>
        <w:jc w:val="left"/>
      </w:pPr>
      <w:rPr>
        <w:rFonts w:ascii="Times New Roman" w:eastAsia="Times New Roman" w:hAnsi="Times New Roman" w:cs="Times New Roman" w:hint="default"/>
        <w:b/>
        <w:bCs/>
        <w:color w:val="008000"/>
        <w:spacing w:val="0"/>
        <w:w w:val="100"/>
        <w:sz w:val="28"/>
        <w:szCs w:val="28"/>
        <w:lang w:val="ru-RU" w:eastAsia="en-US" w:bidi="ar-SA"/>
      </w:rPr>
    </w:lvl>
    <w:lvl w:ilvl="2" w:tplc="1FD20A7E">
      <w:start w:val="1"/>
      <w:numFmt w:val="decimal"/>
      <w:lvlText w:val="%3."/>
      <w:lvlJc w:val="left"/>
      <w:pPr>
        <w:ind w:left="4501" w:hanging="334"/>
        <w:jc w:val="righ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3" w:tplc="EC90144E">
      <w:start w:val="1"/>
      <w:numFmt w:val="decimal"/>
      <w:lvlText w:val="%4."/>
      <w:lvlJc w:val="left"/>
      <w:pPr>
        <w:ind w:left="4856" w:hanging="538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4" w:tplc="66EA799A">
      <w:numFmt w:val="bullet"/>
      <w:lvlText w:val="•"/>
      <w:lvlJc w:val="left"/>
      <w:pPr>
        <w:ind w:left="5586" w:hanging="538"/>
      </w:pPr>
      <w:rPr>
        <w:rFonts w:hint="default"/>
        <w:lang w:val="ru-RU" w:eastAsia="en-US" w:bidi="ar-SA"/>
      </w:rPr>
    </w:lvl>
    <w:lvl w:ilvl="5" w:tplc="945C3258">
      <w:numFmt w:val="bullet"/>
      <w:lvlText w:val="•"/>
      <w:lvlJc w:val="left"/>
      <w:pPr>
        <w:ind w:left="6313" w:hanging="538"/>
      </w:pPr>
      <w:rPr>
        <w:rFonts w:hint="default"/>
        <w:lang w:val="ru-RU" w:eastAsia="en-US" w:bidi="ar-SA"/>
      </w:rPr>
    </w:lvl>
    <w:lvl w:ilvl="6" w:tplc="A3522EA8">
      <w:numFmt w:val="bullet"/>
      <w:lvlText w:val="•"/>
      <w:lvlJc w:val="left"/>
      <w:pPr>
        <w:ind w:left="7039" w:hanging="538"/>
      </w:pPr>
      <w:rPr>
        <w:rFonts w:hint="default"/>
        <w:lang w:val="ru-RU" w:eastAsia="en-US" w:bidi="ar-SA"/>
      </w:rPr>
    </w:lvl>
    <w:lvl w:ilvl="7" w:tplc="57BE9C4C">
      <w:numFmt w:val="bullet"/>
      <w:lvlText w:val="•"/>
      <w:lvlJc w:val="left"/>
      <w:pPr>
        <w:ind w:left="7766" w:hanging="538"/>
      </w:pPr>
      <w:rPr>
        <w:rFonts w:hint="default"/>
        <w:lang w:val="ru-RU" w:eastAsia="en-US" w:bidi="ar-SA"/>
      </w:rPr>
    </w:lvl>
    <w:lvl w:ilvl="8" w:tplc="9D00790E">
      <w:numFmt w:val="bullet"/>
      <w:lvlText w:val="•"/>
      <w:lvlJc w:val="left"/>
      <w:pPr>
        <w:ind w:left="8493" w:hanging="538"/>
      </w:pPr>
      <w:rPr>
        <w:rFonts w:hint="default"/>
        <w:lang w:val="ru-RU" w:eastAsia="en-US" w:bidi="ar-SA"/>
      </w:rPr>
    </w:lvl>
  </w:abstractNum>
  <w:abstractNum w:abstractNumId="1">
    <w:nsid w:val="48F778DD"/>
    <w:multiLevelType w:val="hybridMultilevel"/>
    <w:tmpl w:val="EDDCBEBA"/>
    <w:lvl w:ilvl="0" w:tplc="9D6CCDC6">
      <w:numFmt w:val="bullet"/>
      <w:lvlText w:val="–"/>
      <w:lvlJc w:val="left"/>
      <w:pPr>
        <w:ind w:left="298" w:hanging="29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9EFA48AA">
      <w:numFmt w:val="bullet"/>
      <w:lvlText w:val="-"/>
      <w:lvlJc w:val="left"/>
      <w:pPr>
        <w:ind w:left="1157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 w:tplc="1EA2B180">
      <w:numFmt w:val="bullet"/>
      <w:lvlText w:val="•"/>
      <w:lvlJc w:val="left"/>
      <w:pPr>
        <w:ind w:left="2136" w:hanging="140"/>
      </w:pPr>
      <w:rPr>
        <w:rFonts w:hint="default"/>
        <w:lang w:val="ru-RU" w:eastAsia="en-US" w:bidi="ar-SA"/>
      </w:rPr>
    </w:lvl>
    <w:lvl w:ilvl="3" w:tplc="15A856FE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4" w:tplc="CB787594">
      <w:numFmt w:val="bullet"/>
      <w:lvlText w:val="•"/>
      <w:lvlJc w:val="left"/>
      <w:pPr>
        <w:ind w:left="4088" w:hanging="140"/>
      </w:pPr>
      <w:rPr>
        <w:rFonts w:hint="default"/>
        <w:lang w:val="ru-RU" w:eastAsia="en-US" w:bidi="ar-SA"/>
      </w:rPr>
    </w:lvl>
    <w:lvl w:ilvl="5" w:tplc="237A8BBA">
      <w:numFmt w:val="bullet"/>
      <w:lvlText w:val="•"/>
      <w:lvlJc w:val="left"/>
      <w:pPr>
        <w:ind w:left="5065" w:hanging="140"/>
      </w:pPr>
      <w:rPr>
        <w:rFonts w:hint="default"/>
        <w:lang w:val="ru-RU" w:eastAsia="en-US" w:bidi="ar-SA"/>
      </w:rPr>
    </w:lvl>
    <w:lvl w:ilvl="6" w:tplc="E4D2116E">
      <w:numFmt w:val="bullet"/>
      <w:lvlText w:val="•"/>
      <w:lvlJc w:val="left"/>
      <w:pPr>
        <w:ind w:left="6041" w:hanging="140"/>
      </w:pPr>
      <w:rPr>
        <w:rFonts w:hint="default"/>
        <w:lang w:val="ru-RU" w:eastAsia="en-US" w:bidi="ar-SA"/>
      </w:rPr>
    </w:lvl>
    <w:lvl w:ilvl="7" w:tplc="11A2B1C6">
      <w:numFmt w:val="bullet"/>
      <w:lvlText w:val="•"/>
      <w:lvlJc w:val="left"/>
      <w:pPr>
        <w:ind w:left="7017" w:hanging="140"/>
      </w:pPr>
      <w:rPr>
        <w:rFonts w:hint="default"/>
        <w:lang w:val="ru-RU" w:eastAsia="en-US" w:bidi="ar-SA"/>
      </w:rPr>
    </w:lvl>
    <w:lvl w:ilvl="8" w:tplc="810E5FB0">
      <w:numFmt w:val="bullet"/>
      <w:lvlText w:val="•"/>
      <w:lvlJc w:val="left"/>
      <w:pPr>
        <w:ind w:left="799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74BFA"/>
    <w:rsid w:val="00174BFA"/>
    <w:rsid w:val="009D5BA6"/>
    <w:rsid w:val="00AC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4B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4B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4BFA"/>
    <w:pPr>
      <w:ind w:left="29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74BFA"/>
    <w:pPr>
      <w:spacing w:before="6" w:line="319" w:lineRule="exact"/>
      <w:ind w:left="2941" w:hanging="36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74BFA"/>
    <w:pPr>
      <w:spacing w:line="274" w:lineRule="exact"/>
      <w:ind w:left="2156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74BFA"/>
    <w:pPr>
      <w:spacing w:before="172"/>
      <w:ind w:left="2152" w:right="196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74BFA"/>
    <w:pPr>
      <w:ind w:left="298" w:firstLine="779"/>
      <w:jc w:val="both"/>
    </w:pPr>
  </w:style>
  <w:style w:type="paragraph" w:customStyle="1" w:styleId="TableParagraph">
    <w:name w:val="Table Paragraph"/>
    <w:basedOn w:val="a"/>
    <w:uiPriority w:val="1"/>
    <w:qFormat/>
    <w:rsid w:val="00174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burlan.ru/biblioteka/zvukovoi-vektor" TargetMode="External"/><Relationship Id="rId13" Type="http://schemas.openxmlformats.org/officeDocument/2006/relationships/hyperlink" Target="http://www.yburlan.ru/biblioteka/myshechnyi-vektor" TargetMode="External"/><Relationship Id="rId18" Type="http://schemas.openxmlformats.org/officeDocument/2006/relationships/hyperlink" Target="http://kapitonova.info/eksklyuziv/priemnyj-rebenok/vospitanie/379-osobennosti-vospitaniya-prijomnykh-detej.html" TargetMode="External"/><Relationship Id="rId26" Type="http://schemas.openxmlformats.org/officeDocument/2006/relationships/hyperlink" Target="http://www.youtube.com/watch?v=RnkkfAGdfFw&amp;t=223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image" Target="media/image1.jpeg"/><Relationship Id="rId12" Type="http://schemas.openxmlformats.org/officeDocument/2006/relationships/hyperlink" Target="http://www.yburlan.ru/biblioteka/oralniy-vektor" TargetMode="External"/><Relationship Id="rId17" Type="http://schemas.openxmlformats.org/officeDocument/2006/relationships/hyperlink" Target="http://ludmilapsyholog.livejournal.com/95740.html" TargetMode="External"/><Relationship Id="rId25" Type="http://schemas.openxmlformats.org/officeDocument/2006/relationships/hyperlink" Target="http://www.youtube.com/watch?v=Pz1iWWAYBXM&amp;t=21" TargetMode="External"/><Relationship Id="rId2" Type="http://schemas.openxmlformats.org/officeDocument/2006/relationships/styles" Target="styles.xml"/><Relationship Id="rId16" Type="http://schemas.openxmlformats.org/officeDocument/2006/relationships/hyperlink" Target="http://polyova.com/2013/03/vospitanie-rebyonka-o-knutax-i-pryanikax/" TargetMode="External"/><Relationship Id="rId20" Type="http://schemas.openxmlformats.org/officeDocument/2006/relationships/hyperlink" Target="http://azbyka.ru/deti/zoloty-e-pravila-pooshhreniya-i-nakazaniy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burlan.ru/biblioteka/obonyatelniy-vektor" TargetMode="External"/><Relationship Id="rId24" Type="http://schemas.openxmlformats.org/officeDocument/2006/relationships/hyperlink" Target="http://www.youtube.com/watch?v=Pz1iWWAYBX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burlan.ru/biblioteka/analjniy-vektor" TargetMode="External"/><Relationship Id="rId23" Type="http://schemas.openxmlformats.org/officeDocument/2006/relationships/image" Target="media/image3.jpeg"/><Relationship Id="rId28" Type="http://schemas.openxmlformats.org/officeDocument/2006/relationships/fontTable" Target="fontTable.xml"/><Relationship Id="rId10" Type="http://schemas.openxmlformats.org/officeDocument/2006/relationships/hyperlink" Target="http://www.yburlan.ru/biblioteka/kozhniy-vektor" TargetMode="External"/><Relationship Id="rId19" Type="http://schemas.openxmlformats.org/officeDocument/2006/relationships/hyperlink" Target="http://kapitonova.info/eksklyuziv/priemnyj-rebenok/vospitanie/379-osobennosti-vospitaniya-prijomnykh-detej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burlan.ru/biblioteka/zritelniy-vektor" TargetMode="External"/><Relationship Id="rId14" Type="http://schemas.openxmlformats.org/officeDocument/2006/relationships/hyperlink" Target="http://www.yburlan.ru/biblioteka/uretralnij-vektor" TargetMode="External"/><Relationship Id="rId22" Type="http://schemas.openxmlformats.org/officeDocument/2006/relationships/header" Target="header1.xml"/><Relationship Id="rId27" Type="http://schemas.openxmlformats.org/officeDocument/2006/relationships/hyperlink" Target="http://www.youtube.com/watch?v=3YOGHQ79p98&amp;t=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2387</Words>
  <Characters>13611</Characters>
  <Application>Microsoft Office Word</Application>
  <DocSecurity>0</DocSecurity>
  <Lines>113</Lines>
  <Paragraphs>31</Paragraphs>
  <ScaleCrop>false</ScaleCrop>
  <Company>OFFICE</Company>
  <LinksUpToDate>false</LinksUpToDate>
  <CharactersWithSpaces>15967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РАССЫЛКА № 11/2013</dc:title>
  <dc:creator>Work</dc:creator>
  <cp:lastModifiedBy>Administrator</cp:lastModifiedBy>
  <cp:revision>3</cp:revision>
  <dcterms:created xsi:type="dcterms:W3CDTF">2020-09-26T21:20:00Z</dcterms:created>
  <dcterms:modified xsi:type="dcterms:W3CDTF">2020-11-17T12:07:00Z</dcterms:modified>
</cp:coreProperties>
</file>