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70DBA" w14:textId="77777777" w:rsidR="00084874" w:rsidRPr="00181640" w:rsidRDefault="00084874" w:rsidP="00801D79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30"/>
          <w:szCs w:val="30"/>
        </w:rPr>
      </w:pPr>
      <w:r w:rsidRPr="00181640">
        <w:rPr>
          <w:rFonts w:ascii="Times New Roman" w:hAnsi="Times New Roman" w:cs="Times New Roman"/>
          <w:sz w:val="30"/>
          <w:szCs w:val="30"/>
        </w:rPr>
        <w:t>Приложение 5</w:t>
      </w:r>
    </w:p>
    <w:p w14:paraId="5926A177" w14:textId="77777777" w:rsidR="00084874" w:rsidRPr="00181640" w:rsidRDefault="00084874" w:rsidP="00801D79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30"/>
          <w:szCs w:val="30"/>
        </w:rPr>
      </w:pPr>
    </w:p>
    <w:p w14:paraId="3A0D26AD" w14:textId="77777777" w:rsidR="00084874" w:rsidRPr="00181640" w:rsidRDefault="00084874" w:rsidP="00801D7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0"/>
          <w:szCs w:val="30"/>
          <w:u w:val="single"/>
        </w:rPr>
      </w:pPr>
      <w:r w:rsidRPr="00181640">
        <w:rPr>
          <w:rFonts w:ascii="Times New Roman" w:hAnsi="Times New Roman" w:cs="Times New Roman"/>
          <w:b/>
          <w:bCs/>
          <w:caps/>
          <w:sz w:val="30"/>
          <w:szCs w:val="30"/>
        </w:rPr>
        <w:t>Особенности организации образоваТельного процесса при изучении учебнОГО предмета «МАТЕМАТИКА»</w:t>
      </w:r>
    </w:p>
    <w:p w14:paraId="25918986" w14:textId="77777777" w:rsidR="00084874" w:rsidRPr="00181640" w:rsidRDefault="00084874" w:rsidP="00801D7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0"/>
          <w:szCs w:val="28"/>
        </w:rPr>
      </w:pPr>
    </w:p>
    <w:p w14:paraId="5B55A8E1" w14:textId="77777777" w:rsidR="00084874" w:rsidRPr="00181640" w:rsidRDefault="00084874" w:rsidP="00C33B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181640">
        <w:rPr>
          <w:rFonts w:ascii="Times New Roman" w:hAnsi="Times New Roman" w:cs="Times New Roman"/>
          <w:b/>
          <w:sz w:val="30"/>
          <w:szCs w:val="30"/>
          <w:u w:val="single"/>
        </w:rPr>
        <w:t>1. Учебные программы</w:t>
      </w:r>
    </w:p>
    <w:p w14:paraId="003C995B" w14:textId="0153B021" w:rsidR="00084874" w:rsidRPr="00181640" w:rsidRDefault="00084874" w:rsidP="00C3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181640">
        <w:rPr>
          <w:rFonts w:ascii="Times New Roman" w:hAnsi="Times New Roman" w:cs="Times New Roman"/>
          <w:sz w:val="30"/>
          <w:szCs w:val="30"/>
        </w:rPr>
        <w:t>В 202</w:t>
      </w:r>
      <w:r w:rsidR="006E7AB6" w:rsidRPr="00181640">
        <w:rPr>
          <w:rFonts w:ascii="Times New Roman" w:hAnsi="Times New Roman" w:cs="Times New Roman"/>
          <w:sz w:val="30"/>
          <w:szCs w:val="30"/>
        </w:rPr>
        <w:t>2</w:t>
      </w:r>
      <w:r w:rsidRPr="00181640">
        <w:rPr>
          <w:rFonts w:ascii="Times New Roman" w:hAnsi="Times New Roman" w:cs="Times New Roman"/>
          <w:sz w:val="30"/>
          <w:szCs w:val="30"/>
        </w:rPr>
        <w:t>/202</w:t>
      </w:r>
      <w:r w:rsidR="006E7AB6" w:rsidRPr="00181640">
        <w:rPr>
          <w:rFonts w:ascii="Times New Roman" w:hAnsi="Times New Roman" w:cs="Times New Roman"/>
          <w:sz w:val="30"/>
          <w:szCs w:val="30"/>
        </w:rPr>
        <w:t>3</w:t>
      </w:r>
      <w:r w:rsidRPr="00181640">
        <w:rPr>
          <w:rFonts w:ascii="Times New Roman" w:hAnsi="Times New Roman" w:cs="Times New Roman"/>
          <w:sz w:val="30"/>
          <w:szCs w:val="30"/>
        </w:rPr>
        <w:t xml:space="preserve"> учебном году используются следующие учебные программы:</w:t>
      </w:r>
    </w:p>
    <w:tbl>
      <w:tblPr>
        <w:tblStyle w:val="2"/>
        <w:tblpPr w:leftFromText="180" w:rightFromText="180" w:vertAnchor="text" w:horzAnchor="margin" w:tblpXSpec="center" w:tblpY="264"/>
        <w:tblW w:w="0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851"/>
        <w:gridCol w:w="850"/>
        <w:gridCol w:w="851"/>
        <w:gridCol w:w="850"/>
        <w:gridCol w:w="851"/>
        <w:gridCol w:w="992"/>
        <w:gridCol w:w="992"/>
        <w:gridCol w:w="993"/>
      </w:tblGrid>
      <w:tr w:rsidR="00084874" w:rsidRPr="00181640" w14:paraId="2FA42D14" w14:textId="77777777" w:rsidTr="00B007C0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3F4D4" w14:textId="77777777" w:rsidR="00084874" w:rsidRPr="00181640" w:rsidRDefault="00084874" w:rsidP="00C33B65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 w:rsidRPr="00181640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42867" w14:textId="77777777" w:rsidR="00084874" w:rsidRPr="00181640" w:rsidRDefault="00084874" w:rsidP="00C33B65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  <w:r w:rsidRPr="00181640"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V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F945" w14:textId="77777777" w:rsidR="00084874" w:rsidRPr="00181640" w:rsidRDefault="00084874" w:rsidP="00C33B65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  <w:r w:rsidRPr="00181640"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VI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9DA9" w14:textId="77777777" w:rsidR="00084874" w:rsidRPr="00181640" w:rsidRDefault="00084874" w:rsidP="00C33B65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  <w:r w:rsidRPr="00181640"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VII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552D" w14:textId="77777777" w:rsidR="00084874" w:rsidRPr="00181640" w:rsidRDefault="00084874" w:rsidP="00C33B65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  <w:r w:rsidRPr="00181640"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VIII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980F" w14:textId="77777777" w:rsidR="00084874" w:rsidRPr="00181640" w:rsidRDefault="00084874" w:rsidP="00C33B65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  <w:r w:rsidRPr="00181640"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IX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42D4" w14:textId="77777777" w:rsidR="00084874" w:rsidRPr="00181640" w:rsidRDefault="00084874" w:rsidP="00C33B65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 w:rsidRPr="00181640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8E85" w14:textId="77777777" w:rsidR="00084874" w:rsidRPr="00181640" w:rsidRDefault="00084874" w:rsidP="00C33B65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  <w:r w:rsidRPr="00181640"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XI</w:t>
            </w:r>
          </w:p>
        </w:tc>
      </w:tr>
      <w:tr w:rsidR="00084874" w:rsidRPr="00181640" w14:paraId="55962F22" w14:textId="77777777" w:rsidTr="00B007C0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2AE9" w14:textId="77777777" w:rsidR="00084874" w:rsidRPr="00181640" w:rsidRDefault="00084874" w:rsidP="00C33B65">
            <w:pPr>
              <w:autoSpaceDN/>
              <w:jc w:val="center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13E4" w14:textId="77777777" w:rsidR="00084874" w:rsidRPr="00181640" w:rsidRDefault="00084874" w:rsidP="00C33B65">
            <w:pPr>
              <w:autoSpaceDN/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1D92" w14:textId="77777777" w:rsidR="00084874" w:rsidRPr="00181640" w:rsidRDefault="00084874" w:rsidP="00C33B65">
            <w:pPr>
              <w:autoSpaceDN/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3ABD" w14:textId="77777777" w:rsidR="00084874" w:rsidRPr="00181640" w:rsidRDefault="00084874" w:rsidP="00C33B65">
            <w:pPr>
              <w:autoSpaceDN/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3031" w14:textId="77777777" w:rsidR="00084874" w:rsidRPr="00181640" w:rsidRDefault="00084874" w:rsidP="00C33B65">
            <w:pPr>
              <w:autoSpaceDN/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7EE0" w14:textId="77777777" w:rsidR="00084874" w:rsidRPr="00181640" w:rsidRDefault="00084874" w:rsidP="00C33B65">
            <w:pPr>
              <w:autoSpaceDN/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1E41" w14:textId="77777777" w:rsidR="00084874" w:rsidRPr="00181640" w:rsidRDefault="00084874" w:rsidP="00C33B6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640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базов. уров.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9D5F" w14:textId="77777777" w:rsidR="00084874" w:rsidRPr="00181640" w:rsidRDefault="00084874" w:rsidP="00C33B6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640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повыш. уров.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25CC" w14:textId="77777777" w:rsidR="00084874" w:rsidRPr="00181640" w:rsidRDefault="00084874" w:rsidP="00C33B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181640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базов. уров.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C63F" w14:textId="77777777" w:rsidR="00084874" w:rsidRPr="00181640" w:rsidRDefault="00084874" w:rsidP="00C33B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181640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повыш. уров.</w:t>
            </w:r>
          </w:p>
        </w:tc>
      </w:tr>
      <w:tr w:rsidR="00084874" w:rsidRPr="00181640" w14:paraId="65052028" w14:textId="77777777" w:rsidTr="00B007C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19CB" w14:textId="77777777" w:rsidR="00084874" w:rsidRPr="00181640" w:rsidRDefault="00084874" w:rsidP="00C33B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181640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Год утвержде-ния (издания) учебной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76E9" w14:textId="77777777" w:rsidR="00084874" w:rsidRPr="00181640" w:rsidRDefault="00084874" w:rsidP="00C33B65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 w:rsidRPr="00181640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8D5B" w14:textId="77777777" w:rsidR="00084874" w:rsidRPr="00181640" w:rsidRDefault="00084874" w:rsidP="00C33B65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181640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A531" w14:textId="77777777" w:rsidR="00084874" w:rsidRPr="00181640" w:rsidRDefault="00084874" w:rsidP="00C33B65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181640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0710" w14:textId="77777777" w:rsidR="00084874" w:rsidRPr="00181640" w:rsidRDefault="00084874" w:rsidP="00C33B65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181640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EED8" w14:textId="77777777" w:rsidR="00084874" w:rsidRPr="00181640" w:rsidRDefault="00084874" w:rsidP="00C33B65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181640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E9C06" w14:textId="77777777" w:rsidR="00084874" w:rsidRPr="00181640" w:rsidRDefault="00084874" w:rsidP="00C33B65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 w:rsidRPr="00181640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7DED" w14:textId="77777777" w:rsidR="00084874" w:rsidRPr="00181640" w:rsidRDefault="00084874" w:rsidP="00C33B65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 w:rsidRPr="00181640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CE94" w14:textId="77777777" w:rsidR="00084874" w:rsidRPr="00181640" w:rsidRDefault="00084874" w:rsidP="00C33B65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 w:rsidRPr="00181640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E9AA" w14:textId="77777777" w:rsidR="00084874" w:rsidRPr="00181640" w:rsidRDefault="00084874" w:rsidP="00C33B65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 w:rsidRPr="00181640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2021</w:t>
            </w:r>
          </w:p>
        </w:tc>
      </w:tr>
    </w:tbl>
    <w:p w14:paraId="10AF930C" w14:textId="214C5EE5" w:rsidR="00084874" w:rsidRPr="009B5BCE" w:rsidRDefault="00084874" w:rsidP="00C33B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9B5BCE">
        <w:rPr>
          <w:rFonts w:ascii="Times New Roman" w:eastAsia="Calibri" w:hAnsi="Times New Roman" w:cs="Times New Roman"/>
          <w:sz w:val="30"/>
          <w:szCs w:val="30"/>
        </w:rPr>
        <w:t xml:space="preserve">Все учебные программы размещены на национальном образовательном портале: </w:t>
      </w:r>
      <w:hyperlink r:id="rId8" w:history="1">
        <w:r w:rsidRPr="009B5BCE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https://adu.by/</w:t>
        </w:r>
      </w:hyperlink>
      <w:r w:rsidR="003F5E94">
        <w:rPr>
          <w:rFonts w:ascii="Times New Roman" w:eastAsia="Calibri" w:hAnsi="Times New Roman" w:cs="Times New Roman"/>
          <w:i/>
          <w:sz w:val="30"/>
          <w:szCs w:val="30"/>
        </w:rPr>
        <w:t> </w:t>
      </w:r>
      <w:hyperlink r:id="rId9" w:history="1">
        <w:r w:rsidR="003F5E94" w:rsidRPr="00917248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Главная </w:t>
        </w:r>
        <w:r w:rsidR="00C90500" w:rsidRPr="00917248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/</w:t>
        </w:r>
        <w:r w:rsidR="003F5E94" w:rsidRPr="00917248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 </w:t>
        </w:r>
        <w:r w:rsidRPr="00917248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Об</w:t>
        </w:r>
        <w:r w:rsidR="00365A6A" w:rsidRPr="00917248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разовательный процесс. 2022/2023</w:t>
        </w:r>
        <w:r w:rsidRPr="00917248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 xml:space="preserve"> учебный год / Общее среднее образование / Учебные предметы. V–XI классы / Математика</w:t>
        </w:r>
      </w:hyperlink>
      <w:r w:rsidRPr="009B5BCE">
        <w:rPr>
          <w:rFonts w:ascii="Times New Roman" w:hAnsi="Times New Roman" w:cs="Times New Roman"/>
          <w:i/>
          <w:sz w:val="30"/>
          <w:szCs w:val="30"/>
        </w:rPr>
        <w:t>.</w:t>
      </w:r>
    </w:p>
    <w:p w14:paraId="5F06BA25" w14:textId="1945DCC3" w:rsidR="00084874" w:rsidRPr="009B5BCE" w:rsidRDefault="00084874" w:rsidP="00C3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9B5BCE">
        <w:rPr>
          <w:rFonts w:ascii="Times New Roman" w:hAnsi="Times New Roman" w:cs="Times New Roman"/>
          <w:b/>
          <w:sz w:val="30"/>
          <w:szCs w:val="30"/>
          <w:u w:val="single"/>
        </w:rPr>
        <w:t>2. Учебные издания</w:t>
      </w:r>
    </w:p>
    <w:p w14:paraId="6AB1F242" w14:textId="119F1F5A" w:rsidR="00D06142" w:rsidRPr="00C3728E" w:rsidRDefault="00D06142" w:rsidP="00D06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C3728E">
        <w:rPr>
          <w:rFonts w:ascii="Times New Roman" w:hAnsi="Times New Roman" w:cs="Times New Roman"/>
          <w:sz w:val="30"/>
          <w:szCs w:val="30"/>
        </w:rPr>
        <w:t>В новом учебном году в образовательном процессе будут использоваться учебные издания, включенные в «</w:t>
      </w:r>
      <w:proofErr w:type="spellStart"/>
      <w:r w:rsidRPr="00C3728E">
        <w:rPr>
          <w:rFonts w:ascii="Times New Roman" w:hAnsi="Times New Roman" w:cs="Times New Roman"/>
          <w:sz w:val="30"/>
          <w:szCs w:val="30"/>
        </w:rPr>
        <w:t>Пералік</w:t>
      </w:r>
      <w:proofErr w:type="spellEnd"/>
      <w:r w:rsidRPr="00C372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3728E">
        <w:rPr>
          <w:rFonts w:ascii="Times New Roman" w:hAnsi="Times New Roman" w:cs="Times New Roman"/>
          <w:sz w:val="30"/>
          <w:szCs w:val="30"/>
        </w:rPr>
        <w:t>вучэбных</w:t>
      </w:r>
      <w:proofErr w:type="spellEnd"/>
      <w:r w:rsidRPr="00C372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3728E">
        <w:rPr>
          <w:rFonts w:ascii="Times New Roman" w:hAnsi="Times New Roman" w:cs="Times New Roman"/>
          <w:sz w:val="30"/>
          <w:szCs w:val="30"/>
        </w:rPr>
        <w:t>выданняў</w:t>
      </w:r>
      <w:proofErr w:type="spellEnd"/>
      <w:r w:rsidRPr="00C3728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3728E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C372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3728E">
        <w:rPr>
          <w:rFonts w:ascii="Times New Roman" w:hAnsi="Times New Roman" w:cs="Times New Roman"/>
          <w:sz w:val="30"/>
          <w:szCs w:val="30"/>
        </w:rPr>
        <w:t>прыгодныя</w:t>
      </w:r>
      <w:proofErr w:type="spellEnd"/>
      <w:r w:rsidRPr="00C3728E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Pr="00C3728E">
        <w:rPr>
          <w:rFonts w:ascii="Times New Roman" w:hAnsi="Times New Roman" w:cs="Times New Roman"/>
          <w:sz w:val="30"/>
          <w:szCs w:val="30"/>
        </w:rPr>
        <w:t>выкарыстання</w:t>
      </w:r>
      <w:proofErr w:type="spellEnd"/>
      <w:r w:rsidRPr="00C3728E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C3728E">
        <w:rPr>
          <w:rFonts w:ascii="Times New Roman" w:hAnsi="Times New Roman" w:cs="Times New Roman"/>
          <w:sz w:val="30"/>
          <w:szCs w:val="30"/>
        </w:rPr>
        <w:t>бібліятэчных</w:t>
      </w:r>
      <w:proofErr w:type="spellEnd"/>
      <w:r w:rsidRPr="00C3728E">
        <w:rPr>
          <w:rFonts w:ascii="Times New Roman" w:hAnsi="Times New Roman" w:cs="Times New Roman"/>
          <w:sz w:val="30"/>
          <w:szCs w:val="30"/>
        </w:rPr>
        <w:t xml:space="preserve"> фондах </w:t>
      </w:r>
      <w:proofErr w:type="spellStart"/>
      <w:r w:rsidRPr="00C3728E">
        <w:rPr>
          <w:rFonts w:ascii="Times New Roman" w:hAnsi="Times New Roman" w:cs="Times New Roman"/>
          <w:sz w:val="30"/>
          <w:szCs w:val="30"/>
        </w:rPr>
        <w:t>устаноў</w:t>
      </w:r>
      <w:proofErr w:type="spellEnd"/>
      <w:r w:rsidRPr="00C372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3728E">
        <w:rPr>
          <w:rFonts w:ascii="Times New Roman" w:hAnsi="Times New Roman" w:cs="Times New Roman"/>
          <w:sz w:val="30"/>
          <w:szCs w:val="30"/>
        </w:rPr>
        <w:t>адукацыі</w:t>
      </w:r>
      <w:proofErr w:type="spellEnd"/>
      <w:r w:rsidRPr="00C3728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3728E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C372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3728E">
        <w:rPr>
          <w:rFonts w:ascii="Times New Roman" w:hAnsi="Times New Roman" w:cs="Times New Roman"/>
          <w:sz w:val="30"/>
          <w:szCs w:val="30"/>
        </w:rPr>
        <w:t>рэалізуюць</w:t>
      </w:r>
      <w:proofErr w:type="spellEnd"/>
      <w:r w:rsidRPr="00C372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3728E">
        <w:rPr>
          <w:rFonts w:ascii="Times New Roman" w:hAnsi="Times New Roman" w:cs="Times New Roman"/>
          <w:sz w:val="30"/>
          <w:szCs w:val="30"/>
        </w:rPr>
        <w:t>адукацыйныя</w:t>
      </w:r>
      <w:proofErr w:type="spellEnd"/>
      <w:r w:rsidRPr="00C372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3728E">
        <w:rPr>
          <w:rFonts w:ascii="Times New Roman" w:hAnsi="Times New Roman" w:cs="Times New Roman"/>
          <w:sz w:val="30"/>
          <w:szCs w:val="30"/>
        </w:rPr>
        <w:t>праграмы</w:t>
      </w:r>
      <w:proofErr w:type="spellEnd"/>
      <w:r w:rsidRPr="00C372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3728E">
        <w:rPr>
          <w:rFonts w:ascii="Times New Roman" w:hAnsi="Times New Roman" w:cs="Times New Roman"/>
          <w:sz w:val="30"/>
          <w:szCs w:val="30"/>
        </w:rPr>
        <w:t>агульнай</w:t>
      </w:r>
      <w:proofErr w:type="spellEnd"/>
      <w:r w:rsidRPr="00C372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3728E">
        <w:rPr>
          <w:rFonts w:ascii="Times New Roman" w:hAnsi="Times New Roman" w:cs="Times New Roman"/>
          <w:sz w:val="30"/>
          <w:szCs w:val="30"/>
        </w:rPr>
        <w:t>сярэдняй</w:t>
      </w:r>
      <w:proofErr w:type="spellEnd"/>
      <w:r w:rsidRPr="00C372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3728E">
        <w:rPr>
          <w:rFonts w:ascii="Times New Roman" w:hAnsi="Times New Roman" w:cs="Times New Roman"/>
          <w:sz w:val="30"/>
          <w:szCs w:val="30"/>
        </w:rPr>
        <w:t>адукацыі</w:t>
      </w:r>
      <w:proofErr w:type="spellEnd"/>
      <w:r w:rsidRPr="00C3728E">
        <w:rPr>
          <w:rFonts w:ascii="Times New Roman" w:hAnsi="Times New Roman" w:cs="Times New Roman"/>
          <w:sz w:val="30"/>
          <w:szCs w:val="30"/>
        </w:rPr>
        <w:t xml:space="preserve">, у 2022/2023 </w:t>
      </w:r>
      <w:proofErr w:type="spellStart"/>
      <w:r w:rsidRPr="00C3728E">
        <w:rPr>
          <w:rFonts w:ascii="Times New Roman" w:hAnsi="Times New Roman" w:cs="Times New Roman"/>
          <w:sz w:val="30"/>
          <w:szCs w:val="30"/>
        </w:rPr>
        <w:t>навучальным</w:t>
      </w:r>
      <w:proofErr w:type="spellEnd"/>
      <w:r w:rsidRPr="00C372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3728E">
        <w:rPr>
          <w:rFonts w:ascii="Times New Roman" w:hAnsi="Times New Roman" w:cs="Times New Roman"/>
          <w:sz w:val="30"/>
          <w:szCs w:val="30"/>
        </w:rPr>
        <w:t>годзе</w:t>
      </w:r>
      <w:proofErr w:type="spellEnd"/>
      <w:r w:rsidRPr="00C3728E">
        <w:rPr>
          <w:rFonts w:ascii="Times New Roman" w:hAnsi="Times New Roman" w:cs="Times New Roman"/>
          <w:sz w:val="30"/>
          <w:szCs w:val="30"/>
        </w:rPr>
        <w:t>». Данный документ опубликован в бюллетене Министерства образования Республики Беларусь «</w:t>
      </w:r>
      <w:proofErr w:type="spellStart"/>
      <w:r w:rsidRPr="00C3728E">
        <w:rPr>
          <w:rFonts w:ascii="Times New Roman" w:hAnsi="Times New Roman" w:cs="Times New Roman"/>
          <w:sz w:val="30"/>
          <w:szCs w:val="30"/>
        </w:rPr>
        <w:t>Зборнік</w:t>
      </w:r>
      <w:proofErr w:type="spellEnd"/>
      <w:r w:rsidRPr="00C372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3728E">
        <w:rPr>
          <w:rFonts w:ascii="Times New Roman" w:hAnsi="Times New Roman" w:cs="Times New Roman"/>
          <w:sz w:val="30"/>
          <w:szCs w:val="30"/>
        </w:rPr>
        <w:t>нарматыўных</w:t>
      </w:r>
      <w:proofErr w:type="spellEnd"/>
      <w:r w:rsidRPr="00C372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3728E">
        <w:rPr>
          <w:rFonts w:ascii="Times New Roman" w:hAnsi="Times New Roman" w:cs="Times New Roman"/>
          <w:sz w:val="30"/>
          <w:szCs w:val="30"/>
        </w:rPr>
        <w:t>дакументаў</w:t>
      </w:r>
      <w:proofErr w:type="spellEnd"/>
      <w:r w:rsidRPr="00C3728E">
        <w:rPr>
          <w:rFonts w:ascii="Times New Roman" w:hAnsi="Times New Roman" w:cs="Times New Roman"/>
          <w:sz w:val="30"/>
          <w:szCs w:val="30"/>
        </w:rPr>
        <w:t xml:space="preserve">» (№ 8, 2022), размещен на национальном образовательном портале: </w:t>
      </w:r>
      <w:hyperlink r:id="rId10" w:history="1">
        <w:r w:rsidR="00917248" w:rsidRPr="00C61535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https://adu.by/</w:t>
        </w:r>
      </w:hyperlink>
      <w:r w:rsidR="003F5E94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 </w:t>
      </w:r>
      <w:hyperlink r:id="rId11" w:history="1">
        <w:r w:rsidR="003F5E94" w:rsidRPr="00917248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Главная </w:t>
        </w:r>
        <w:r w:rsidRPr="00917248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/ Образовательный процесс. 20</w:t>
        </w:r>
        <w:r w:rsidR="003F5E94" w:rsidRPr="00917248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22/2023 учебный год / Общее </w:t>
        </w:r>
        <w:r w:rsidRPr="00917248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среднее образование / Перечни учебных изданий</w:t>
        </w:r>
      </w:hyperlink>
      <w:r w:rsidRPr="00C3728E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.</w:t>
      </w:r>
    </w:p>
    <w:p w14:paraId="47A7CF87" w14:textId="77777777" w:rsidR="00D06142" w:rsidRPr="00C3728E" w:rsidRDefault="00D06142" w:rsidP="00D06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728E">
        <w:rPr>
          <w:rFonts w:ascii="Times New Roman" w:hAnsi="Times New Roman" w:cs="Times New Roman"/>
          <w:sz w:val="30"/>
          <w:szCs w:val="30"/>
        </w:rPr>
        <w:t xml:space="preserve">Электронные версии учебных пособий, которые будут использоваться в 2022/2023 учебном году, размещены на национальном образовательном портале </w:t>
      </w:r>
      <w:r w:rsidRPr="00C3728E">
        <w:rPr>
          <w:rFonts w:ascii="Times New Roman" w:hAnsi="Times New Roman" w:cs="Times New Roman"/>
          <w:i/>
          <w:sz w:val="30"/>
          <w:szCs w:val="30"/>
        </w:rPr>
        <w:t>(</w:t>
      </w:r>
      <w:hyperlink r:id="rId12" w:history="1">
        <w:r w:rsidRPr="00C3728E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http://e-padruchnik.adu.by</w:t>
        </w:r>
      </w:hyperlink>
      <w:r w:rsidRPr="00C3728E">
        <w:rPr>
          <w:rFonts w:ascii="Times New Roman" w:hAnsi="Times New Roman" w:cs="Times New Roman"/>
          <w:i/>
          <w:sz w:val="30"/>
          <w:szCs w:val="30"/>
        </w:rPr>
        <w:t>).</w:t>
      </w:r>
    </w:p>
    <w:p w14:paraId="5C73F30C" w14:textId="061B5147" w:rsidR="00E55858" w:rsidRPr="009B5BCE" w:rsidRDefault="00E55858" w:rsidP="00C33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9B5BCE">
        <w:rPr>
          <w:rFonts w:ascii="Times New Roman" w:hAnsi="Times New Roman" w:cs="Times New Roman"/>
          <w:sz w:val="30"/>
          <w:szCs w:val="30"/>
        </w:rPr>
        <w:t xml:space="preserve">Рекомендации по работе с учебными пособиями размещены на национальном образовательном портале: </w:t>
      </w:r>
      <w:hyperlink r:id="rId13" w:history="1">
        <w:r w:rsidR="00917248" w:rsidRPr="009B5BCE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https://adu.by/</w:t>
        </w:r>
      </w:hyperlink>
      <w:r w:rsidR="00917248">
        <w:rPr>
          <w:rStyle w:val="a3"/>
          <w:rFonts w:ascii="Times New Roman" w:eastAsia="Calibri" w:hAnsi="Times New Roman" w:cs="Times New Roman"/>
          <w:i/>
          <w:sz w:val="30"/>
          <w:szCs w:val="30"/>
        </w:rPr>
        <w:t xml:space="preserve"> </w:t>
      </w:r>
      <w:hyperlink r:id="rId14" w:history="1">
        <w:r w:rsidR="00917248" w:rsidRPr="00917248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Главная / Образовательный процесс. 2022/2023 учебный год / Общее среднее образование / Учебные предметы. V–XI классы / Математика</w:t>
        </w:r>
      </w:hyperlink>
      <w:r w:rsidRPr="009B5BCE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6750DD20" w14:textId="3AC4DF95" w:rsidR="00084874" w:rsidRPr="009B5BCE" w:rsidRDefault="00084874" w:rsidP="00C33B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9B5BCE">
        <w:rPr>
          <w:rFonts w:ascii="Times New Roman" w:hAnsi="Times New Roman" w:cs="Times New Roman"/>
          <w:sz w:val="30"/>
          <w:szCs w:val="30"/>
        </w:rPr>
        <w:t xml:space="preserve">Полная информация об учебно-методическом обеспечении образовательного процесса по учебному предмету «Математика» в </w:t>
      </w:r>
      <w:r w:rsidRPr="009B5BCE">
        <w:rPr>
          <w:rFonts w:ascii="Times New Roman" w:hAnsi="Times New Roman" w:cs="Times New Roman"/>
          <w:sz w:val="30"/>
          <w:szCs w:val="30"/>
        </w:rPr>
        <w:lastRenderedPageBreak/>
        <w:t>202</w:t>
      </w:r>
      <w:r w:rsidR="00516C62" w:rsidRPr="009B5BCE">
        <w:rPr>
          <w:rFonts w:ascii="Times New Roman" w:hAnsi="Times New Roman" w:cs="Times New Roman"/>
          <w:sz w:val="30"/>
          <w:szCs w:val="30"/>
        </w:rPr>
        <w:t>2</w:t>
      </w:r>
      <w:r w:rsidRPr="009B5BCE">
        <w:rPr>
          <w:rFonts w:ascii="Times New Roman" w:hAnsi="Times New Roman" w:cs="Times New Roman"/>
          <w:sz w:val="30"/>
          <w:szCs w:val="30"/>
        </w:rPr>
        <w:t>/202</w:t>
      </w:r>
      <w:r w:rsidR="00516C62" w:rsidRPr="009B5BCE">
        <w:rPr>
          <w:rFonts w:ascii="Times New Roman" w:hAnsi="Times New Roman" w:cs="Times New Roman"/>
          <w:sz w:val="30"/>
          <w:szCs w:val="30"/>
        </w:rPr>
        <w:t>3</w:t>
      </w:r>
      <w:r w:rsidRPr="009B5BCE">
        <w:rPr>
          <w:rFonts w:ascii="Times New Roman" w:hAnsi="Times New Roman" w:cs="Times New Roman"/>
          <w:sz w:val="30"/>
          <w:szCs w:val="30"/>
        </w:rPr>
        <w:t xml:space="preserve"> учебном году размещена на национальном образовательном портале: </w:t>
      </w:r>
      <w:hyperlink r:id="rId15" w:history="1">
        <w:r w:rsidR="006C4C2A" w:rsidRPr="009B5BCE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https://adu.by/</w:t>
        </w:r>
      </w:hyperlink>
      <w:r w:rsidR="006C4C2A">
        <w:rPr>
          <w:rStyle w:val="a3"/>
          <w:rFonts w:ascii="Times New Roman" w:eastAsia="Calibri" w:hAnsi="Times New Roman" w:cs="Times New Roman"/>
          <w:i/>
          <w:sz w:val="30"/>
          <w:szCs w:val="30"/>
        </w:rPr>
        <w:t xml:space="preserve"> </w:t>
      </w:r>
      <w:hyperlink r:id="rId16" w:history="1">
        <w:r w:rsidR="006C4C2A" w:rsidRPr="00917248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Главная</w:t>
        </w:r>
        <w:r w:rsidR="006C4C2A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 xml:space="preserve"> </w:t>
        </w:r>
        <w:r w:rsidR="006C4C2A" w:rsidRPr="00917248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/</w:t>
        </w:r>
        <w:r w:rsidR="006C4C2A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 xml:space="preserve"> </w:t>
        </w:r>
        <w:r w:rsidR="006C4C2A" w:rsidRPr="00917248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Образовательный процесс. 2022/2023</w:t>
        </w:r>
        <w:r w:rsidR="006C4C2A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 </w:t>
        </w:r>
        <w:r w:rsidR="006C4C2A" w:rsidRPr="00917248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учебный год / Общее среднее образование / Учебные предметы. V–XI классы / Математика</w:t>
        </w:r>
      </w:hyperlink>
      <w:r w:rsidRPr="009B5BCE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243FF1C3" w14:textId="77777777" w:rsidR="00084874" w:rsidRPr="009B5BCE" w:rsidRDefault="00084874" w:rsidP="00C3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5BCE">
        <w:rPr>
          <w:rFonts w:ascii="Times New Roman" w:hAnsi="Times New Roman" w:cs="Times New Roman"/>
          <w:b/>
          <w:sz w:val="30"/>
          <w:szCs w:val="30"/>
          <w:u w:val="single"/>
        </w:rPr>
        <w:t>3. Организация образовательного процесса на повышенном уровне</w:t>
      </w:r>
    </w:p>
    <w:p w14:paraId="30F7D67F" w14:textId="4F00CAE0" w:rsidR="00084874" w:rsidRPr="009B5BCE" w:rsidRDefault="00084874" w:rsidP="00C33B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9B5BCE">
        <w:rPr>
          <w:rFonts w:ascii="Times New Roman" w:eastAsia="Calibri" w:hAnsi="Times New Roman" w:cs="Times New Roman"/>
          <w:sz w:val="30"/>
          <w:szCs w:val="30"/>
        </w:rPr>
        <w:t xml:space="preserve">На </w:t>
      </w:r>
      <w:r w:rsidRPr="009B5BCE">
        <w:rPr>
          <w:rFonts w:ascii="Times New Roman" w:eastAsia="Calibri" w:hAnsi="Times New Roman" w:cs="Times New Roman"/>
          <w:sz w:val="30"/>
          <w:szCs w:val="30"/>
          <w:lang w:val="en-US"/>
        </w:rPr>
        <w:t>II</w:t>
      </w:r>
      <w:r w:rsidRPr="009B5BCE">
        <w:rPr>
          <w:rFonts w:ascii="Times New Roman" w:eastAsia="Calibri" w:hAnsi="Times New Roman" w:cs="Times New Roman"/>
          <w:sz w:val="30"/>
          <w:szCs w:val="30"/>
        </w:rPr>
        <w:t xml:space="preserve"> ступени общего среднего образования учебный предмет «Математика» может изучаться на повышенном уровне в </w:t>
      </w:r>
      <w:r w:rsidRPr="009B5BCE">
        <w:rPr>
          <w:rFonts w:ascii="Times New Roman" w:eastAsia="Calibri" w:hAnsi="Times New Roman" w:cs="Times New Roman"/>
          <w:sz w:val="30"/>
          <w:szCs w:val="30"/>
          <w:lang w:val="en-US"/>
        </w:rPr>
        <w:t>VIII</w:t>
      </w:r>
      <w:r w:rsidRPr="009B5BCE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Pr="009B5BCE">
        <w:rPr>
          <w:rFonts w:ascii="Times New Roman" w:eastAsia="Calibri" w:hAnsi="Times New Roman" w:cs="Times New Roman"/>
          <w:sz w:val="30"/>
          <w:szCs w:val="30"/>
          <w:lang w:val="en-US"/>
        </w:rPr>
        <w:t>IX</w:t>
      </w:r>
      <w:r w:rsidR="008D6C51">
        <w:rPr>
          <w:rFonts w:ascii="Times New Roman" w:eastAsia="Calibri" w:hAnsi="Times New Roman" w:cs="Times New Roman"/>
          <w:sz w:val="30"/>
          <w:szCs w:val="30"/>
        </w:rPr>
        <w:t> классах в объе</w:t>
      </w:r>
      <w:r w:rsidRPr="009B5BCE">
        <w:rPr>
          <w:rFonts w:ascii="Times New Roman" w:eastAsia="Calibri" w:hAnsi="Times New Roman" w:cs="Times New Roman"/>
          <w:sz w:val="30"/>
          <w:szCs w:val="30"/>
        </w:rPr>
        <w:t>ме не более 2 дополнительных учебных часов в неделю.</w:t>
      </w:r>
      <w:r w:rsidR="00C33B65" w:rsidRPr="009B5BC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9B5BCE">
        <w:rPr>
          <w:rFonts w:ascii="Times New Roman" w:eastAsia="Calibri" w:hAnsi="Times New Roman" w:cs="Times New Roman"/>
          <w:sz w:val="30"/>
          <w:szCs w:val="30"/>
        </w:rPr>
        <w:t xml:space="preserve">Рекомендации по организации изучения математики на повышенном уровне размещены на национальном образовательном портале: </w:t>
      </w:r>
      <w:hyperlink r:id="rId17" w:history="1">
        <w:r w:rsidR="00C60E5F" w:rsidRPr="009B5BCE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https://adu.by/</w:t>
        </w:r>
      </w:hyperlink>
      <w:r w:rsidR="00E4703F">
        <w:rPr>
          <w:rStyle w:val="a3"/>
          <w:rFonts w:ascii="Times New Roman" w:eastAsia="Calibri" w:hAnsi="Times New Roman" w:cs="Times New Roman"/>
          <w:i/>
          <w:sz w:val="30"/>
          <w:szCs w:val="30"/>
        </w:rPr>
        <w:t xml:space="preserve"> </w:t>
      </w:r>
      <w:hyperlink r:id="rId18" w:history="1">
        <w:r w:rsidR="00C60E5F" w:rsidRPr="00917248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Главная / Образовательный процесс. 2022/2023 учебный год</w:t>
        </w:r>
        <w:r w:rsidR="00E4703F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 </w:t>
        </w:r>
        <w:r w:rsidR="00C60E5F" w:rsidRPr="00917248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 xml:space="preserve">/ Общее среднее образование / Учебные </w:t>
        </w:r>
        <w:r w:rsidR="00C60E5F" w:rsidRPr="00917248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п</w:t>
        </w:r>
        <w:r w:rsidR="00C60E5F" w:rsidRPr="00917248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редметы. V–XI классы / Математика</w:t>
        </w:r>
      </w:hyperlink>
      <w:r w:rsidRPr="009B5BCE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4BCEEF4A" w14:textId="265D950C" w:rsidR="00D80787" w:rsidRPr="00C60E5F" w:rsidRDefault="00D80787" w:rsidP="00C33B65">
      <w:pPr>
        <w:autoSpaceDN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9B5BCE">
        <w:rPr>
          <w:rFonts w:ascii="Times New Roman" w:eastAsia="Calibri" w:hAnsi="Times New Roman" w:cs="Times New Roman"/>
          <w:color w:val="000000"/>
          <w:sz w:val="30"/>
          <w:szCs w:val="30"/>
        </w:rPr>
        <w:t>Методические рекомендации по организации образовательного процесса на повышенном уровне в X–</w:t>
      </w:r>
      <w:r w:rsidRPr="009B5BCE">
        <w:rPr>
          <w:rFonts w:ascii="Times New Roman" w:eastAsia="Calibri" w:hAnsi="Times New Roman" w:cs="Times New Roman"/>
          <w:color w:val="000000"/>
          <w:sz w:val="30"/>
          <w:szCs w:val="30"/>
          <w:lang w:val="en-US"/>
        </w:rPr>
        <w:t>XI</w:t>
      </w:r>
      <w:r w:rsidRPr="009B5BC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классах учреждений общего среднего образования с использованием учебных пособий размещены на национальном образовательном портале:</w:t>
      </w:r>
      <w:r w:rsidR="00C60E5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hyperlink r:id="rId19" w:history="1">
        <w:r w:rsidR="00C60E5F" w:rsidRPr="009B5BCE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https://adu.by/</w:t>
        </w:r>
      </w:hyperlink>
      <w:r w:rsidR="00C60E5F">
        <w:rPr>
          <w:rStyle w:val="a3"/>
          <w:rFonts w:ascii="Times New Roman" w:eastAsia="Calibri" w:hAnsi="Times New Roman" w:cs="Times New Roman"/>
          <w:i/>
          <w:sz w:val="30"/>
          <w:szCs w:val="30"/>
        </w:rPr>
        <w:t xml:space="preserve"> </w:t>
      </w:r>
      <w:hyperlink r:id="rId20" w:history="1">
        <w:r w:rsidR="00C60E5F" w:rsidRPr="00917248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Главная / Образовательный процесс. 2022/2023 учебный год / Общее среднее образование / Учебные предметы. V–XI</w:t>
        </w:r>
        <w:r w:rsidR="00C60E5F" w:rsidRPr="00917248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 xml:space="preserve"> </w:t>
        </w:r>
        <w:r w:rsidR="00C60E5F" w:rsidRPr="00917248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классы / Математика</w:t>
        </w:r>
      </w:hyperlink>
      <w:r w:rsidRPr="00C60E5F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181091B4" w14:textId="77777777" w:rsidR="00084874" w:rsidRDefault="00084874" w:rsidP="00C33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9B5BCE">
        <w:rPr>
          <w:rFonts w:ascii="Times New Roman" w:eastAsia="Calibri" w:hAnsi="Times New Roman" w:cs="Times New Roman"/>
          <w:b/>
          <w:sz w:val="30"/>
          <w:szCs w:val="30"/>
          <w:u w:val="single"/>
        </w:rPr>
        <w:t>4. Особенности организации образовательного процесса</w:t>
      </w:r>
    </w:p>
    <w:p w14:paraId="44F9EDF2" w14:textId="77777777" w:rsidR="0046346A" w:rsidRPr="0046346A" w:rsidRDefault="0046346A" w:rsidP="00463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634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Обращаем внимание на то, что при организации образовательного процесса учитель обязан руководствоваться содержанием учебного предмета, основными требованиями к результатам учебной деятельности, предъявленными учебной программой по учебному предмету для соответствующего класса, на основе которых он составляет календарно-тематическое планирование, разрабатывает планы-конспекты учебных занятий с учетом реальных условий обучения и воспитания в конкретном классе.</w:t>
      </w:r>
      <w:r w:rsidRPr="0046346A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</w:t>
      </w:r>
      <w:r w:rsidRPr="0046346A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Учитель разрабатывает календарно-тематическое планирование (далее – КТП) с учетом времени, отведенного в учебной программе на изучение отдельных тем по учебному предмету. </w:t>
      </w:r>
    </w:p>
    <w:p w14:paraId="432A2465" w14:textId="77777777" w:rsidR="0046346A" w:rsidRPr="0046346A" w:rsidRDefault="0046346A" w:rsidP="00463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634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Учебно-методическое обеспечение, которое используется учителем, должно быть направлено на достижение образовательных результатов, зафиксированных в учебных программах.</w:t>
      </w:r>
    </w:p>
    <w:p w14:paraId="39808A1A" w14:textId="3F1F4360" w:rsidR="00367CB6" w:rsidRPr="00367CB6" w:rsidRDefault="00367CB6" w:rsidP="00367C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367CB6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Реализация воспитательного потенциала учебного предмета</w:t>
      </w:r>
    </w:p>
    <w:p w14:paraId="3DD0ED98" w14:textId="51E238AB" w:rsidR="00840FF7" w:rsidRPr="009B5BCE" w:rsidRDefault="00367CB6" w:rsidP="00C3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7CB6">
        <w:rPr>
          <w:rFonts w:ascii="Times New Roman" w:hAnsi="Times New Roman" w:cs="Times New Roman"/>
          <w:color w:val="000000" w:themeColor="text1"/>
          <w:sz w:val="30"/>
          <w:szCs w:val="30"/>
        </w:rPr>
        <w:t>В 2022/2023 учебном году необходимо обратить особое внимание на реализацию в образовательном процессе воспитательного потенциала учебного предмета с целью формирования у учащихся чувства патриотизма, гражданственности, уважения к историческому прошлому. Решение этой задачи напрямую связано с достижением учащимися личностных образовательных результатов.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840FF7" w:rsidRPr="009B5BCE">
        <w:rPr>
          <w:rFonts w:ascii="Times New Roman" w:hAnsi="Times New Roman" w:cs="Times New Roman"/>
          <w:sz w:val="30"/>
          <w:szCs w:val="30"/>
        </w:rPr>
        <w:t>К ним относятся:</w:t>
      </w:r>
    </w:p>
    <w:p w14:paraId="59F1688B" w14:textId="7C71F2EB" w:rsidR="0007409D" w:rsidRPr="009B5BCE" w:rsidRDefault="0007409D" w:rsidP="00C3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5BCE">
        <w:rPr>
          <w:rFonts w:ascii="Times New Roman" w:hAnsi="Times New Roman" w:cs="Times New Roman"/>
          <w:sz w:val="30"/>
          <w:szCs w:val="30"/>
        </w:rPr>
        <w:lastRenderedPageBreak/>
        <w:t>р</w:t>
      </w:r>
      <w:r w:rsidR="00D07A3E" w:rsidRPr="009B5BCE">
        <w:rPr>
          <w:rFonts w:ascii="Times New Roman" w:hAnsi="Times New Roman" w:cs="Times New Roman"/>
          <w:sz w:val="30"/>
          <w:szCs w:val="30"/>
        </w:rPr>
        <w:t>азвитие</w:t>
      </w:r>
      <w:r w:rsidRPr="009B5BCE">
        <w:rPr>
          <w:rFonts w:ascii="Times New Roman" w:hAnsi="Times New Roman" w:cs="Times New Roman"/>
          <w:sz w:val="30"/>
          <w:szCs w:val="30"/>
        </w:rPr>
        <w:t xml:space="preserve"> </w:t>
      </w:r>
      <w:r w:rsidR="00D07A3E" w:rsidRPr="009B5BCE">
        <w:rPr>
          <w:rFonts w:ascii="Times New Roman" w:hAnsi="Times New Roman" w:cs="Times New Roman"/>
          <w:sz w:val="30"/>
          <w:szCs w:val="30"/>
        </w:rPr>
        <w:t>логического и критического мышления</w:t>
      </w:r>
      <w:r w:rsidRPr="009B5BCE">
        <w:rPr>
          <w:rFonts w:ascii="Times New Roman" w:hAnsi="Times New Roman" w:cs="Times New Roman"/>
          <w:sz w:val="30"/>
          <w:szCs w:val="30"/>
        </w:rPr>
        <w:t xml:space="preserve">, </w:t>
      </w:r>
      <w:r w:rsidR="00D07A3E" w:rsidRPr="009B5BCE">
        <w:rPr>
          <w:rFonts w:ascii="Times New Roman" w:hAnsi="Times New Roman" w:cs="Times New Roman"/>
          <w:sz w:val="30"/>
          <w:szCs w:val="30"/>
        </w:rPr>
        <w:t>культуры устной и письменной речи с применением математической терминологии и символики, способности к эмоциональному восприятию идей математики, рассуждениям, доказательствам</w:t>
      </w:r>
      <w:r w:rsidRPr="009B5BCE">
        <w:rPr>
          <w:rFonts w:ascii="Times New Roman" w:hAnsi="Times New Roman" w:cs="Times New Roman"/>
          <w:sz w:val="30"/>
          <w:szCs w:val="30"/>
        </w:rPr>
        <w:t>;</w:t>
      </w:r>
    </w:p>
    <w:p w14:paraId="058ADBBA" w14:textId="5D95CE76" w:rsidR="0007409D" w:rsidRPr="009B5BCE" w:rsidRDefault="00D07A3E" w:rsidP="00C33B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B5BCE">
        <w:rPr>
          <w:rFonts w:ascii="Times New Roman" w:hAnsi="Times New Roman" w:cs="Times New Roman"/>
          <w:color w:val="000000" w:themeColor="text1"/>
          <w:sz w:val="30"/>
          <w:szCs w:val="30"/>
        </w:rPr>
        <w:t>воспитание качеств личности, обеспечивающих социальную мобильность, способность принимать самостоятельные решения и нести за них ответственность</w:t>
      </w:r>
      <w:r w:rsidR="0007409D" w:rsidRPr="009B5BCE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14:paraId="5D0B00BE" w14:textId="44D34407" w:rsidR="00801D79" w:rsidRPr="009B5BCE" w:rsidRDefault="00D07A3E" w:rsidP="00C33B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B5BCE">
        <w:rPr>
          <w:rFonts w:ascii="Times New Roman" w:hAnsi="Times New Roman" w:cs="Times New Roman"/>
          <w:color w:val="000000" w:themeColor="text1"/>
          <w:sz w:val="30"/>
          <w:szCs w:val="30"/>
        </w:rPr>
        <w:t>формирование качеств мышления, необходимых для социальной адаптации в современном обществе, развитие математических способностей, интереса к творческой деятельности.</w:t>
      </w:r>
    </w:p>
    <w:p w14:paraId="137EEE98" w14:textId="7721880C" w:rsidR="00801D79" w:rsidRPr="009B5BCE" w:rsidRDefault="00801D79" w:rsidP="00C33B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B5B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определении воспитательных задач учебных занятий следует ориентироваться на указанные личностные образовательные результаты, </w:t>
      </w:r>
      <w:r w:rsidR="00367CB6">
        <w:rPr>
          <w:rFonts w:ascii="Times New Roman" w:hAnsi="Times New Roman" w:cs="Times New Roman"/>
          <w:color w:val="000000" w:themeColor="text1"/>
          <w:sz w:val="30"/>
          <w:szCs w:val="30"/>
        </w:rPr>
        <w:t>обеспечива</w:t>
      </w:r>
      <w:r w:rsidRPr="009B5BCE">
        <w:rPr>
          <w:rFonts w:ascii="Times New Roman" w:hAnsi="Times New Roman" w:cs="Times New Roman"/>
          <w:color w:val="000000" w:themeColor="text1"/>
          <w:sz w:val="30"/>
          <w:szCs w:val="30"/>
        </w:rPr>
        <w:t>ющие осознани</w:t>
      </w:r>
      <w:r w:rsidR="00367CB6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9B5B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учащимися гуманистической сущности и нравственной ценности научных знаний</w:t>
      </w:r>
      <w:r w:rsidR="00367CB6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9B5B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необходимости разумного использования достижений науки и технологий в инновационном развитии общест</w:t>
      </w:r>
      <w:r w:rsidR="00367CB6">
        <w:rPr>
          <w:rFonts w:ascii="Times New Roman" w:hAnsi="Times New Roman" w:cs="Times New Roman"/>
          <w:color w:val="000000" w:themeColor="text1"/>
          <w:sz w:val="30"/>
          <w:szCs w:val="30"/>
        </w:rPr>
        <w:t>ва.</w:t>
      </w:r>
    </w:p>
    <w:p w14:paraId="73F18842" w14:textId="092DEFC2" w:rsidR="00E7174F" w:rsidRDefault="00801D79" w:rsidP="00E717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B5BCE">
        <w:rPr>
          <w:rFonts w:ascii="Times New Roman" w:hAnsi="Times New Roman" w:cs="Times New Roman"/>
          <w:color w:val="000000" w:themeColor="text1"/>
          <w:sz w:val="30"/>
          <w:szCs w:val="30"/>
        </w:rPr>
        <w:t>При подборе дидактического материала к учебным занятиям рекомендуется отдавать предпочтение таким заданиям, которые способствуют формированию у учащихся патриотизма и национального самосознания, чувства гордости за свою страну, информационной, экологической культуры, культуры безопасности жизнедеятельности, ценностного отношения к своему здоровью.</w:t>
      </w:r>
      <w:r w:rsidR="00EF43D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качестве подобных </w:t>
      </w:r>
      <w:r w:rsidR="00EF43D0" w:rsidRPr="009B5BCE">
        <w:rPr>
          <w:rFonts w:ascii="Times New Roman" w:hAnsi="Times New Roman" w:cs="Times New Roman"/>
          <w:color w:val="000000" w:themeColor="text1"/>
          <w:sz w:val="30"/>
          <w:szCs w:val="30"/>
        </w:rPr>
        <w:t>упражнени</w:t>
      </w:r>
      <w:r w:rsidR="00EF43D0">
        <w:rPr>
          <w:rFonts w:ascii="Times New Roman" w:hAnsi="Times New Roman" w:cs="Times New Roman"/>
          <w:color w:val="000000" w:themeColor="text1"/>
          <w:sz w:val="30"/>
          <w:szCs w:val="30"/>
        </w:rPr>
        <w:t>й</w:t>
      </w:r>
      <w:r w:rsidR="00EF43D0" w:rsidRPr="009B5B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задани</w:t>
      </w:r>
      <w:r w:rsidR="00EF43D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й могут </w:t>
      </w:r>
      <w:r w:rsidR="00EF43D0" w:rsidRPr="00EF43D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выступать текстовые задачи, </w:t>
      </w:r>
      <w:r w:rsidR="0048661E">
        <w:rPr>
          <w:rFonts w:ascii="Times New Roman" w:hAnsi="Times New Roman" w:cs="Times New Roman"/>
          <w:color w:val="000000" w:themeColor="text1"/>
          <w:sz w:val="30"/>
          <w:szCs w:val="30"/>
        </w:rPr>
        <w:t>содержание которых отражает</w:t>
      </w:r>
      <w:r w:rsidR="00EF43D0" w:rsidRPr="00EF43D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792119" w:rsidRPr="0048661E">
        <w:rPr>
          <w:rFonts w:ascii="Times New Roman" w:hAnsi="Times New Roman" w:cs="Times New Roman"/>
          <w:color w:val="000000" w:themeColor="text1"/>
          <w:sz w:val="30"/>
          <w:szCs w:val="30"/>
        </w:rPr>
        <w:t>факт</w:t>
      </w:r>
      <w:r w:rsidR="00792119">
        <w:rPr>
          <w:rFonts w:ascii="Times New Roman" w:hAnsi="Times New Roman" w:cs="Times New Roman"/>
          <w:color w:val="000000" w:themeColor="text1"/>
          <w:sz w:val="30"/>
          <w:szCs w:val="30"/>
        </w:rPr>
        <w:t>ы</w:t>
      </w:r>
      <w:r w:rsidR="00792119" w:rsidRPr="00EF43D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79211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отечественной </w:t>
      </w:r>
      <w:r w:rsidR="00EF43D0" w:rsidRPr="00EF43D0">
        <w:rPr>
          <w:rFonts w:ascii="Times New Roman" w:hAnsi="Times New Roman" w:cs="Times New Roman"/>
          <w:color w:val="000000" w:themeColor="text1"/>
          <w:sz w:val="30"/>
          <w:szCs w:val="30"/>
        </w:rPr>
        <w:t>истор</w:t>
      </w:r>
      <w:r w:rsidR="00792119">
        <w:rPr>
          <w:rFonts w:ascii="Times New Roman" w:hAnsi="Times New Roman" w:cs="Times New Roman"/>
          <w:color w:val="000000" w:themeColor="text1"/>
          <w:sz w:val="30"/>
          <w:szCs w:val="30"/>
        </w:rPr>
        <w:t>ии, национальной культуры,</w:t>
      </w:r>
      <w:r w:rsidR="00EF43D0" w:rsidRPr="0048661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8661E" w:rsidRPr="0048661E">
        <w:rPr>
          <w:rFonts w:ascii="Times New Roman" w:hAnsi="Times New Roman" w:cs="Times New Roman"/>
          <w:color w:val="000000" w:themeColor="text1"/>
          <w:sz w:val="30"/>
          <w:szCs w:val="30"/>
        </w:rPr>
        <w:t>достижения белорусско</w:t>
      </w:r>
      <w:r w:rsidR="00792119">
        <w:rPr>
          <w:rFonts w:ascii="Times New Roman" w:hAnsi="Times New Roman" w:cs="Times New Roman"/>
          <w:color w:val="000000" w:themeColor="text1"/>
          <w:sz w:val="30"/>
          <w:szCs w:val="30"/>
        </w:rPr>
        <w:t>й</w:t>
      </w:r>
      <w:r w:rsidR="0048661E" w:rsidRPr="0048661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654E9" w:rsidRPr="009654E9">
        <w:rPr>
          <w:rFonts w:ascii="Times New Roman" w:hAnsi="Times New Roman" w:cs="Times New Roman"/>
          <w:color w:val="000000" w:themeColor="text1"/>
          <w:sz w:val="30"/>
          <w:szCs w:val="30"/>
        </w:rPr>
        <w:t>наук</w:t>
      </w:r>
      <w:r w:rsidR="009654E9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9654E9" w:rsidRPr="009654E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792119">
        <w:rPr>
          <w:rFonts w:ascii="Times New Roman" w:hAnsi="Times New Roman" w:cs="Times New Roman"/>
          <w:color w:val="000000" w:themeColor="text1"/>
          <w:sz w:val="30"/>
          <w:szCs w:val="30"/>
        </w:rPr>
        <w:t>экономики, спорта и др.</w:t>
      </w:r>
    </w:p>
    <w:p w14:paraId="672CEC72" w14:textId="1869DB89" w:rsidR="00801D79" w:rsidRPr="009B5BCE" w:rsidRDefault="00501C41" w:rsidP="00C3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5BCE">
        <w:rPr>
          <w:rFonts w:ascii="Times New Roman" w:hAnsi="Times New Roman" w:cs="Times New Roman"/>
          <w:color w:val="000000" w:themeColor="text1"/>
          <w:sz w:val="30"/>
          <w:szCs w:val="30"/>
        </w:rPr>
        <w:t>С целью реализации воспитательного потенциала учебного предмета</w:t>
      </w:r>
      <w:r w:rsidR="00801D79" w:rsidRPr="009B5B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«Математика»</w:t>
      </w:r>
      <w:r w:rsidRPr="009B5B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рекомендуется использовать активные методы и формы обучения: создание проблемных ситуаций, делов</w:t>
      </w:r>
      <w:r w:rsidR="00367CB6">
        <w:rPr>
          <w:rFonts w:ascii="Times New Roman" w:hAnsi="Times New Roman" w:cs="Times New Roman"/>
          <w:color w:val="000000" w:themeColor="text1"/>
          <w:sz w:val="30"/>
          <w:szCs w:val="30"/>
        </w:rPr>
        <w:t>ую</w:t>
      </w:r>
      <w:r w:rsidRPr="009B5B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игр</w:t>
      </w:r>
      <w:r w:rsidR="00367CB6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Pr="009B5B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мозговой штурм, </w:t>
      </w:r>
      <w:r w:rsidRPr="009B5BCE">
        <w:rPr>
          <w:rFonts w:ascii="Times New Roman" w:hAnsi="Times New Roman" w:cs="Times New Roman"/>
          <w:sz w:val="30"/>
          <w:szCs w:val="30"/>
        </w:rPr>
        <w:t>вовлечение учащихся в информационно-поисковую, проектную, исследовательскую деятельность.</w:t>
      </w:r>
    </w:p>
    <w:p w14:paraId="1E2DCFBC" w14:textId="348935C8" w:rsidR="00EB4404" w:rsidRPr="009B5BCE" w:rsidRDefault="005E7F44" w:rsidP="00C33B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B5BCE">
        <w:rPr>
          <w:rFonts w:ascii="Times New Roman" w:hAnsi="Times New Roman" w:cs="Times New Roman"/>
          <w:sz w:val="30"/>
          <w:szCs w:val="30"/>
        </w:rPr>
        <w:t>В 2021/2022 учебном году проведено изучение математической грам</w:t>
      </w:r>
      <w:r w:rsidR="006C62E7">
        <w:rPr>
          <w:rFonts w:ascii="Times New Roman" w:hAnsi="Times New Roman" w:cs="Times New Roman"/>
          <w:sz w:val="30"/>
          <w:szCs w:val="30"/>
        </w:rPr>
        <w:t>отности среди учащихся IХ классов</w:t>
      </w:r>
      <w:r w:rsidRPr="009B5BCE">
        <w:rPr>
          <w:rFonts w:ascii="Times New Roman" w:hAnsi="Times New Roman" w:cs="Times New Roman"/>
          <w:sz w:val="30"/>
          <w:szCs w:val="30"/>
        </w:rPr>
        <w:t xml:space="preserve"> учреждений общего среднего образования. По результатам изучения подготовлены рекомендации, которые могут быть использованы с целью повышения качества образования по учебному предмету «Математика». Данные рекомендации </w:t>
      </w:r>
      <w:r w:rsidRPr="009B5BCE">
        <w:rPr>
          <w:rFonts w:ascii="Times New Roman" w:hAnsi="Times New Roman" w:cs="Times New Roman"/>
          <w:bCs/>
          <w:sz w:val="30"/>
          <w:szCs w:val="30"/>
        </w:rPr>
        <w:t xml:space="preserve">размещены на национальном образовательном портале: </w:t>
      </w:r>
      <w:hyperlink r:id="rId21" w:history="1">
        <w:r w:rsidR="00EB4404" w:rsidRPr="009B5BCE">
          <w:rPr>
            <w:rStyle w:val="a3"/>
            <w:rFonts w:ascii="Times New Roman" w:hAnsi="Times New Roman" w:cs="Times New Roman"/>
            <w:i/>
            <w:iCs/>
            <w:sz w:val="30"/>
            <w:szCs w:val="30"/>
          </w:rPr>
          <w:t>http://monitoring.adu.by</w:t>
        </w:r>
      </w:hyperlink>
      <w:r w:rsidR="006C62E7">
        <w:rPr>
          <w:rStyle w:val="a3"/>
          <w:rFonts w:ascii="Times New Roman" w:hAnsi="Times New Roman" w:cs="Times New Roman"/>
          <w:i/>
          <w:iCs/>
          <w:sz w:val="30"/>
          <w:szCs w:val="30"/>
        </w:rPr>
        <w:t>.</w:t>
      </w:r>
    </w:p>
    <w:p w14:paraId="69739831" w14:textId="77777777" w:rsidR="00C846BF" w:rsidRPr="00C846BF" w:rsidRDefault="00C846BF" w:rsidP="00C846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846BF">
        <w:rPr>
          <w:rFonts w:ascii="Times New Roman" w:hAnsi="Times New Roman" w:cs="Times New Roman"/>
          <w:b/>
          <w:sz w:val="30"/>
          <w:szCs w:val="30"/>
        </w:rPr>
        <w:t>Обновленные нормы оценки результатов учебной деятельности учащихся</w:t>
      </w:r>
    </w:p>
    <w:p w14:paraId="12A273D5" w14:textId="7714190C" w:rsidR="00C846BF" w:rsidRPr="00C846BF" w:rsidRDefault="00C846BF" w:rsidP="00C84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46BF">
        <w:rPr>
          <w:rFonts w:ascii="Times New Roman" w:hAnsi="Times New Roman" w:cs="Times New Roman"/>
          <w:sz w:val="30"/>
          <w:szCs w:val="30"/>
        </w:rPr>
        <w:t>Порядок проведения текущей, промежуточной и итоговой аттес</w:t>
      </w:r>
      <w:r w:rsidR="006C62E7">
        <w:rPr>
          <w:rFonts w:ascii="Times New Roman" w:hAnsi="Times New Roman" w:cs="Times New Roman"/>
          <w:sz w:val="30"/>
          <w:szCs w:val="30"/>
        </w:rPr>
        <w:t xml:space="preserve">тации, </w:t>
      </w:r>
      <w:r w:rsidRPr="00C846BF">
        <w:rPr>
          <w:rFonts w:ascii="Times New Roman" w:hAnsi="Times New Roman" w:cs="Times New Roman"/>
          <w:sz w:val="30"/>
          <w:szCs w:val="30"/>
        </w:rPr>
        <w:t xml:space="preserve">нормы оценки результатов учебной деятельности учащихся по </w:t>
      </w:r>
      <w:r w:rsidRPr="00C846BF">
        <w:rPr>
          <w:rFonts w:ascii="Times New Roman" w:hAnsi="Times New Roman" w:cs="Times New Roman"/>
          <w:sz w:val="30"/>
          <w:szCs w:val="30"/>
        </w:rPr>
        <w:lastRenderedPageBreak/>
        <w:t>учебным предметам при проведении те</w:t>
      </w:r>
      <w:r w:rsidR="006C62E7">
        <w:rPr>
          <w:rFonts w:ascii="Times New Roman" w:hAnsi="Times New Roman" w:cs="Times New Roman"/>
          <w:sz w:val="30"/>
          <w:szCs w:val="30"/>
        </w:rPr>
        <w:t>кущей, промежуточной аттестации</w:t>
      </w:r>
      <w:r w:rsidRPr="00C846BF">
        <w:rPr>
          <w:rFonts w:ascii="Times New Roman" w:hAnsi="Times New Roman" w:cs="Times New Roman"/>
          <w:sz w:val="30"/>
          <w:szCs w:val="30"/>
        </w:rPr>
        <w:t xml:space="preserve"> определяются Правилами проведения аттестации учащихся при освоении содержания образовательных программ общего ср</w:t>
      </w:r>
      <w:r w:rsidR="006C62E7">
        <w:rPr>
          <w:rFonts w:ascii="Times New Roman" w:hAnsi="Times New Roman" w:cs="Times New Roman"/>
          <w:sz w:val="30"/>
          <w:szCs w:val="30"/>
        </w:rPr>
        <w:t>еднего образования, утвержденными</w:t>
      </w:r>
      <w:r w:rsidRPr="00C846BF">
        <w:rPr>
          <w:rFonts w:ascii="Times New Roman" w:hAnsi="Times New Roman" w:cs="Times New Roman"/>
          <w:sz w:val="30"/>
          <w:szCs w:val="30"/>
        </w:rPr>
        <w:t xml:space="preserve"> Министерством образования.</w:t>
      </w:r>
    </w:p>
    <w:p w14:paraId="7D4278A9" w14:textId="77777777" w:rsidR="00C846BF" w:rsidRPr="00C41B6D" w:rsidRDefault="00C846BF" w:rsidP="00C84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1B6D">
        <w:rPr>
          <w:rFonts w:ascii="Times New Roman" w:hAnsi="Times New Roman" w:cs="Times New Roman"/>
          <w:sz w:val="30"/>
          <w:szCs w:val="30"/>
        </w:rPr>
        <w:t>С 2022/2023 учебного года вводятся в действие обновленные нормы оценки результатов учебной деятельности учащихся, в соответствии с которыми наряду с предметными образовательными результатами будут оцениваться зафиксированные в образовательных стандартах (2018 г.) и учебных программах метапредметные образовательные результаты.</w:t>
      </w:r>
    </w:p>
    <w:p w14:paraId="7A1BD3C4" w14:textId="76B568A1" w:rsidR="00C846BF" w:rsidRPr="00C41B6D" w:rsidRDefault="00C846BF" w:rsidP="00C84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1B6D">
        <w:rPr>
          <w:rFonts w:ascii="Times New Roman" w:hAnsi="Times New Roman" w:cs="Times New Roman"/>
          <w:sz w:val="30"/>
          <w:szCs w:val="30"/>
        </w:rPr>
        <w:t>При оценке результатов учебной деятельности учащихся следует принимать во внимание то, что в пределах каждого уровня учебной деятельности разни</w:t>
      </w:r>
      <w:r w:rsidR="006C62E7">
        <w:rPr>
          <w:rFonts w:ascii="Times New Roman" w:hAnsi="Times New Roman" w:cs="Times New Roman"/>
          <w:sz w:val="30"/>
          <w:szCs w:val="30"/>
        </w:rPr>
        <w:t>ца между низшим и высшим баллом</w:t>
      </w:r>
      <w:r w:rsidRPr="00C41B6D">
        <w:rPr>
          <w:rFonts w:ascii="Times New Roman" w:hAnsi="Times New Roman" w:cs="Times New Roman"/>
          <w:sz w:val="30"/>
          <w:szCs w:val="30"/>
        </w:rPr>
        <w:t xml:space="preserve"> связана, с одной стороны, с полнотой пред</w:t>
      </w:r>
      <w:r w:rsidR="006C62E7">
        <w:rPr>
          <w:rFonts w:ascii="Times New Roman" w:hAnsi="Times New Roman" w:cs="Times New Roman"/>
          <w:sz w:val="30"/>
          <w:szCs w:val="30"/>
        </w:rPr>
        <w:t>ъявленного учеником результата, а</w:t>
      </w:r>
      <w:r w:rsidRPr="00C41B6D">
        <w:rPr>
          <w:rFonts w:ascii="Times New Roman" w:hAnsi="Times New Roman" w:cs="Times New Roman"/>
          <w:sz w:val="30"/>
          <w:szCs w:val="30"/>
        </w:rPr>
        <w:t>, с другой – со степенью самостоятельности его достижения. Например, баллы «1», «3», «5», «7», «9» выставляются, если соответствующие образовательные результаты учащийся демонстрирует не в полном объеме и/или с помощью учителя, а баллы «2», «4», «6», «8», «10» – за те же результаты, продемонстрированные самостоятельно и в полном объеме.</w:t>
      </w:r>
    </w:p>
    <w:p w14:paraId="18980775" w14:textId="77777777" w:rsidR="00C846BF" w:rsidRPr="00C846BF" w:rsidRDefault="00C846BF" w:rsidP="00C84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1B6D">
        <w:rPr>
          <w:rFonts w:ascii="Times New Roman" w:hAnsi="Times New Roman" w:cs="Times New Roman"/>
          <w:sz w:val="30"/>
          <w:szCs w:val="30"/>
        </w:rPr>
        <w:t>Отметки «1» и «2» балла являются неудовлетворительными, а отметки от «3» до «10» баллов – положительными.</w:t>
      </w:r>
    </w:p>
    <w:p w14:paraId="797AA99E" w14:textId="3257FFDC" w:rsidR="00084874" w:rsidRPr="009B5BCE" w:rsidRDefault="00084874" w:rsidP="00C33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9B5BCE">
        <w:rPr>
          <w:rFonts w:ascii="Times New Roman" w:eastAsia="Calibri" w:hAnsi="Times New Roman" w:cs="Times New Roman"/>
          <w:sz w:val="30"/>
          <w:szCs w:val="30"/>
        </w:rPr>
        <w:t xml:space="preserve">Для проведения </w:t>
      </w:r>
      <w:r w:rsidRPr="009B5BCE">
        <w:rPr>
          <w:rFonts w:ascii="Times New Roman" w:eastAsia="Calibri" w:hAnsi="Times New Roman" w:cs="Times New Roman"/>
          <w:b/>
          <w:sz w:val="30"/>
          <w:szCs w:val="30"/>
        </w:rPr>
        <w:t>факультативных занятий</w:t>
      </w:r>
      <w:r w:rsidRPr="009B5BC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3423BB" w:rsidRPr="009B5BCE">
        <w:rPr>
          <w:rFonts w:ascii="Times New Roman" w:eastAsia="Calibri" w:hAnsi="Times New Roman" w:cs="Times New Roman"/>
          <w:sz w:val="30"/>
          <w:szCs w:val="30"/>
        </w:rPr>
        <w:t>необходимо</w:t>
      </w:r>
      <w:r w:rsidRPr="009B5BCE">
        <w:rPr>
          <w:rFonts w:ascii="Times New Roman" w:eastAsia="Calibri" w:hAnsi="Times New Roman" w:cs="Times New Roman"/>
          <w:sz w:val="30"/>
          <w:szCs w:val="30"/>
        </w:rPr>
        <w:t xml:space="preserve"> использо</w:t>
      </w:r>
      <w:r w:rsidR="004531E4" w:rsidRPr="009B5BCE">
        <w:rPr>
          <w:rFonts w:ascii="Times New Roman" w:eastAsia="Calibri" w:hAnsi="Times New Roman" w:cs="Times New Roman"/>
          <w:sz w:val="30"/>
          <w:szCs w:val="30"/>
        </w:rPr>
        <w:t>вать учебные прог</w:t>
      </w:r>
      <w:r w:rsidR="00A84896">
        <w:rPr>
          <w:rFonts w:ascii="Times New Roman" w:eastAsia="Calibri" w:hAnsi="Times New Roman" w:cs="Times New Roman"/>
          <w:sz w:val="30"/>
          <w:szCs w:val="30"/>
        </w:rPr>
        <w:t>раммы, утвержде</w:t>
      </w:r>
      <w:r w:rsidRPr="009B5BCE">
        <w:rPr>
          <w:rFonts w:ascii="Times New Roman" w:eastAsia="Calibri" w:hAnsi="Times New Roman" w:cs="Times New Roman"/>
          <w:sz w:val="30"/>
          <w:szCs w:val="30"/>
        </w:rPr>
        <w:t>нные Министерством образования</w:t>
      </w:r>
      <w:r w:rsidR="00441B0D" w:rsidRPr="009B5BCE">
        <w:rPr>
          <w:rFonts w:ascii="Times New Roman" w:eastAsia="Calibri" w:hAnsi="Times New Roman" w:cs="Times New Roman"/>
          <w:sz w:val="30"/>
          <w:szCs w:val="30"/>
        </w:rPr>
        <w:t xml:space="preserve"> Республики Беларусь</w:t>
      </w:r>
      <w:r w:rsidRPr="009B5BCE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9B5BCE">
        <w:rPr>
          <w:rFonts w:ascii="Times New Roman" w:hAnsi="Times New Roman" w:cs="Times New Roman"/>
          <w:color w:val="000000"/>
          <w:sz w:val="30"/>
          <w:szCs w:val="30"/>
          <w:lang w:val="be-BY" w:eastAsia="zh-CN"/>
        </w:rPr>
        <w:t xml:space="preserve">Учебные программы факультативных занятий </w:t>
      </w:r>
      <w:r w:rsidRPr="009B5BCE">
        <w:rPr>
          <w:rFonts w:ascii="Times New Roman" w:eastAsia="Calibri" w:hAnsi="Times New Roman" w:cs="Times New Roman"/>
          <w:sz w:val="30"/>
          <w:szCs w:val="30"/>
        </w:rPr>
        <w:t>и отдельные компоненты УМК для факультативных занятий размещены на наци</w:t>
      </w:r>
      <w:r w:rsidRPr="009B5BCE">
        <w:rPr>
          <w:rFonts w:ascii="Times New Roman" w:hAnsi="Times New Roman" w:cs="Times New Roman"/>
          <w:color w:val="000000"/>
          <w:sz w:val="30"/>
          <w:szCs w:val="30"/>
          <w:lang w:val="be-BY" w:eastAsia="zh-CN"/>
        </w:rPr>
        <w:t>ональном образовательном портале</w:t>
      </w:r>
      <w:r w:rsidRPr="009B5BCE">
        <w:rPr>
          <w:rFonts w:ascii="Times New Roman" w:hAnsi="Times New Roman" w:cs="Times New Roman"/>
          <w:color w:val="000000"/>
          <w:spacing w:val="5"/>
          <w:sz w:val="30"/>
          <w:szCs w:val="30"/>
        </w:rPr>
        <w:t xml:space="preserve">: </w:t>
      </w:r>
      <w:hyperlink r:id="rId22" w:history="1">
        <w:r w:rsidR="00717F8A" w:rsidRPr="009B5BCE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https://adu.by/</w:t>
        </w:r>
      </w:hyperlink>
      <w:r w:rsidR="00717F8A">
        <w:rPr>
          <w:rFonts w:ascii="Times New Roman" w:eastAsia="Calibri" w:hAnsi="Times New Roman" w:cs="Times New Roman"/>
          <w:i/>
          <w:sz w:val="30"/>
          <w:szCs w:val="30"/>
        </w:rPr>
        <w:t> </w:t>
      </w:r>
      <w:hyperlink r:id="rId23" w:history="1">
        <w:r w:rsidR="00717F8A" w:rsidRPr="00917248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Главная / Образовательный процесс. 2022/2023 учебный год</w:t>
        </w:r>
        <w:r w:rsidR="00E4703F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 </w:t>
        </w:r>
        <w:r w:rsidR="00717F8A" w:rsidRPr="00917248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 xml:space="preserve">/ Общее среднее образование / Учебные предметы. </w:t>
        </w:r>
        <w:bookmarkStart w:id="0" w:name="_GoBack"/>
        <w:bookmarkEnd w:id="0"/>
        <w:r w:rsidR="00717F8A" w:rsidRPr="00917248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V</w:t>
        </w:r>
        <w:r w:rsidR="00717F8A" w:rsidRPr="00917248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–XI классы / Математика</w:t>
        </w:r>
      </w:hyperlink>
      <w:r w:rsidRPr="009B5BCE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71CA015D" w14:textId="77777777" w:rsidR="00084874" w:rsidRPr="009B5BCE" w:rsidRDefault="00084874" w:rsidP="00C33B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B5BCE">
        <w:rPr>
          <w:rFonts w:ascii="Times New Roman" w:hAnsi="Times New Roman" w:cs="Times New Roman"/>
          <w:b/>
          <w:sz w:val="30"/>
          <w:szCs w:val="30"/>
          <w:u w:val="single"/>
        </w:rPr>
        <w:t xml:space="preserve">5. Выпускной экзамен </w:t>
      </w:r>
    </w:p>
    <w:p w14:paraId="4D04C87F" w14:textId="693BC024" w:rsidR="00840FF7" w:rsidRPr="009B5BCE" w:rsidRDefault="00084874" w:rsidP="00C33B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B5BCE">
        <w:rPr>
          <w:rFonts w:ascii="Times New Roman" w:hAnsi="Times New Roman" w:cs="Times New Roman"/>
          <w:b/>
          <w:sz w:val="30"/>
          <w:szCs w:val="30"/>
        </w:rPr>
        <w:t>Выпускной экзамен</w:t>
      </w:r>
      <w:r w:rsidRPr="009B5BCE">
        <w:rPr>
          <w:rFonts w:ascii="Times New Roman" w:hAnsi="Times New Roman" w:cs="Times New Roman"/>
          <w:b/>
          <w:color w:val="000000"/>
          <w:spacing w:val="5"/>
          <w:sz w:val="30"/>
          <w:szCs w:val="30"/>
        </w:rPr>
        <w:t xml:space="preserve"> по учебному предмету «Математика</w:t>
      </w:r>
      <w:r w:rsidRPr="009B5BCE">
        <w:rPr>
          <w:rFonts w:ascii="Times New Roman" w:hAnsi="Times New Roman" w:cs="Times New Roman"/>
          <w:b/>
          <w:i/>
          <w:color w:val="000000"/>
          <w:spacing w:val="5"/>
          <w:sz w:val="30"/>
          <w:szCs w:val="30"/>
        </w:rPr>
        <w:t>»</w:t>
      </w:r>
      <w:r w:rsidRPr="009B5BCE">
        <w:rPr>
          <w:rFonts w:ascii="Times New Roman" w:hAnsi="Times New Roman" w:cs="Times New Roman"/>
          <w:color w:val="000000"/>
          <w:spacing w:val="5"/>
          <w:sz w:val="30"/>
          <w:szCs w:val="30"/>
        </w:rPr>
        <w:t xml:space="preserve"> по</w:t>
      </w:r>
      <w:r w:rsidR="00440B77" w:rsidRPr="009B5BCE">
        <w:rPr>
          <w:rFonts w:ascii="Times New Roman" w:hAnsi="Times New Roman" w:cs="Times New Roman"/>
          <w:color w:val="000000"/>
          <w:spacing w:val="5"/>
          <w:sz w:val="30"/>
          <w:szCs w:val="30"/>
        </w:rPr>
        <w:t xml:space="preserve"> </w:t>
      </w:r>
      <w:r w:rsidRPr="009B5BCE">
        <w:rPr>
          <w:rFonts w:ascii="Times New Roman" w:hAnsi="Times New Roman" w:cs="Times New Roman"/>
          <w:color w:val="000000"/>
          <w:spacing w:val="5"/>
          <w:sz w:val="30"/>
          <w:szCs w:val="30"/>
        </w:rPr>
        <w:t xml:space="preserve">завершении обучения и воспитания </w:t>
      </w:r>
      <w:r w:rsidR="00DD7AAD" w:rsidRPr="009B5BCE">
        <w:rPr>
          <w:rFonts w:ascii="Times New Roman" w:hAnsi="Times New Roman" w:cs="Times New Roman"/>
          <w:color w:val="000000"/>
          <w:spacing w:val="5"/>
          <w:sz w:val="30"/>
          <w:szCs w:val="30"/>
        </w:rPr>
        <w:t xml:space="preserve">учащихся </w:t>
      </w:r>
      <w:r w:rsidRPr="009B5BCE">
        <w:rPr>
          <w:rFonts w:ascii="Times New Roman" w:hAnsi="Times New Roman" w:cs="Times New Roman"/>
          <w:color w:val="000000"/>
          <w:spacing w:val="5"/>
          <w:sz w:val="30"/>
          <w:szCs w:val="30"/>
        </w:rPr>
        <w:t xml:space="preserve">на II ступени общего среднего образования проводится в </w:t>
      </w:r>
      <w:r w:rsidR="001A3A86" w:rsidRPr="009B5BCE">
        <w:rPr>
          <w:rFonts w:ascii="Times New Roman" w:hAnsi="Times New Roman" w:cs="Times New Roman"/>
          <w:color w:val="000000"/>
          <w:spacing w:val="5"/>
          <w:sz w:val="30"/>
          <w:szCs w:val="30"/>
        </w:rPr>
        <w:t>форме</w:t>
      </w:r>
      <w:r w:rsidRPr="009B5BCE">
        <w:rPr>
          <w:rFonts w:ascii="Times New Roman" w:hAnsi="Times New Roman" w:cs="Times New Roman"/>
          <w:color w:val="000000"/>
          <w:spacing w:val="5"/>
          <w:sz w:val="30"/>
          <w:szCs w:val="30"/>
        </w:rPr>
        <w:t xml:space="preserve"> контрольной работы по </w:t>
      </w:r>
      <w:r w:rsidRPr="001E7C36">
        <w:rPr>
          <w:rFonts w:ascii="Times New Roman" w:hAnsi="Times New Roman" w:cs="Times New Roman"/>
          <w:i/>
          <w:color w:val="000000"/>
          <w:spacing w:val="5"/>
          <w:sz w:val="30"/>
          <w:szCs w:val="30"/>
        </w:rPr>
        <w:t>единым заданиям</w:t>
      </w:r>
      <w:r w:rsidR="00840FF7" w:rsidRPr="001E7C36">
        <w:rPr>
          <w:rFonts w:ascii="Times New Roman" w:hAnsi="Times New Roman" w:cs="Times New Roman"/>
          <w:i/>
          <w:color w:val="000000"/>
          <w:spacing w:val="5"/>
          <w:sz w:val="30"/>
          <w:szCs w:val="30"/>
        </w:rPr>
        <w:t>.</w:t>
      </w:r>
      <w:r w:rsidR="00840FF7" w:rsidRPr="009B5BCE">
        <w:rPr>
          <w:rFonts w:ascii="Times New Roman" w:hAnsi="Times New Roman" w:cs="Times New Roman"/>
          <w:sz w:val="30"/>
          <w:szCs w:val="30"/>
        </w:rPr>
        <w:t xml:space="preserve"> </w:t>
      </w:r>
      <w:r w:rsidR="00840FF7" w:rsidRPr="00397239">
        <w:rPr>
          <w:rFonts w:ascii="Times New Roman" w:hAnsi="Times New Roman" w:cs="Times New Roman"/>
          <w:sz w:val="30"/>
          <w:szCs w:val="30"/>
        </w:rPr>
        <w:t>Итоговое испытание</w:t>
      </w:r>
      <w:r w:rsidR="00840FF7" w:rsidRPr="009B5BCE">
        <w:rPr>
          <w:rFonts w:ascii="Times New Roman" w:hAnsi="Times New Roman" w:cs="Times New Roman"/>
          <w:sz w:val="30"/>
          <w:szCs w:val="30"/>
        </w:rPr>
        <w:t xml:space="preserve"> по учебному предмету «Математика» для учащихся </w:t>
      </w:r>
      <w:r w:rsidR="00840FF7" w:rsidRPr="009B5BCE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="00840FF7" w:rsidRPr="009B5BCE">
        <w:rPr>
          <w:rFonts w:ascii="Times New Roman" w:hAnsi="Times New Roman" w:cs="Times New Roman"/>
          <w:sz w:val="30"/>
          <w:szCs w:val="30"/>
        </w:rPr>
        <w:t> (</w:t>
      </w:r>
      <w:r w:rsidR="00840FF7" w:rsidRPr="009B5BCE">
        <w:rPr>
          <w:rFonts w:ascii="Times New Roman" w:hAnsi="Times New Roman" w:cs="Times New Roman"/>
          <w:sz w:val="30"/>
          <w:szCs w:val="30"/>
          <w:lang w:val="en-US"/>
        </w:rPr>
        <w:t>XII</w:t>
      </w:r>
      <w:r w:rsidR="00840FF7" w:rsidRPr="009B5BCE">
        <w:rPr>
          <w:rFonts w:ascii="Times New Roman" w:hAnsi="Times New Roman" w:cs="Times New Roman"/>
          <w:sz w:val="30"/>
          <w:szCs w:val="30"/>
        </w:rPr>
        <w:t xml:space="preserve">) класса проводится в виде централизованного экзамена (далее – ЦЭ) в единые сроки, установленные Министерством образования. </w:t>
      </w:r>
    </w:p>
    <w:p w14:paraId="4B8C8601" w14:textId="664A2C76" w:rsidR="00840FF7" w:rsidRDefault="00840FF7" w:rsidP="00C33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B5BCE">
        <w:rPr>
          <w:rFonts w:ascii="Times New Roman" w:hAnsi="Times New Roman" w:cs="Times New Roman"/>
          <w:sz w:val="30"/>
          <w:szCs w:val="30"/>
        </w:rPr>
        <w:t>Порядок организации и проведения централизованного экзамена, порядок взаимодействия и функции юридических лиц, права и обязанности лиц, участвующих в централизованном экзамене, порядок проверки и оценивания экз</w:t>
      </w:r>
      <w:r w:rsidR="00A84896">
        <w:rPr>
          <w:rFonts w:ascii="Times New Roman" w:hAnsi="Times New Roman" w:cs="Times New Roman"/>
          <w:sz w:val="30"/>
          <w:szCs w:val="30"/>
        </w:rPr>
        <w:t>аменационных работ регламентирую</w:t>
      </w:r>
      <w:r w:rsidRPr="009B5BCE">
        <w:rPr>
          <w:rFonts w:ascii="Times New Roman" w:hAnsi="Times New Roman" w:cs="Times New Roman"/>
          <w:sz w:val="30"/>
          <w:szCs w:val="30"/>
        </w:rPr>
        <w:t xml:space="preserve">тся </w:t>
      </w:r>
      <w:r w:rsidRPr="009B5BCE">
        <w:rPr>
          <w:rFonts w:ascii="Times New Roman" w:hAnsi="Times New Roman" w:cs="Times New Roman"/>
          <w:sz w:val="30"/>
          <w:szCs w:val="30"/>
        </w:rPr>
        <w:lastRenderedPageBreak/>
        <w:t>Инструкцией по организации и проведению централизованного экзамена, утвержденной Министерством образования.</w:t>
      </w:r>
    </w:p>
    <w:p w14:paraId="38CD3E9D" w14:textId="456ED01C" w:rsidR="0036374C" w:rsidRDefault="0036374C" w:rsidP="0036374C">
      <w:pPr>
        <w:autoSpaceDN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lang w:val="be-BY"/>
        </w:rPr>
      </w:pPr>
      <w:r w:rsidRPr="0036374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Рекомендации по подготовке учащихся к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новой</w:t>
      </w:r>
      <w:r w:rsidRPr="0036374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форм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е</w:t>
      </w:r>
      <w:r w:rsidRPr="0036374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выпускных экзаменов на III ступен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и</w:t>
      </w:r>
      <w:r w:rsidRPr="0036374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общего среднего образования размещены </w:t>
      </w:r>
      <w:r w:rsidRPr="0036374C">
        <w:rPr>
          <w:rFonts w:ascii="Times New Roman" w:eastAsia="Calibri" w:hAnsi="Times New Roman" w:cs="Times New Roman"/>
          <w:sz w:val="30"/>
          <w:szCs w:val="30"/>
        </w:rPr>
        <w:t>на наци</w:t>
      </w:r>
      <w:r w:rsidRPr="0036374C">
        <w:rPr>
          <w:rFonts w:ascii="Times New Roman" w:eastAsia="Calibri" w:hAnsi="Times New Roman" w:cs="Times New Roman"/>
          <w:color w:val="000000"/>
          <w:sz w:val="30"/>
          <w:szCs w:val="30"/>
          <w:lang w:val="be-BY" w:eastAsia="zh-CN"/>
        </w:rPr>
        <w:t>ональном образовательном портале:</w:t>
      </w:r>
      <w:r w:rsidRPr="0036374C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hyperlink r:id="rId24" w:history="1">
        <w:r w:rsidR="00717F8A" w:rsidRPr="009B5BCE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https://adu.by/</w:t>
        </w:r>
      </w:hyperlink>
      <w:r w:rsidR="00717F8A">
        <w:rPr>
          <w:rStyle w:val="a3"/>
          <w:rFonts w:ascii="Times New Roman" w:eastAsia="Calibri" w:hAnsi="Times New Roman" w:cs="Times New Roman"/>
          <w:i/>
          <w:sz w:val="30"/>
          <w:szCs w:val="30"/>
        </w:rPr>
        <w:t xml:space="preserve"> </w:t>
      </w:r>
      <w:hyperlink r:id="rId25" w:history="1">
        <w:r w:rsidR="00717F8A" w:rsidRPr="00917248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Главная / Образовательный процесс. 2022/2023 учебный год / Общее среднее образование / Учебные предметы. V–XI классы / Математика</w:t>
        </w:r>
      </w:hyperlink>
      <w:hyperlink r:id="rId26" w:history="1"/>
      <w:r w:rsidRPr="0036374C">
        <w:rPr>
          <w:rFonts w:ascii="Times New Roman" w:eastAsia="Calibri" w:hAnsi="Times New Roman" w:cs="Times New Roman"/>
          <w:i/>
          <w:sz w:val="30"/>
          <w:lang w:val="be-BY"/>
        </w:rPr>
        <w:t>.</w:t>
      </w:r>
    </w:p>
    <w:p w14:paraId="1CFBD09E" w14:textId="7C6CA730" w:rsidR="0046346A" w:rsidRPr="0046346A" w:rsidRDefault="0046346A" w:rsidP="0036374C">
      <w:pPr>
        <w:autoSpaceDN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lang w:val="be-BY"/>
        </w:rPr>
      </w:pPr>
      <w:r w:rsidRPr="0046346A">
        <w:rPr>
          <w:rFonts w:ascii="Times New Roman" w:eastAsia="Calibri" w:hAnsi="Times New Roman" w:cs="Times New Roman"/>
          <w:sz w:val="30"/>
          <w:lang w:val="be-BY"/>
        </w:rPr>
        <w:t>С целью подготовки учащихся к централизованному экзамену рекомендуется осуще</w:t>
      </w:r>
      <w:r w:rsidR="004D6307">
        <w:rPr>
          <w:rFonts w:ascii="Times New Roman" w:eastAsia="Calibri" w:hAnsi="Times New Roman" w:cs="Times New Roman"/>
          <w:sz w:val="30"/>
          <w:lang w:val="be-BY"/>
        </w:rPr>
        <w:t>ствлять поурочный и тематический контроль с</w:t>
      </w:r>
      <w:r w:rsidR="00717F8A">
        <w:rPr>
          <w:rFonts w:ascii="Times New Roman" w:eastAsia="Calibri" w:hAnsi="Times New Roman" w:cs="Times New Roman"/>
          <w:sz w:val="30"/>
          <w:lang w:val="be-BY"/>
        </w:rPr>
        <w:t> </w:t>
      </w:r>
      <w:r w:rsidR="004D6307">
        <w:rPr>
          <w:rFonts w:ascii="Times New Roman" w:eastAsia="Calibri" w:hAnsi="Times New Roman" w:cs="Times New Roman"/>
          <w:sz w:val="30"/>
          <w:lang w:val="be-BY"/>
        </w:rPr>
        <w:t>использовани</w:t>
      </w:r>
      <w:r w:rsidRPr="0046346A">
        <w:rPr>
          <w:rFonts w:ascii="Times New Roman" w:eastAsia="Calibri" w:hAnsi="Times New Roman" w:cs="Times New Roman"/>
          <w:sz w:val="30"/>
          <w:lang w:val="be-BY"/>
        </w:rPr>
        <w:t>ем тестовых заданий.</w:t>
      </w:r>
    </w:p>
    <w:p w14:paraId="193A7C0B" w14:textId="129565E5" w:rsidR="009C7416" w:rsidRPr="009C7416" w:rsidRDefault="009C7416" w:rsidP="009C7416">
      <w:pPr>
        <w:autoSpaceDN/>
        <w:spacing w:after="0" w:line="259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  <w:r w:rsidRPr="009C7416">
        <w:rPr>
          <w:rFonts w:ascii="Times New Roman" w:eastAsia="Calibri" w:hAnsi="Times New Roman" w:cs="Times New Roman"/>
          <w:sz w:val="28"/>
          <w:szCs w:val="28"/>
        </w:rPr>
        <w:t xml:space="preserve">Методические рекомендации по разработке и оцениванию тестовых работ и ссылка на открытый банк тестовых материалов по учебному предмету «Математика» размещены на </w:t>
      </w:r>
      <w:r w:rsidRPr="009C74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национальном образовательном портале: </w:t>
      </w:r>
      <w:hyperlink r:id="rId27" w:history="1">
        <w:r w:rsidR="00717F8A" w:rsidRPr="00C61535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https://adu.by/</w:t>
        </w:r>
      </w:hyperlink>
      <w:r w:rsidRPr="009C7416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 </w:t>
      </w:r>
      <w:hyperlink r:id="rId28" w:history="1">
        <w:r w:rsidRPr="00717F8A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</w:t>
        </w:r>
        <w:r w:rsidR="004D6307" w:rsidRPr="00717F8A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 xml:space="preserve"> процесс. 2022/2023 учебный год </w:t>
        </w:r>
        <w:r w:rsidRPr="00717F8A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/ Общее среднее образование / Методические рекомендации</w:t>
        </w:r>
      </w:hyperlink>
      <w:r w:rsidRPr="009C7416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.</w:t>
      </w:r>
    </w:p>
    <w:p w14:paraId="73B57055" w14:textId="0929B876" w:rsidR="009C7416" w:rsidRPr="009C7416" w:rsidRDefault="009C7416" w:rsidP="00406945">
      <w:pPr>
        <w:autoSpaceDN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C7416">
        <w:rPr>
          <w:rFonts w:ascii="Times New Roman" w:hAnsi="Times New Roman" w:cs="Times New Roman"/>
          <w:sz w:val="30"/>
          <w:szCs w:val="30"/>
        </w:rPr>
        <w:t xml:space="preserve">Рекомендуется организовывать обучение </w:t>
      </w:r>
      <w:r w:rsidR="00406945">
        <w:rPr>
          <w:rFonts w:ascii="Times New Roman" w:hAnsi="Times New Roman" w:cs="Times New Roman"/>
          <w:sz w:val="30"/>
          <w:szCs w:val="30"/>
        </w:rPr>
        <w:t xml:space="preserve">учащихся </w:t>
      </w:r>
      <w:r w:rsidR="004D6307">
        <w:rPr>
          <w:rFonts w:ascii="Times New Roman" w:hAnsi="Times New Roman" w:cs="Times New Roman"/>
          <w:sz w:val="30"/>
          <w:szCs w:val="30"/>
        </w:rPr>
        <w:t>X–</w:t>
      </w:r>
      <w:r w:rsidR="00406945" w:rsidRPr="009C7416">
        <w:rPr>
          <w:rFonts w:ascii="Times New Roman" w:hAnsi="Times New Roman" w:cs="Times New Roman"/>
          <w:sz w:val="30"/>
          <w:szCs w:val="30"/>
        </w:rPr>
        <w:t>XI класс</w:t>
      </w:r>
      <w:r w:rsidR="00406945">
        <w:rPr>
          <w:rFonts w:ascii="Times New Roman" w:hAnsi="Times New Roman" w:cs="Times New Roman"/>
          <w:sz w:val="30"/>
          <w:szCs w:val="30"/>
        </w:rPr>
        <w:t xml:space="preserve">ов </w:t>
      </w:r>
      <w:r w:rsidRPr="009C7416">
        <w:rPr>
          <w:rFonts w:ascii="Times New Roman" w:hAnsi="Times New Roman" w:cs="Times New Roman"/>
          <w:sz w:val="30"/>
          <w:szCs w:val="30"/>
        </w:rPr>
        <w:t>выполнению тестовых работ на протяжении всего учебного года</w:t>
      </w:r>
      <w:r w:rsidR="004D6307">
        <w:rPr>
          <w:rFonts w:ascii="Times New Roman" w:hAnsi="Times New Roman" w:cs="Times New Roman"/>
          <w:sz w:val="30"/>
          <w:szCs w:val="30"/>
        </w:rPr>
        <w:t>.</w:t>
      </w:r>
      <w:r w:rsidRPr="009C7416">
        <w:rPr>
          <w:rFonts w:ascii="Times New Roman" w:hAnsi="Times New Roman" w:cs="Times New Roman"/>
          <w:sz w:val="30"/>
          <w:szCs w:val="30"/>
        </w:rPr>
        <w:t xml:space="preserve"> </w:t>
      </w:r>
      <w:r w:rsidR="004D6307">
        <w:rPr>
          <w:rFonts w:ascii="Times New Roman" w:hAnsi="Times New Roman" w:cs="Times New Roman"/>
          <w:sz w:val="30"/>
          <w:szCs w:val="30"/>
        </w:rPr>
        <w:t>С</w:t>
      </w:r>
      <w:r w:rsidR="00406945" w:rsidRPr="009C7416">
        <w:rPr>
          <w:rFonts w:ascii="Times New Roman" w:hAnsi="Times New Roman" w:cs="Times New Roman"/>
          <w:sz w:val="30"/>
          <w:szCs w:val="30"/>
        </w:rPr>
        <w:t xml:space="preserve"> этой целью </w:t>
      </w:r>
      <w:r w:rsidR="00406945">
        <w:rPr>
          <w:rFonts w:ascii="Times New Roman" w:hAnsi="Times New Roman" w:cs="Times New Roman"/>
          <w:sz w:val="30"/>
          <w:szCs w:val="30"/>
        </w:rPr>
        <w:t xml:space="preserve">могут быть </w:t>
      </w:r>
      <w:r w:rsidRPr="009C7416">
        <w:rPr>
          <w:rFonts w:ascii="Times New Roman" w:hAnsi="Times New Roman" w:cs="Times New Roman"/>
          <w:sz w:val="30"/>
          <w:szCs w:val="30"/>
        </w:rPr>
        <w:t>использова</w:t>
      </w:r>
      <w:r w:rsidR="00406945">
        <w:rPr>
          <w:rFonts w:ascii="Times New Roman" w:hAnsi="Times New Roman" w:cs="Times New Roman"/>
          <w:sz w:val="30"/>
          <w:szCs w:val="30"/>
        </w:rPr>
        <w:t>ны</w:t>
      </w:r>
      <w:r w:rsidRPr="009C7416">
        <w:rPr>
          <w:rFonts w:ascii="Times New Roman" w:hAnsi="Times New Roman" w:cs="Times New Roman"/>
          <w:sz w:val="30"/>
          <w:szCs w:val="30"/>
        </w:rPr>
        <w:t xml:space="preserve"> резервные часы, предусмотренные календарно-тематическим планированием в каждом</w:t>
      </w:r>
      <w:r w:rsidRPr="009C7416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классе.</w:t>
      </w:r>
    </w:p>
    <w:p w14:paraId="2CDE96E2" w14:textId="77777777" w:rsidR="00084874" w:rsidRPr="009B5BCE" w:rsidRDefault="00084874" w:rsidP="00C33B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9B5BCE">
        <w:rPr>
          <w:rFonts w:ascii="Times New Roman" w:hAnsi="Times New Roman" w:cs="Times New Roman"/>
          <w:b/>
          <w:sz w:val="30"/>
          <w:szCs w:val="30"/>
          <w:u w:val="single"/>
        </w:rPr>
        <w:t>6. Дополнительные ресурсы</w:t>
      </w:r>
    </w:p>
    <w:p w14:paraId="162636E3" w14:textId="3C69DC39" w:rsidR="00801D79" w:rsidRPr="009B5BCE" w:rsidRDefault="00801D79" w:rsidP="00C3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5BCE">
        <w:rPr>
          <w:rFonts w:ascii="Times New Roman" w:hAnsi="Times New Roman" w:cs="Times New Roman"/>
          <w:sz w:val="30"/>
          <w:szCs w:val="30"/>
        </w:rPr>
        <w:t>При организации образовательного процесса можно использовать единый информационно-образовательный ресурс</w:t>
      </w:r>
      <w:r w:rsidR="004D6307">
        <w:rPr>
          <w:rFonts w:ascii="Times New Roman" w:hAnsi="Times New Roman" w:cs="Times New Roman"/>
          <w:sz w:val="30"/>
          <w:szCs w:val="30"/>
        </w:rPr>
        <w:t>:</w:t>
      </w:r>
      <w:r w:rsidRPr="009B5BCE">
        <w:rPr>
          <w:rFonts w:ascii="Times New Roman" w:hAnsi="Times New Roman" w:cs="Times New Roman"/>
          <w:sz w:val="30"/>
          <w:szCs w:val="30"/>
        </w:rPr>
        <w:t xml:space="preserve"> </w:t>
      </w:r>
      <w:hyperlink r:id="rId29" w:history="1">
        <w:r w:rsidRPr="009B5BCE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https://eior.by</w:t>
        </w:r>
      </w:hyperlink>
      <w:hyperlink r:id="rId30" w:history="1"/>
      <w:r w:rsidR="004D6307">
        <w:rPr>
          <w:rFonts w:ascii="Times New Roman" w:hAnsi="Times New Roman" w:cs="Times New Roman"/>
          <w:sz w:val="30"/>
          <w:szCs w:val="30"/>
        </w:rPr>
        <w:t xml:space="preserve">. </w:t>
      </w:r>
      <w:r w:rsidRPr="009B5BCE">
        <w:rPr>
          <w:rFonts w:ascii="Times New Roman" w:hAnsi="Times New Roman" w:cs="Times New Roman"/>
          <w:sz w:val="30"/>
          <w:szCs w:val="30"/>
        </w:rPr>
        <w:t xml:space="preserve">Его назначение – поддержка учащихся, получающих общее среднее образование в соответствии </w:t>
      </w:r>
      <w:r w:rsidRPr="00C846BF">
        <w:rPr>
          <w:rFonts w:ascii="Times New Roman" w:hAnsi="Times New Roman" w:cs="Times New Roman"/>
          <w:sz w:val="30"/>
          <w:szCs w:val="30"/>
        </w:rPr>
        <w:t>с индивидуальным учебным планом, а также</w:t>
      </w:r>
      <w:r w:rsidRPr="009B5BCE">
        <w:rPr>
          <w:rFonts w:ascii="Times New Roman" w:hAnsi="Times New Roman" w:cs="Times New Roman"/>
          <w:sz w:val="30"/>
          <w:szCs w:val="30"/>
        </w:rPr>
        <w:t xml:space="preserve"> учащихся, которые по уважительным причинам временно не могут посещать учреждение образования.</w:t>
      </w:r>
    </w:p>
    <w:p w14:paraId="175CC03E" w14:textId="56ED8D69" w:rsidR="00084874" w:rsidRPr="009B5BCE" w:rsidRDefault="00084874" w:rsidP="00C33B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9B5BCE">
        <w:rPr>
          <w:rFonts w:ascii="Times New Roman" w:hAnsi="Times New Roman" w:cs="Times New Roman"/>
          <w:b/>
          <w:bCs/>
          <w:sz w:val="30"/>
          <w:szCs w:val="30"/>
        </w:rPr>
        <w:t xml:space="preserve">7. </w:t>
      </w:r>
      <w:r w:rsidRPr="009B5BCE">
        <w:rPr>
          <w:rFonts w:ascii="Times New Roman" w:hAnsi="Times New Roman" w:cs="Times New Roman"/>
          <w:b/>
          <w:bCs/>
          <w:sz w:val="30"/>
          <w:szCs w:val="30"/>
          <w:u w:val="single"/>
        </w:rPr>
        <w:t>Организация методической работы</w:t>
      </w:r>
      <w:r w:rsidR="00A103F9" w:rsidRPr="009B5BCE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</w:p>
    <w:p w14:paraId="2562AA00" w14:textId="2C0EEDC2" w:rsidR="00840FF7" w:rsidRPr="009B5BCE" w:rsidRDefault="00840FF7" w:rsidP="00C33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9B5BCE">
        <w:rPr>
          <w:rFonts w:ascii="Times New Roman" w:eastAsia="Times New Roman" w:hAnsi="Times New Roman" w:cs="Times New Roman"/>
          <w:bCs/>
          <w:spacing w:val="7"/>
          <w:sz w:val="30"/>
          <w:szCs w:val="30"/>
          <w:lang w:eastAsia="ru-RU"/>
        </w:rPr>
        <w:t>Для организации деятельности методических формирований учителей математики в 2022/</w:t>
      </w:r>
      <w:r w:rsidR="004D6307">
        <w:rPr>
          <w:rFonts w:ascii="Times New Roman" w:eastAsia="Times New Roman" w:hAnsi="Times New Roman" w:cs="Times New Roman"/>
          <w:bCs/>
          <w:spacing w:val="7"/>
          <w:sz w:val="30"/>
          <w:szCs w:val="30"/>
          <w:lang w:eastAsia="ru-RU"/>
        </w:rPr>
        <w:t>20</w:t>
      </w:r>
      <w:r w:rsidRPr="009B5BCE">
        <w:rPr>
          <w:rFonts w:ascii="Times New Roman" w:eastAsia="Times New Roman" w:hAnsi="Times New Roman" w:cs="Times New Roman"/>
          <w:bCs/>
          <w:spacing w:val="7"/>
          <w:sz w:val="30"/>
          <w:szCs w:val="30"/>
          <w:lang w:eastAsia="ru-RU"/>
        </w:rPr>
        <w:t xml:space="preserve">23 учебном году предлагается единая тема </w:t>
      </w:r>
      <w:r w:rsidRPr="009B5BCE">
        <w:rPr>
          <w:rFonts w:ascii="Times New Roman" w:eastAsia="Times New Roman" w:hAnsi="Times New Roman" w:cs="Times New Roman"/>
          <w:bCs/>
          <w:i/>
          <w:iCs/>
          <w:spacing w:val="7"/>
          <w:sz w:val="30"/>
          <w:szCs w:val="30"/>
          <w:lang w:eastAsia="ru-RU"/>
        </w:rPr>
        <w:t>«Совершенствование профессио</w:t>
      </w:r>
      <w:r w:rsidR="004D6307">
        <w:rPr>
          <w:rFonts w:ascii="Times New Roman" w:eastAsia="Times New Roman" w:hAnsi="Times New Roman" w:cs="Times New Roman"/>
          <w:bCs/>
          <w:i/>
          <w:iCs/>
          <w:spacing w:val="7"/>
          <w:sz w:val="30"/>
          <w:szCs w:val="30"/>
          <w:lang w:eastAsia="ru-RU"/>
        </w:rPr>
        <w:t>нальной компетентности учителей</w:t>
      </w:r>
      <w:r w:rsidR="00717F8A">
        <w:rPr>
          <w:rFonts w:ascii="Times New Roman" w:eastAsia="Times New Roman" w:hAnsi="Times New Roman" w:cs="Times New Roman"/>
          <w:bCs/>
          <w:i/>
          <w:iCs/>
          <w:spacing w:val="7"/>
          <w:sz w:val="30"/>
          <w:szCs w:val="30"/>
          <w:lang w:eastAsia="ru-RU"/>
        </w:rPr>
        <w:t xml:space="preserve"> </w:t>
      </w:r>
      <w:r w:rsidR="004D6307">
        <w:rPr>
          <w:rFonts w:ascii="Times New Roman" w:eastAsia="Times New Roman" w:hAnsi="Times New Roman" w:cs="Times New Roman"/>
          <w:bCs/>
          <w:i/>
          <w:iCs/>
          <w:spacing w:val="7"/>
          <w:sz w:val="30"/>
          <w:szCs w:val="30"/>
          <w:lang w:eastAsia="ru-RU"/>
        </w:rPr>
        <w:t>математики</w:t>
      </w:r>
      <w:r w:rsidR="00717F8A">
        <w:rPr>
          <w:rFonts w:ascii="Times New Roman" w:eastAsia="Times New Roman" w:hAnsi="Times New Roman" w:cs="Times New Roman"/>
          <w:bCs/>
          <w:i/>
          <w:iCs/>
          <w:spacing w:val="7"/>
          <w:sz w:val="30"/>
          <w:szCs w:val="30"/>
          <w:lang w:eastAsia="ru-RU"/>
        </w:rPr>
        <w:t xml:space="preserve"> </w:t>
      </w:r>
      <w:r w:rsidR="004D6307">
        <w:rPr>
          <w:rFonts w:ascii="Times New Roman" w:eastAsia="Times New Roman" w:hAnsi="Times New Roman" w:cs="Times New Roman"/>
          <w:bCs/>
          <w:i/>
          <w:iCs/>
          <w:spacing w:val="7"/>
          <w:sz w:val="30"/>
          <w:szCs w:val="30"/>
          <w:lang w:eastAsia="ru-RU"/>
        </w:rPr>
        <w:t>по</w:t>
      </w:r>
      <w:r w:rsidR="00717F8A">
        <w:rPr>
          <w:rFonts w:ascii="Times New Roman" w:eastAsia="Times New Roman" w:hAnsi="Times New Roman" w:cs="Times New Roman"/>
          <w:bCs/>
          <w:i/>
          <w:iCs/>
          <w:spacing w:val="7"/>
          <w:sz w:val="30"/>
          <w:szCs w:val="30"/>
          <w:lang w:eastAsia="ru-RU"/>
        </w:rPr>
        <w:t xml:space="preserve"> </w:t>
      </w:r>
      <w:r w:rsidR="004D6307">
        <w:rPr>
          <w:rFonts w:ascii="Times New Roman" w:eastAsia="Times New Roman" w:hAnsi="Times New Roman" w:cs="Times New Roman"/>
          <w:bCs/>
          <w:i/>
          <w:iCs/>
          <w:spacing w:val="7"/>
          <w:sz w:val="30"/>
          <w:szCs w:val="30"/>
          <w:lang w:eastAsia="ru-RU"/>
        </w:rPr>
        <w:t>формированию</w:t>
      </w:r>
      <w:r w:rsidR="00717F8A">
        <w:rPr>
          <w:rFonts w:ascii="Times New Roman" w:eastAsia="Times New Roman" w:hAnsi="Times New Roman" w:cs="Times New Roman"/>
          <w:bCs/>
          <w:i/>
          <w:iCs/>
          <w:spacing w:val="7"/>
          <w:sz w:val="30"/>
          <w:szCs w:val="30"/>
          <w:lang w:eastAsia="ru-RU"/>
        </w:rPr>
        <w:t xml:space="preserve"> </w:t>
      </w:r>
      <w:r w:rsidR="004D6307">
        <w:rPr>
          <w:rFonts w:ascii="Times New Roman" w:eastAsia="Times New Roman" w:hAnsi="Times New Roman" w:cs="Times New Roman"/>
          <w:bCs/>
          <w:i/>
          <w:iCs/>
          <w:spacing w:val="7"/>
          <w:sz w:val="30"/>
          <w:szCs w:val="30"/>
          <w:lang w:eastAsia="ru-RU"/>
        </w:rPr>
        <w:t>личностных,</w:t>
      </w:r>
      <w:r w:rsidR="00717F8A">
        <w:rPr>
          <w:rFonts w:ascii="Times New Roman" w:eastAsia="Times New Roman" w:hAnsi="Times New Roman" w:cs="Times New Roman"/>
          <w:bCs/>
          <w:i/>
          <w:iCs/>
          <w:spacing w:val="7"/>
          <w:sz w:val="30"/>
          <w:szCs w:val="30"/>
          <w:lang w:eastAsia="ru-RU"/>
        </w:rPr>
        <w:t xml:space="preserve"> </w:t>
      </w:r>
      <w:r w:rsidRPr="009B5BCE">
        <w:rPr>
          <w:rFonts w:ascii="Times New Roman" w:eastAsia="Times New Roman" w:hAnsi="Times New Roman" w:cs="Times New Roman"/>
          <w:bCs/>
          <w:i/>
          <w:iCs/>
          <w:spacing w:val="7"/>
          <w:sz w:val="30"/>
          <w:szCs w:val="30"/>
          <w:lang w:eastAsia="ru-RU"/>
        </w:rPr>
        <w:t>метапредметных и предметных компетенций учащихся».</w:t>
      </w:r>
    </w:p>
    <w:p w14:paraId="552085F6" w14:textId="77777777" w:rsidR="00840FF7" w:rsidRPr="009B5BCE" w:rsidRDefault="00840FF7" w:rsidP="00C33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</w:pPr>
      <w:r w:rsidRPr="009B5B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Развитие профессиональных компетенций педагогов осуществляется через работу методических формирований, которые создаются на добровольной основе. </w:t>
      </w:r>
      <w:r w:rsidRPr="009B5B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Деятельность всех методических формирований должна планироваться на основе </w:t>
      </w:r>
      <w:r w:rsidRPr="009B5B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анализа результатов методической работы за предыдущий учебный год, </w:t>
      </w:r>
      <w:r w:rsidRPr="009B5B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учетом образовательного и квалификационного уровней педагогических работников, их профессиональных интересов, запросов.</w:t>
      </w:r>
    </w:p>
    <w:p w14:paraId="5BBFFE8A" w14:textId="77777777" w:rsidR="00840FF7" w:rsidRPr="009B5BCE" w:rsidRDefault="00840FF7" w:rsidP="00C33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9B5BC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На августовских предметных секциях учителей математики рекомендуется обсудить следующие вопросы:</w:t>
      </w:r>
    </w:p>
    <w:p w14:paraId="6F94DB9B" w14:textId="77777777" w:rsidR="00840FF7" w:rsidRPr="009B5BCE" w:rsidRDefault="00840FF7" w:rsidP="00C33B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5B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1. Нормативное правовое и научно-методическое обеспечение общего среднего образования в 2022/2023 учебном году:</w:t>
      </w:r>
    </w:p>
    <w:p w14:paraId="3CB9C398" w14:textId="77777777" w:rsidR="00840FF7" w:rsidRPr="009B5BCE" w:rsidRDefault="00840FF7" w:rsidP="00C33B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5B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Кодекс Республики Беларусь об образовании, иные нормативные правовые акты, регулирующие вопросы организации образовательного процесса по учебным предметам: основные положения, особенности выполнения их требований в новом учебном году;</w:t>
      </w:r>
    </w:p>
    <w:p w14:paraId="0D7BCE5F" w14:textId="21C0DCB2" w:rsidR="00840FF7" w:rsidRPr="009B5BCE" w:rsidRDefault="00840FF7" w:rsidP="00C33B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5B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республиканский мониторинг качества общего среднего образования как один из компонентов национальной системы оценки качества образования. </w:t>
      </w:r>
      <w:r w:rsidR="00181640" w:rsidRPr="009B5B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Коррекция и регулирование образовательного процесса по учебному предмету «Математика» с учетом результатов изучения формирования математической грамотности учащихся</w:t>
      </w:r>
      <w:r w:rsidRPr="009B5B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14:paraId="61A8C323" w14:textId="77777777" w:rsidR="00840FF7" w:rsidRPr="009B5BCE" w:rsidRDefault="00840FF7" w:rsidP="00C33B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5B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2. Анализ результатов работы методических формирований учителей в 2021/2022 учебном году. Планирование работы методических формирований в 2022/2023 учебном году. </w:t>
      </w:r>
    </w:p>
    <w:p w14:paraId="22531180" w14:textId="77777777" w:rsidR="00840FF7" w:rsidRPr="009B5BCE" w:rsidRDefault="00840FF7" w:rsidP="00C33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</w:pPr>
      <w:r w:rsidRPr="009B5BC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Деятельность всех методических формирований должна планироваться с учетом образовательного и квалификационного уровней педагогических работников, их профессиональных интересов, запросов и содействовать их профессиональному развитию. </w:t>
      </w:r>
    </w:p>
    <w:p w14:paraId="67D311AC" w14:textId="0BBD2E55" w:rsidR="00840FF7" w:rsidRPr="009B5BCE" w:rsidRDefault="00840FF7" w:rsidP="00C33B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B5BCE">
        <w:rPr>
          <w:rFonts w:ascii="Times New Roman" w:hAnsi="Times New Roman" w:cs="Times New Roman"/>
          <w:b/>
          <w:sz w:val="30"/>
          <w:szCs w:val="30"/>
        </w:rPr>
        <w:t xml:space="preserve">На заседаниях методических формирований учителей математики рекомендуется рассмотреть актуальные вопросы </w:t>
      </w:r>
      <w:r w:rsidRPr="009B5BCE">
        <w:rPr>
          <w:rFonts w:ascii="Times New Roman" w:hAnsi="Times New Roman" w:cs="Times New Roman"/>
          <w:i/>
          <w:sz w:val="30"/>
          <w:szCs w:val="30"/>
        </w:rPr>
        <w:t>по формированию личностных, метапредметных и предметных компетенций учащихся</w:t>
      </w:r>
      <w:r w:rsidRPr="009B5BCE">
        <w:rPr>
          <w:rFonts w:ascii="Times New Roman" w:hAnsi="Times New Roman" w:cs="Times New Roman"/>
          <w:b/>
          <w:sz w:val="30"/>
          <w:szCs w:val="30"/>
        </w:rPr>
        <w:t xml:space="preserve"> в образовательном процессе по математике с учетом эффективного педагогического опыта:</w:t>
      </w:r>
    </w:p>
    <w:p w14:paraId="2759D9D7" w14:textId="53CEF14F" w:rsidR="00840FF7" w:rsidRPr="009B5BCE" w:rsidRDefault="00181640" w:rsidP="00C33B65">
      <w:pPr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B5BCE">
        <w:rPr>
          <w:rFonts w:ascii="Times New Roman" w:hAnsi="Times New Roman" w:cs="Times New Roman"/>
          <w:sz w:val="30"/>
          <w:szCs w:val="30"/>
        </w:rPr>
        <w:t>формирование у учащихся</w:t>
      </w:r>
      <w:r w:rsidRPr="009B5BCE">
        <w:rPr>
          <w:rFonts w:ascii="Times New Roman" w:eastAsia="Calibri" w:hAnsi="Times New Roman" w:cs="Times New Roman"/>
          <w:sz w:val="30"/>
          <w:szCs w:val="30"/>
        </w:rPr>
        <w:t xml:space="preserve"> социально и личностно значимых качеств </w:t>
      </w:r>
      <w:r w:rsidRPr="009B5BCE">
        <w:rPr>
          <w:rFonts w:ascii="Times New Roman" w:hAnsi="Times New Roman" w:cs="Times New Roman"/>
          <w:color w:val="000000"/>
          <w:sz w:val="30"/>
          <w:szCs w:val="30"/>
        </w:rPr>
        <w:t>(</w:t>
      </w:r>
      <w:r w:rsidRPr="009B5BCE">
        <w:rPr>
          <w:rFonts w:ascii="Times New Roman" w:eastAsia="Times New Roman" w:hAnsi="Times New Roman" w:cs="Times New Roman"/>
          <w:color w:val="000000"/>
          <w:sz w:val="30"/>
          <w:szCs w:val="30"/>
        </w:rPr>
        <w:t>самостоятельности</w:t>
      </w:r>
      <w:r w:rsidRPr="009B5BCE">
        <w:rPr>
          <w:rFonts w:ascii="Times New Roman" w:hAnsi="Times New Roman" w:cs="Times New Roman"/>
          <w:color w:val="000000"/>
          <w:sz w:val="30"/>
          <w:szCs w:val="30"/>
        </w:rPr>
        <w:t>, целеустремленности, настойчивости</w:t>
      </w:r>
      <w:r w:rsidRPr="009B5BC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достижении цели, </w:t>
      </w:r>
      <w:r w:rsidRPr="009B5BCE">
        <w:rPr>
          <w:rFonts w:ascii="Times New Roman" w:hAnsi="Times New Roman" w:cs="Times New Roman"/>
          <w:sz w:val="30"/>
          <w:szCs w:val="30"/>
        </w:rPr>
        <w:t>способности принимать самостоятельные решения и нести за них ответственность и т.д.</w:t>
      </w:r>
      <w:r w:rsidRPr="009B5BCE">
        <w:rPr>
          <w:rFonts w:ascii="Times New Roman" w:hAnsi="Times New Roman" w:cs="Times New Roman"/>
          <w:color w:val="000000"/>
          <w:sz w:val="30"/>
          <w:szCs w:val="30"/>
        </w:rPr>
        <w:t xml:space="preserve">) </w:t>
      </w:r>
      <w:r w:rsidRPr="009B5BCE">
        <w:rPr>
          <w:rFonts w:ascii="Times New Roman" w:eastAsia="Calibri" w:hAnsi="Times New Roman" w:cs="Times New Roman"/>
          <w:sz w:val="30"/>
          <w:szCs w:val="30"/>
        </w:rPr>
        <w:t>средствами учебного предмета «Математика»;</w:t>
      </w:r>
    </w:p>
    <w:p w14:paraId="3D06C53A" w14:textId="46B55FF8" w:rsidR="00840FF7" w:rsidRPr="009B5BCE" w:rsidRDefault="00B01B39" w:rsidP="00C3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101458518"/>
      <w:r>
        <w:rPr>
          <w:rFonts w:ascii="Times New Roman" w:hAnsi="Times New Roman" w:cs="Times New Roman"/>
          <w:sz w:val="30"/>
          <w:szCs w:val="30"/>
        </w:rPr>
        <w:t>воспитание</w:t>
      </w:r>
      <w:r w:rsidR="00717F8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качеств</w:t>
      </w:r>
      <w:r w:rsidR="00717F8A">
        <w:rPr>
          <w:rFonts w:ascii="Times New Roman" w:hAnsi="Times New Roman" w:cs="Times New Roman"/>
          <w:sz w:val="30"/>
          <w:szCs w:val="30"/>
        </w:rPr>
        <w:t xml:space="preserve"> </w:t>
      </w:r>
      <w:r w:rsidR="00840FF7" w:rsidRPr="009B5BCE">
        <w:rPr>
          <w:rFonts w:ascii="Times New Roman" w:hAnsi="Times New Roman" w:cs="Times New Roman"/>
          <w:sz w:val="30"/>
          <w:szCs w:val="30"/>
        </w:rPr>
        <w:t>личности</w:t>
      </w:r>
      <w:r w:rsidR="00717F8A">
        <w:rPr>
          <w:rFonts w:ascii="Times New Roman" w:hAnsi="Times New Roman" w:cs="Times New Roman"/>
          <w:sz w:val="30"/>
          <w:szCs w:val="30"/>
        </w:rPr>
        <w:t xml:space="preserve"> </w:t>
      </w:r>
      <w:r w:rsidR="00840FF7" w:rsidRPr="009B5BCE">
        <w:rPr>
          <w:rFonts w:ascii="Times New Roman" w:hAnsi="Times New Roman" w:cs="Times New Roman"/>
          <w:color w:val="000000"/>
          <w:sz w:val="30"/>
          <w:szCs w:val="30"/>
        </w:rPr>
        <w:t>(</w:t>
      </w:r>
      <w:r w:rsidR="00840FF7" w:rsidRPr="009B5BCE">
        <w:rPr>
          <w:rFonts w:ascii="Times New Roman" w:eastAsia="Times New Roman" w:hAnsi="Times New Roman" w:cs="Times New Roman"/>
          <w:color w:val="000000"/>
          <w:sz w:val="30"/>
          <w:szCs w:val="30"/>
        </w:rPr>
        <w:t>самостоятельности</w:t>
      </w:r>
      <w:r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="00717F8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840FF7" w:rsidRPr="009B5BCE">
        <w:rPr>
          <w:rFonts w:ascii="Times New Roman" w:hAnsi="Times New Roman" w:cs="Times New Roman"/>
          <w:color w:val="000000"/>
          <w:sz w:val="30"/>
          <w:szCs w:val="30"/>
        </w:rPr>
        <w:t>целеустремленности, настойчивости</w:t>
      </w:r>
      <w:r w:rsidR="00840FF7" w:rsidRPr="009B5BC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достижении цели, </w:t>
      </w:r>
      <w:r w:rsidR="00840FF7" w:rsidRPr="009B5BCE">
        <w:rPr>
          <w:rFonts w:ascii="Times New Roman" w:hAnsi="Times New Roman" w:cs="Times New Roman"/>
          <w:sz w:val="30"/>
          <w:szCs w:val="30"/>
        </w:rPr>
        <w:t>способности принимать самостоятельные решения и нести за них ответственность</w:t>
      </w:r>
      <w:r w:rsidR="00840FF7" w:rsidRPr="009B5BCE">
        <w:rPr>
          <w:rFonts w:ascii="Times New Roman" w:hAnsi="Times New Roman" w:cs="Times New Roman"/>
          <w:color w:val="000000"/>
          <w:sz w:val="30"/>
          <w:szCs w:val="30"/>
        </w:rPr>
        <w:t>) на учебных занятиях с помощью</w:t>
      </w:r>
      <w:r w:rsidR="00840FF7" w:rsidRPr="009B5BC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разнообразных организационных форм обучения;</w:t>
      </w:r>
    </w:p>
    <w:bookmarkEnd w:id="1"/>
    <w:p w14:paraId="09886816" w14:textId="1E483EA9" w:rsidR="00840FF7" w:rsidRPr="009B5BCE" w:rsidRDefault="00840FF7" w:rsidP="00C3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5BCE">
        <w:rPr>
          <w:rFonts w:ascii="Times New Roman" w:hAnsi="Times New Roman" w:cs="Times New Roman"/>
          <w:sz w:val="30"/>
          <w:szCs w:val="30"/>
        </w:rPr>
        <w:t>формирование предметных компетенций учащихся: современные методы и при</w:t>
      </w:r>
      <w:r w:rsidR="00B01B39">
        <w:rPr>
          <w:rFonts w:ascii="Times New Roman" w:hAnsi="Times New Roman" w:cs="Times New Roman"/>
          <w:sz w:val="30"/>
          <w:szCs w:val="30"/>
        </w:rPr>
        <w:t>е</w:t>
      </w:r>
      <w:r w:rsidRPr="009B5BCE">
        <w:rPr>
          <w:rFonts w:ascii="Times New Roman" w:hAnsi="Times New Roman" w:cs="Times New Roman"/>
          <w:sz w:val="30"/>
          <w:szCs w:val="30"/>
        </w:rPr>
        <w:t xml:space="preserve">мы обучения решению задач по математике на разных этапах и уровнях обучения; </w:t>
      </w:r>
    </w:p>
    <w:p w14:paraId="1A67A439" w14:textId="77777777" w:rsidR="00840FF7" w:rsidRPr="009B5BCE" w:rsidRDefault="00840FF7" w:rsidP="00C3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2" w:name="_Hlk101460085"/>
      <w:r w:rsidRPr="009B5BCE">
        <w:rPr>
          <w:rFonts w:ascii="Times New Roman" w:hAnsi="Times New Roman" w:cs="Times New Roman"/>
          <w:sz w:val="30"/>
          <w:szCs w:val="30"/>
        </w:rPr>
        <w:t>централизованный экзамен (ЦЭ) по учебному предмету «Математика» по завершении обучения и воспитания на III ступени общего среднего образования как показатель сформированности предметных компетенций учащихся;</w:t>
      </w:r>
      <w:bookmarkEnd w:id="2"/>
    </w:p>
    <w:p w14:paraId="36647060" w14:textId="77777777" w:rsidR="00840FF7" w:rsidRPr="009B5BCE" w:rsidRDefault="00840FF7" w:rsidP="00C33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B5BCE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формирование предметных и метапредметных компетенций учащихся в процессе реализации </w:t>
      </w:r>
      <w:proofErr w:type="spellStart"/>
      <w:r w:rsidRPr="009B5BCE">
        <w:rPr>
          <w:rFonts w:ascii="Times New Roman" w:eastAsia="Calibri" w:hAnsi="Times New Roman" w:cs="Times New Roman"/>
          <w:sz w:val="30"/>
          <w:szCs w:val="30"/>
        </w:rPr>
        <w:t>внутрипредметных</w:t>
      </w:r>
      <w:proofErr w:type="spellEnd"/>
      <w:r w:rsidRPr="009B5BCE">
        <w:rPr>
          <w:rFonts w:ascii="Times New Roman" w:eastAsia="Calibri" w:hAnsi="Times New Roman" w:cs="Times New Roman"/>
          <w:sz w:val="30"/>
          <w:szCs w:val="30"/>
        </w:rPr>
        <w:t xml:space="preserve"> и межпредметных связей при изучении математики;</w:t>
      </w:r>
    </w:p>
    <w:p w14:paraId="4637D5DC" w14:textId="0C8CAA3F" w:rsidR="00840FF7" w:rsidRPr="009B5BCE" w:rsidRDefault="00840FF7" w:rsidP="00C3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5BCE">
        <w:rPr>
          <w:rFonts w:ascii="Times New Roman" w:hAnsi="Times New Roman" w:cs="Times New Roman"/>
          <w:sz w:val="30"/>
          <w:szCs w:val="30"/>
          <w:lang w:val="be-BY"/>
        </w:rPr>
        <w:t>ф</w:t>
      </w:r>
      <w:proofErr w:type="spellStart"/>
      <w:r w:rsidRPr="009B5BCE">
        <w:rPr>
          <w:rFonts w:ascii="Times New Roman" w:hAnsi="Times New Roman" w:cs="Times New Roman"/>
          <w:sz w:val="30"/>
          <w:szCs w:val="30"/>
        </w:rPr>
        <w:t>ормирование</w:t>
      </w:r>
      <w:proofErr w:type="spellEnd"/>
      <w:r w:rsidRPr="009B5BCE">
        <w:rPr>
          <w:rFonts w:ascii="Times New Roman" w:hAnsi="Times New Roman" w:cs="Times New Roman"/>
          <w:sz w:val="30"/>
          <w:szCs w:val="30"/>
        </w:rPr>
        <w:t xml:space="preserve"> </w:t>
      </w:r>
      <w:r w:rsidRPr="009B5BCE">
        <w:rPr>
          <w:rFonts w:ascii="Times New Roman" w:hAnsi="Times New Roman" w:cs="Times New Roman"/>
          <w:sz w:val="30"/>
          <w:szCs w:val="30"/>
          <w:lang w:val="be-BY"/>
        </w:rPr>
        <w:t>функц</w:t>
      </w:r>
      <w:r w:rsidRPr="009B5BCE">
        <w:rPr>
          <w:rFonts w:ascii="Times New Roman" w:hAnsi="Times New Roman" w:cs="Times New Roman"/>
          <w:sz w:val="30"/>
          <w:szCs w:val="30"/>
        </w:rPr>
        <w:t>и</w:t>
      </w:r>
      <w:r w:rsidRPr="009B5BCE">
        <w:rPr>
          <w:rFonts w:ascii="Times New Roman" w:hAnsi="Times New Roman" w:cs="Times New Roman"/>
          <w:sz w:val="30"/>
          <w:szCs w:val="30"/>
          <w:lang w:val="be-BY"/>
        </w:rPr>
        <w:t xml:space="preserve">ональной </w:t>
      </w:r>
      <w:r w:rsidR="00B01B39">
        <w:rPr>
          <w:rFonts w:ascii="Times New Roman" w:hAnsi="Times New Roman" w:cs="Times New Roman"/>
          <w:sz w:val="30"/>
          <w:szCs w:val="30"/>
        </w:rPr>
        <w:t xml:space="preserve">грамотности учащихся </w:t>
      </w:r>
      <w:r w:rsidR="00B01B39">
        <w:rPr>
          <w:rFonts w:ascii="Times New Roman" w:hAnsi="Times New Roman" w:cs="Times New Roman"/>
          <w:sz w:val="30"/>
          <w:szCs w:val="30"/>
          <w:lang w:val="en-US"/>
        </w:rPr>
        <w:t>V</w:t>
      </w:r>
      <w:r w:rsidR="00346595" w:rsidRPr="009B5BCE">
        <w:rPr>
          <w:rFonts w:ascii="Times New Roman" w:hAnsi="Times New Roman" w:cs="Times New Roman"/>
          <w:sz w:val="30"/>
          <w:szCs w:val="30"/>
        </w:rPr>
        <w:t>–</w:t>
      </w:r>
      <w:r w:rsidR="00B01B39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Pr="009B5BCE">
        <w:rPr>
          <w:rFonts w:ascii="Times New Roman" w:hAnsi="Times New Roman" w:cs="Times New Roman"/>
          <w:sz w:val="30"/>
          <w:szCs w:val="30"/>
        </w:rPr>
        <w:t xml:space="preserve"> классов средствами учебного предмета;</w:t>
      </w:r>
    </w:p>
    <w:p w14:paraId="67144198" w14:textId="77777777" w:rsidR="00840FF7" w:rsidRPr="009B5BCE" w:rsidRDefault="00840FF7" w:rsidP="00C33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3" w:name="_Hlk101338242"/>
      <w:r w:rsidRPr="009B5BCE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использование в образовательном процессе </w:t>
      </w:r>
      <w:r w:rsidRPr="009B5B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дидактических материалов </w:t>
      </w:r>
      <w:r w:rsidRPr="009B5BCE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по математике </w:t>
      </w:r>
      <w:r w:rsidRPr="009B5BC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практико-ориентированного характера</w:t>
      </w:r>
      <w:r w:rsidRPr="009B5BCE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для формирования метапредметных умений и навыков учащихся, реализации межпредметных связей, воспитательного потенциала содержания учебных занятий;</w:t>
      </w:r>
    </w:p>
    <w:bookmarkEnd w:id="3"/>
    <w:p w14:paraId="0F255AE9" w14:textId="77777777" w:rsidR="00840FF7" w:rsidRPr="009B5BCE" w:rsidRDefault="00840FF7" w:rsidP="00C33B65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B5BCE">
        <w:rPr>
          <w:rFonts w:ascii="Times New Roman" w:hAnsi="Times New Roman" w:cs="Times New Roman"/>
          <w:sz w:val="30"/>
          <w:szCs w:val="30"/>
        </w:rPr>
        <w:t xml:space="preserve">использование современных образовательных технологий и методик, основанных на диалоге и сотрудничестве, как средство развития личностных и метапредметных компетенций учащихся на учебных занятиях (интерактивные технологии, игровая технология, </w:t>
      </w:r>
      <w:r w:rsidRPr="009B5BCE">
        <w:rPr>
          <w:rFonts w:ascii="Times New Roman" w:hAnsi="Times New Roman" w:cs="Times New Roman"/>
          <w:color w:val="000000"/>
          <w:sz w:val="30"/>
          <w:szCs w:val="30"/>
        </w:rPr>
        <w:t>технология организации групповой работы,</w:t>
      </w:r>
      <w:r w:rsidRPr="009B5BCE">
        <w:rPr>
          <w:rFonts w:ascii="Times New Roman" w:hAnsi="Times New Roman" w:cs="Times New Roman"/>
          <w:sz w:val="30"/>
          <w:szCs w:val="30"/>
        </w:rPr>
        <w:t xml:space="preserve"> проектная деятельность и др.);</w:t>
      </w:r>
    </w:p>
    <w:p w14:paraId="271D4555" w14:textId="77777777" w:rsidR="00840FF7" w:rsidRPr="009B5BCE" w:rsidRDefault="00840FF7" w:rsidP="00C33B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C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проектирование учебного занятия с использованием современных методов и средств обучения, различных форм организации учебного взаимодействия, направленных на достижение личностных, метапредметных и предметных результатов.</w:t>
      </w:r>
    </w:p>
    <w:p w14:paraId="0A84C7F6" w14:textId="4FD71449" w:rsidR="00840FF7" w:rsidRPr="009B5BCE" w:rsidRDefault="00840FF7" w:rsidP="00C3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5BCE">
        <w:rPr>
          <w:rFonts w:ascii="Times New Roman" w:hAnsi="Times New Roman" w:cs="Times New Roman"/>
          <w:sz w:val="30"/>
          <w:szCs w:val="30"/>
        </w:rPr>
        <w:t>С целью обеспечения условий для совершенствования профессиональной компет</w:t>
      </w:r>
      <w:r w:rsidR="000E19EE">
        <w:rPr>
          <w:rFonts w:ascii="Times New Roman" w:hAnsi="Times New Roman" w:cs="Times New Roman"/>
          <w:sz w:val="30"/>
          <w:szCs w:val="30"/>
        </w:rPr>
        <w:t>ентности учителей математики в г</w:t>
      </w:r>
      <w:r w:rsidRPr="009B5BCE">
        <w:rPr>
          <w:rFonts w:ascii="Times New Roman" w:hAnsi="Times New Roman" w:cs="Times New Roman"/>
          <w:sz w:val="30"/>
          <w:szCs w:val="30"/>
        </w:rPr>
        <w:t xml:space="preserve">осударственном учреждении образования «Академия последипломного образования» в 2022/2023 учебном году планируется проведение </w:t>
      </w:r>
      <w:r w:rsidR="006278F6">
        <w:rPr>
          <w:rFonts w:ascii="Times New Roman" w:hAnsi="Times New Roman" w:cs="Times New Roman"/>
          <w:sz w:val="30"/>
          <w:szCs w:val="30"/>
        </w:rPr>
        <w:t xml:space="preserve">курсов </w:t>
      </w:r>
      <w:r w:rsidRPr="009B5BCE">
        <w:rPr>
          <w:rFonts w:ascii="Times New Roman" w:hAnsi="Times New Roman" w:cs="Times New Roman"/>
          <w:sz w:val="30"/>
          <w:szCs w:val="30"/>
        </w:rPr>
        <w:t xml:space="preserve">повышения квалификации и обучающих курсов (тематических семинаров). </w:t>
      </w:r>
    </w:p>
    <w:p w14:paraId="22F7E702" w14:textId="6C8EB0C2" w:rsidR="00840FF7" w:rsidRPr="000E19EE" w:rsidRDefault="00840FF7" w:rsidP="00C3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19EE">
        <w:rPr>
          <w:rFonts w:ascii="Times New Roman" w:hAnsi="Times New Roman" w:cs="Times New Roman"/>
          <w:sz w:val="30"/>
          <w:szCs w:val="30"/>
        </w:rPr>
        <w:t>Подробная информация о курсовых и межкурсовых мероприятиях, рекомендации по содержанию и организации методической работы с педагогами в 2022/2023 учебном году размещены на сайте Академи</w:t>
      </w:r>
      <w:r w:rsidR="000E19EE" w:rsidRPr="000E19EE">
        <w:rPr>
          <w:rFonts w:ascii="Times New Roman" w:hAnsi="Times New Roman" w:cs="Times New Roman"/>
          <w:sz w:val="30"/>
          <w:szCs w:val="30"/>
        </w:rPr>
        <w:t>и</w:t>
      </w:r>
      <w:r w:rsidRPr="000E19EE">
        <w:rPr>
          <w:rFonts w:ascii="Times New Roman" w:hAnsi="Times New Roman" w:cs="Times New Roman"/>
          <w:sz w:val="30"/>
          <w:szCs w:val="30"/>
        </w:rPr>
        <w:t xml:space="preserve"> последипломного образования </w:t>
      </w:r>
      <w:r w:rsidR="00C33B65" w:rsidRPr="000E19EE">
        <w:rPr>
          <w:rFonts w:ascii="Times New Roman" w:eastAsia="Times New Roman" w:hAnsi="Times New Roman" w:cs="Times New Roman"/>
          <w:i/>
          <w:color w:val="0070C0"/>
          <w:sz w:val="30"/>
          <w:szCs w:val="30"/>
          <w:u w:val="single"/>
          <w:lang w:eastAsia="ru-RU"/>
        </w:rPr>
        <w:t>(</w:t>
      </w:r>
      <w:hyperlink r:id="rId31" w:history="1">
        <w:r w:rsidR="00C33B65" w:rsidRPr="000E19EE">
          <w:rPr>
            <w:rFonts w:ascii="Times New Roman" w:eastAsia="Times New Roman" w:hAnsi="Times New Roman" w:cs="Times New Roman"/>
            <w:i/>
            <w:color w:val="0000FF" w:themeColor="hyperlink"/>
            <w:sz w:val="30"/>
            <w:szCs w:val="30"/>
            <w:u w:val="single"/>
            <w:lang w:eastAsia="ru-RU"/>
          </w:rPr>
          <w:t>www.academy.edu.by</w:t>
        </w:r>
      </w:hyperlink>
      <w:r w:rsidR="00C33B65" w:rsidRPr="000E19EE">
        <w:rPr>
          <w:rFonts w:ascii="Times New Roman" w:eastAsia="Times New Roman" w:hAnsi="Times New Roman" w:cs="Times New Roman"/>
          <w:i/>
          <w:color w:val="0000FF" w:themeColor="hyperlink"/>
          <w:sz w:val="30"/>
          <w:szCs w:val="30"/>
          <w:u w:val="single"/>
          <w:lang w:eastAsia="ru-RU"/>
        </w:rPr>
        <w:t>).</w:t>
      </w:r>
    </w:p>
    <w:sectPr w:rsidR="00840FF7" w:rsidRPr="000E19EE" w:rsidSect="00B54B53">
      <w:headerReference w:type="default" r:id="rId32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5C2B5" w14:textId="77777777" w:rsidR="00C26DD2" w:rsidRDefault="00C26DD2" w:rsidP="00B54B53">
      <w:pPr>
        <w:spacing w:after="0" w:line="240" w:lineRule="auto"/>
      </w:pPr>
      <w:r>
        <w:separator/>
      </w:r>
    </w:p>
  </w:endnote>
  <w:endnote w:type="continuationSeparator" w:id="0">
    <w:p w14:paraId="60C2B4E5" w14:textId="77777777" w:rsidR="00C26DD2" w:rsidRDefault="00C26DD2" w:rsidP="00B54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C7550" w14:textId="77777777" w:rsidR="00C26DD2" w:rsidRDefault="00C26DD2" w:rsidP="00B54B53">
      <w:pPr>
        <w:spacing w:after="0" w:line="240" w:lineRule="auto"/>
      </w:pPr>
      <w:r>
        <w:separator/>
      </w:r>
    </w:p>
  </w:footnote>
  <w:footnote w:type="continuationSeparator" w:id="0">
    <w:p w14:paraId="7E1F7B96" w14:textId="77777777" w:rsidR="00C26DD2" w:rsidRDefault="00C26DD2" w:rsidP="00B54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9947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43568E75" w14:textId="01F5BC2C" w:rsidR="00B54B53" w:rsidRPr="009B5BCE" w:rsidRDefault="00B54B53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B5BCE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B5BCE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B5BCE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6278F6">
          <w:rPr>
            <w:rFonts w:ascii="Times New Roman" w:hAnsi="Times New Roman" w:cs="Times New Roman"/>
            <w:noProof/>
            <w:sz w:val="30"/>
            <w:szCs w:val="30"/>
          </w:rPr>
          <w:t>7</w:t>
        </w:r>
        <w:r w:rsidRPr="009B5BCE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6AA3E5D5" w14:textId="77777777" w:rsidR="00B54B53" w:rsidRDefault="00B54B5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E422E"/>
    <w:multiLevelType w:val="hybridMultilevel"/>
    <w:tmpl w:val="EB2A6AAA"/>
    <w:lvl w:ilvl="0" w:tplc="3CFAD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AB5"/>
    <w:rsid w:val="00032F79"/>
    <w:rsid w:val="0004361A"/>
    <w:rsid w:val="00054BB7"/>
    <w:rsid w:val="00055489"/>
    <w:rsid w:val="000656BD"/>
    <w:rsid w:val="0007409D"/>
    <w:rsid w:val="00084874"/>
    <w:rsid w:val="0008788B"/>
    <w:rsid w:val="000901EB"/>
    <w:rsid w:val="000C0F69"/>
    <w:rsid w:val="000D5490"/>
    <w:rsid w:val="000D75CA"/>
    <w:rsid w:val="000E19EE"/>
    <w:rsid w:val="000E70B7"/>
    <w:rsid w:val="00123D12"/>
    <w:rsid w:val="00146488"/>
    <w:rsid w:val="001469B3"/>
    <w:rsid w:val="00153BB2"/>
    <w:rsid w:val="00173F5D"/>
    <w:rsid w:val="00181640"/>
    <w:rsid w:val="00195B50"/>
    <w:rsid w:val="001A3A86"/>
    <w:rsid w:val="001B6579"/>
    <w:rsid w:val="001C52F5"/>
    <w:rsid w:val="001C6271"/>
    <w:rsid w:val="001E7C36"/>
    <w:rsid w:val="001F1AE6"/>
    <w:rsid w:val="001F2283"/>
    <w:rsid w:val="001F6055"/>
    <w:rsid w:val="0024166B"/>
    <w:rsid w:val="00247914"/>
    <w:rsid w:val="0027212F"/>
    <w:rsid w:val="002756AB"/>
    <w:rsid w:val="00277300"/>
    <w:rsid w:val="00285736"/>
    <w:rsid w:val="00285945"/>
    <w:rsid w:val="00291176"/>
    <w:rsid w:val="002921D5"/>
    <w:rsid w:val="002E70A5"/>
    <w:rsid w:val="00301FB6"/>
    <w:rsid w:val="00303F14"/>
    <w:rsid w:val="0031461E"/>
    <w:rsid w:val="00334793"/>
    <w:rsid w:val="00337C5F"/>
    <w:rsid w:val="00337FAB"/>
    <w:rsid w:val="003423BB"/>
    <w:rsid w:val="00346595"/>
    <w:rsid w:val="0036374C"/>
    <w:rsid w:val="00365A6A"/>
    <w:rsid w:val="00367CB6"/>
    <w:rsid w:val="00375351"/>
    <w:rsid w:val="00380ED1"/>
    <w:rsid w:val="00397239"/>
    <w:rsid w:val="003A2F72"/>
    <w:rsid w:val="003D0620"/>
    <w:rsid w:val="003F43E1"/>
    <w:rsid w:val="003F5E94"/>
    <w:rsid w:val="00406945"/>
    <w:rsid w:val="004150CC"/>
    <w:rsid w:val="004178ED"/>
    <w:rsid w:val="00420072"/>
    <w:rsid w:val="00421011"/>
    <w:rsid w:val="00435987"/>
    <w:rsid w:val="004400FB"/>
    <w:rsid w:val="00440B77"/>
    <w:rsid w:val="00441B0D"/>
    <w:rsid w:val="004531E4"/>
    <w:rsid w:val="0045661A"/>
    <w:rsid w:val="0046346A"/>
    <w:rsid w:val="00464645"/>
    <w:rsid w:val="004663B7"/>
    <w:rsid w:val="0048661E"/>
    <w:rsid w:val="00487A87"/>
    <w:rsid w:val="004924AD"/>
    <w:rsid w:val="004B3CF5"/>
    <w:rsid w:val="004D2EA4"/>
    <w:rsid w:val="004D6307"/>
    <w:rsid w:val="004E0007"/>
    <w:rsid w:val="004E2880"/>
    <w:rsid w:val="004E56EB"/>
    <w:rsid w:val="00501C41"/>
    <w:rsid w:val="00516C62"/>
    <w:rsid w:val="005238B4"/>
    <w:rsid w:val="00524832"/>
    <w:rsid w:val="00550761"/>
    <w:rsid w:val="0055183B"/>
    <w:rsid w:val="005675DC"/>
    <w:rsid w:val="00573AB5"/>
    <w:rsid w:val="005759ED"/>
    <w:rsid w:val="00584DF1"/>
    <w:rsid w:val="00592A24"/>
    <w:rsid w:val="00593DEA"/>
    <w:rsid w:val="005B1438"/>
    <w:rsid w:val="005B7C8C"/>
    <w:rsid w:val="005E19E1"/>
    <w:rsid w:val="005E768D"/>
    <w:rsid w:val="005E7F44"/>
    <w:rsid w:val="005F69AD"/>
    <w:rsid w:val="00600EC1"/>
    <w:rsid w:val="006108EF"/>
    <w:rsid w:val="006278F6"/>
    <w:rsid w:val="006B0F6B"/>
    <w:rsid w:val="006C4C2A"/>
    <w:rsid w:val="006C62E7"/>
    <w:rsid w:val="006D31A2"/>
    <w:rsid w:val="006E4EDA"/>
    <w:rsid w:val="006E7AB6"/>
    <w:rsid w:val="006F2FF5"/>
    <w:rsid w:val="006F5CF0"/>
    <w:rsid w:val="00715FDC"/>
    <w:rsid w:val="00717F8A"/>
    <w:rsid w:val="00730B84"/>
    <w:rsid w:val="00753269"/>
    <w:rsid w:val="007707B0"/>
    <w:rsid w:val="00792119"/>
    <w:rsid w:val="007E0055"/>
    <w:rsid w:val="007F4A6E"/>
    <w:rsid w:val="007F5255"/>
    <w:rsid w:val="00801D79"/>
    <w:rsid w:val="008117D5"/>
    <w:rsid w:val="00831C04"/>
    <w:rsid w:val="00833653"/>
    <w:rsid w:val="00840FF7"/>
    <w:rsid w:val="008447C8"/>
    <w:rsid w:val="00853984"/>
    <w:rsid w:val="008634C4"/>
    <w:rsid w:val="008726AF"/>
    <w:rsid w:val="00884819"/>
    <w:rsid w:val="008A0B08"/>
    <w:rsid w:val="008A4F4F"/>
    <w:rsid w:val="008B11C8"/>
    <w:rsid w:val="008B6E90"/>
    <w:rsid w:val="008C3655"/>
    <w:rsid w:val="008D1237"/>
    <w:rsid w:val="008D6C51"/>
    <w:rsid w:val="008E32F5"/>
    <w:rsid w:val="00917248"/>
    <w:rsid w:val="00921BA8"/>
    <w:rsid w:val="00922FC4"/>
    <w:rsid w:val="00937016"/>
    <w:rsid w:val="00943B72"/>
    <w:rsid w:val="00951D7D"/>
    <w:rsid w:val="00962008"/>
    <w:rsid w:val="009654E9"/>
    <w:rsid w:val="00973C94"/>
    <w:rsid w:val="009743E3"/>
    <w:rsid w:val="00976B36"/>
    <w:rsid w:val="009A093E"/>
    <w:rsid w:val="009A1553"/>
    <w:rsid w:val="009B2618"/>
    <w:rsid w:val="009B2629"/>
    <w:rsid w:val="009B5BCE"/>
    <w:rsid w:val="009C7416"/>
    <w:rsid w:val="009D192A"/>
    <w:rsid w:val="009F2155"/>
    <w:rsid w:val="00A045D2"/>
    <w:rsid w:val="00A103F9"/>
    <w:rsid w:val="00A45E77"/>
    <w:rsid w:val="00A47C46"/>
    <w:rsid w:val="00A52272"/>
    <w:rsid w:val="00A72382"/>
    <w:rsid w:val="00A81852"/>
    <w:rsid w:val="00A84896"/>
    <w:rsid w:val="00A86B34"/>
    <w:rsid w:val="00A9675F"/>
    <w:rsid w:val="00AA0AD9"/>
    <w:rsid w:val="00AA3705"/>
    <w:rsid w:val="00AA38AA"/>
    <w:rsid w:val="00AA7BD0"/>
    <w:rsid w:val="00AB1622"/>
    <w:rsid w:val="00AB3B7D"/>
    <w:rsid w:val="00AB7A85"/>
    <w:rsid w:val="00AC78DC"/>
    <w:rsid w:val="00AE0034"/>
    <w:rsid w:val="00AE7BDD"/>
    <w:rsid w:val="00B01B39"/>
    <w:rsid w:val="00B22841"/>
    <w:rsid w:val="00B33DEE"/>
    <w:rsid w:val="00B53321"/>
    <w:rsid w:val="00B54B53"/>
    <w:rsid w:val="00B750A9"/>
    <w:rsid w:val="00B84AA7"/>
    <w:rsid w:val="00B87319"/>
    <w:rsid w:val="00BB243B"/>
    <w:rsid w:val="00BE060C"/>
    <w:rsid w:val="00C26DD2"/>
    <w:rsid w:val="00C33B65"/>
    <w:rsid w:val="00C41B6D"/>
    <w:rsid w:val="00C435E8"/>
    <w:rsid w:val="00C60E5F"/>
    <w:rsid w:val="00C81E5F"/>
    <w:rsid w:val="00C8253C"/>
    <w:rsid w:val="00C846BF"/>
    <w:rsid w:val="00C868F6"/>
    <w:rsid w:val="00C90500"/>
    <w:rsid w:val="00CA3E83"/>
    <w:rsid w:val="00CB49B1"/>
    <w:rsid w:val="00CB78FF"/>
    <w:rsid w:val="00CC2764"/>
    <w:rsid w:val="00CE0E2D"/>
    <w:rsid w:val="00CE6F85"/>
    <w:rsid w:val="00CF573E"/>
    <w:rsid w:val="00CF6339"/>
    <w:rsid w:val="00D06142"/>
    <w:rsid w:val="00D07A3E"/>
    <w:rsid w:val="00D12BB3"/>
    <w:rsid w:val="00D23BAA"/>
    <w:rsid w:val="00D3260D"/>
    <w:rsid w:val="00D33E75"/>
    <w:rsid w:val="00D35124"/>
    <w:rsid w:val="00D35574"/>
    <w:rsid w:val="00D4375B"/>
    <w:rsid w:val="00D47134"/>
    <w:rsid w:val="00D47988"/>
    <w:rsid w:val="00D6033C"/>
    <w:rsid w:val="00D80787"/>
    <w:rsid w:val="00D91D53"/>
    <w:rsid w:val="00DB14A8"/>
    <w:rsid w:val="00DB28B8"/>
    <w:rsid w:val="00DD7AAD"/>
    <w:rsid w:val="00DE6846"/>
    <w:rsid w:val="00E00007"/>
    <w:rsid w:val="00E10BDC"/>
    <w:rsid w:val="00E12CAD"/>
    <w:rsid w:val="00E16F32"/>
    <w:rsid w:val="00E3130E"/>
    <w:rsid w:val="00E351C9"/>
    <w:rsid w:val="00E36E0B"/>
    <w:rsid w:val="00E40F2D"/>
    <w:rsid w:val="00E416F5"/>
    <w:rsid w:val="00E43211"/>
    <w:rsid w:val="00E46D55"/>
    <w:rsid w:val="00E4703F"/>
    <w:rsid w:val="00E54FAC"/>
    <w:rsid w:val="00E5538E"/>
    <w:rsid w:val="00E55858"/>
    <w:rsid w:val="00E7174F"/>
    <w:rsid w:val="00E93FD6"/>
    <w:rsid w:val="00E9738E"/>
    <w:rsid w:val="00E97543"/>
    <w:rsid w:val="00E976C7"/>
    <w:rsid w:val="00EB4404"/>
    <w:rsid w:val="00EC39C9"/>
    <w:rsid w:val="00ED1422"/>
    <w:rsid w:val="00ED2BCB"/>
    <w:rsid w:val="00EE7D86"/>
    <w:rsid w:val="00EF35B8"/>
    <w:rsid w:val="00EF43D0"/>
    <w:rsid w:val="00F0069C"/>
    <w:rsid w:val="00F1675A"/>
    <w:rsid w:val="00F2087A"/>
    <w:rsid w:val="00F20CC0"/>
    <w:rsid w:val="00F342AB"/>
    <w:rsid w:val="00F82109"/>
    <w:rsid w:val="00F832B9"/>
    <w:rsid w:val="00F942BB"/>
    <w:rsid w:val="00FB0878"/>
    <w:rsid w:val="00FB0FE8"/>
    <w:rsid w:val="00FC1344"/>
    <w:rsid w:val="00FC3540"/>
    <w:rsid w:val="00FC46C3"/>
    <w:rsid w:val="00FE0EEF"/>
    <w:rsid w:val="00FE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AA66"/>
  <w15:docId w15:val="{358B9634-4104-4CD1-993D-5B3A78EA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4874"/>
    <w:pPr>
      <w:autoSpaceDN w:val="0"/>
    </w:pPr>
    <w:rPr>
      <w:lang w:val="ru-RU"/>
    </w:rPr>
  </w:style>
  <w:style w:type="paragraph" w:styleId="3">
    <w:name w:val="heading 3"/>
    <w:basedOn w:val="a"/>
    <w:link w:val="30"/>
    <w:uiPriority w:val="9"/>
    <w:qFormat/>
    <w:rsid w:val="00084874"/>
    <w:pPr>
      <w:autoSpaceDN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487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3">
    <w:name w:val="Hyperlink"/>
    <w:uiPriority w:val="99"/>
    <w:unhideWhenUsed/>
    <w:rsid w:val="00084874"/>
    <w:rPr>
      <w:color w:val="0563C1"/>
      <w:u w:val="single"/>
    </w:rPr>
  </w:style>
  <w:style w:type="paragraph" w:styleId="a4">
    <w:name w:val="List Paragraph"/>
    <w:basedOn w:val="a"/>
    <w:uiPriority w:val="99"/>
    <w:qFormat/>
    <w:rsid w:val="00084874"/>
    <w:pPr>
      <w:autoSpaceDN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table" w:customStyle="1" w:styleId="2">
    <w:name w:val="Сетка таблицы2"/>
    <w:basedOn w:val="a1"/>
    <w:uiPriority w:val="59"/>
    <w:rsid w:val="0008487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848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B54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4B53"/>
    <w:rPr>
      <w:lang w:val="ru-RU"/>
    </w:rPr>
  </w:style>
  <w:style w:type="paragraph" w:styleId="a7">
    <w:name w:val="footer"/>
    <w:basedOn w:val="a"/>
    <w:link w:val="a8"/>
    <w:uiPriority w:val="99"/>
    <w:unhideWhenUsed/>
    <w:rsid w:val="00B54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4B53"/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34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42AB"/>
    <w:rPr>
      <w:rFonts w:ascii="Segoe UI" w:hAnsi="Segoe UI" w:cs="Segoe UI"/>
      <w:sz w:val="18"/>
      <w:szCs w:val="18"/>
      <w:lang w:val="ru-RU"/>
    </w:rPr>
  </w:style>
  <w:style w:type="character" w:styleId="ab">
    <w:name w:val="FollowedHyperlink"/>
    <w:basedOn w:val="a0"/>
    <w:uiPriority w:val="99"/>
    <w:semiHidden/>
    <w:unhideWhenUsed/>
    <w:rsid w:val="00C90500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0500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917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ru/" TargetMode="External"/><Relationship Id="rId18" Type="http://schemas.openxmlformats.org/officeDocument/2006/relationships/hyperlink" Target="https://adu.by/ru/homepage/obrazovatelnyj-protsess-2022-2023-uchebnyj-god/obshchee-srednee-obrazovanie-2022-2023/304-uchebnye-predmety-v-xi-klassy-2022-2023/3811-matematika.html" TargetMode="External"/><Relationship Id="rId26" Type="http://schemas.openxmlformats.org/officeDocument/2006/relationships/hyperlink" Target="https://adu.by/ru/homepage/obrazovatelnyj-protsess-2021-2022-uchebnyj-god/obshchee-srednee-obrazovanie-2021-2022/304-uchebnye-predmety-v-xi-klassy-2020-2021/3803-russkij-yazyk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monitoring.adu.by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-padruchnik.adu.by/" TargetMode="External"/><Relationship Id="rId17" Type="http://schemas.openxmlformats.org/officeDocument/2006/relationships/hyperlink" Target="https://adu.by/ru/" TargetMode="External"/><Relationship Id="rId25" Type="http://schemas.openxmlformats.org/officeDocument/2006/relationships/hyperlink" Target="https://adu.by/ru/homepage/obrazovatelnyj-protsess-2022-2023-uchebnyj-god/obshchee-srednee-obrazovanie-2022-2023/304-uchebnye-predmety-v-xi-klassy-2022-2023/3811-matematika.htm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du.by/ru/homepage/obrazovatelnyj-protsess-2022-2023-uchebnyj-god/obshchee-srednee-obrazovanie-2022-2023/304-uchebnye-predmety-v-xi-klassy-2022-2023/3811-matematika.html" TargetMode="External"/><Relationship Id="rId20" Type="http://schemas.openxmlformats.org/officeDocument/2006/relationships/hyperlink" Target="https://adu.by/ru/homepage/obrazovatelnyj-protsess-2022-2023-uchebnyj-god/obshchee-srednee-obrazovanie-2022-2023/304-uchebnye-predmety-v-xi-klassy-2022-2023/3811-matematika.html" TargetMode="External"/><Relationship Id="rId29" Type="http://schemas.openxmlformats.org/officeDocument/2006/relationships/hyperlink" Target="https://eior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ru/homepage/obrazovatelnyj-protsess-2022-2023-uchebnyj-god/obshchee-srednee-obrazovanie-2022-2023/3783-perechni-uchebnykh-izdanij.html" TargetMode="External"/><Relationship Id="rId24" Type="http://schemas.openxmlformats.org/officeDocument/2006/relationships/hyperlink" Target="https://adu.by/ru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adu.by/ru/" TargetMode="External"/><Relationship Id="rId23" Type="http://schemas.openxmlformats.org/officeDocument/2006/relationships/hyperlink" Target="https://adu.by/ru/homepage/obrazovatelnyj-protsess-2022-2023-uchebnyj-god/obshchee-srednee-obrazovanie-2022-2023/304-uchebnye-predmety-v-xi-klassy-2022-2023/3811-matematika.html" TargetMode="External"/><Relationship Id="rId28" Type="http://schemas.openxmlformats.org/officeDocument/2006/relationships/hyperlink" Target="https://adu.by/ru/homepage/obrazovatelnyj-protsess-2022-2023-uchebnyj-god/obshchee-srednee-obrazovanie-2022-2023/3781-metodicheskie-rekomendatsii.html" TargetMode="External"/><Relationship Id="rId10" Type="http://schemas.openxmlformats.org/officeDocument/2006/relationships/hyperlink" Target="https://adu.by/" TargetMode="External"/><Relationship Id="rId19" Type="http://schemas.openxmlformats.org/officeDocument/2006/relationships/hyperlink" Target="https://adu.by/ru/" TargetMode="External"/><Relationship Id="rId31" Type="http://schemas.openxmlformats.org/officeDocument/2006/relationships/hyperlink" Target="http://www.academy.edu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ru/homepage/obrazovatelnyj-protsess-2022-2023-uchebnyj-god/obshchee-srednee-obrazovanie-2022-2023/304-uchebnye-predmety-v-xi-klassy-2022-2023/3811-matematika.html" TargetMode="External"/><Relationship Id="rId14" Type="http://schemas.openxmlformats.org/officeDocument/2006/relationships/hyperlink" Target="https://adu.by/ru/homepage/obrazovatelnyj-protsess-2022-2023-uchebnyj-god/obshchee-srednee-obrazovanie-2022-2023/304-uchebnye-predmety-v-xi-klassy-2022-2023/3811-matematika.html" TargetMode="External"/><Relationship Id="rId22" Type="http://schemas.openxmlformats.org/officeDocument/2006/relationships/hyperlink" Target="https://adu.by/ru/" TargetMode="External"/><Relationship Id="rId27" Type="http://schemas.openxmlformats.org/officeDocument/2006/relationships/hyperlink" Target="https://adu.by/" TargetMode="External"/><Relationship Id="rId30" Type="http://schemas.openxmlformats.org/officeDocument/2006/relationships/hyperlink" Target="https://eior.by/" TargetMode="External"/><Relationship Id="rId8" Type="http://schemas.openxmlformats.org/officeDocument/2006/relationships/hyperlink" Target="https://adu.by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06CB9-FC4D-4515-BF1C-91F5CDC1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2581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Боричева И.В.</cp:lastModifiedBy>
  <cp:revision>38</cp:revision>
  <cp:lastPrinted>2021-06-02T07:57:00Z</cp:lastPrinted>
  <dcterms:created xsi:type="dcterms:W3CDTF">2022-04-29T14:40:00Z</dcterms:created>
  <dcterms:modified xsi:type="dcterms:W3CDTF">2022-07-27T11:08:00Z</dcterms:modified>
</cp:coreProperties>
</file>