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72" w:rsidRPr="00121C6E" w:rsidRDefault="00411372" w:rsidP="0041137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121C6E">
        <w:rPr>
          <w:rFonts w:ascii="Times New Roman" w:eastAsia="Calibri" w:hAnsi="Times New Roman" w:cs="Times New Roman"/>
          <w:sz w:val="30"/>
          <w:szCs w:val="30"/>
        </w:rPr>
        <w:t>Приложение 18</w:t>
      </w:r>
    </w:p>
    <w:p w:rsidR="00411372" w:rsidRPr="00121C6E" w:rsidRDefault="00411372" w:rsidP="0041137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411372" w:rsidRPr="00121C6E" w:rsidRDefault="00411372" w:rsidP="0041137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30"/>
          <w:szCs w:val="30"/>
          <w:u w:val="single"/>
        </w:rPr>
      </w:pPr>
      <w:r w:rsidRPr="00121C6E">
        <w:rPr>
          <w:rFonts w:ascii="Times New Roman" w:eastAsia="Calibri" w:hAnsi="Times New Roman" w:cs="Times New Roman"/>
          <w:b/>
          <w:caps/>
          <w:sz w:val="30"/>
          <w:szCs w:val="30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:rsidR="00411372" w:rsidRPr="00121C6E" w:rsidRDefault="00411372" w:rsidP="0041137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</w:rPr>
        <w:t xml:space="preserve">1. </w:t>
      </w: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</w:rPr>
        <w:t>Учебные программы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2022/2023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12"/>
        <w:tblpPr w:leftFromText="180" w:rightFromText="180" w:vertAnchor="text" w:horzAnchor="margin" w:tblpXSpec="center" w:tblpY="264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235"/>
        <w:gridCol w:w="1236"/>
        <w:gridCol w:w="1235"/>
        <w:gridCol w:w="1486"/>
      </w:tblGrid>
      <w:tr w:rsidR="00411372" w:rsidRPr="00121C6E" w:rsidTr="00D57444">
        <w:trPr>
          <w:trHeight w:val="397"/>
        </w:trPr>
        <w:tc>
          <w:tcPr>
            <w:tcW w:w="2660" w:type="dxa"/>
            <w:vMerge w:val="restart"/>
            <w:vAlign w:val="center"/>
          </w:tcPr>
          <w:p w:rsidR="00411372" w:rsidRPr="00121C6E" w:rsidRDefault="00411372" w:rsidP="00D57444">
            <w:pPr>
              <w:ind w:right="-1" w:firstLine="709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187" w:type="dxa"/>
            <w:vMerge w:val="restart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486" w:type="dxa"/>
            <w:vMerge w:val="restart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</w:tr>
      <w:tr w:rsidR="00411372" w:rsidRPr="00121C6E" w:rsidTr="00D57444">
        <w:trPr>
          <w:trHeight w:val="397"/>
        </w:trPr>
        <w:tc>
          <w:tcPr>
            <w:tcW w:w="2660" w:type="dxa"/>
            <w:vMerge/>
          </w:tcPr>
          <w:p w:rsidR="00411372" w:rsidRPr="00121C6E" w:rsidRDefault="00411372" w:rsidP="00D57444">
            <w:pPr>
              <w:ind w:right="-1"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7" w:type="dxa"/>
            <w:vMerge/>
          </w:tcPr>
          <w:p w:rsidR="00411372" w:rsidRPr="00121C6E" w:rsidRDefault="00411372" w:rsidP="00071CFC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:rsidR="00411372" w:rsidRPr="00121C6E" w:rsidRDefault="00411372" w:rsidP="00071CFC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dxa"/>
            <w:vMerge/>
          </w:tcPr>
          <w:p w:rsidR="00411372" w:rsidRPr="00121C6E" w:rsidRDefault="00411372" w:rsidP="00071CFC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:rsidR="00411372" w:rsidRPr="00121C6E" w:rsidRDefault="00411372" w:rsidP="00071CFC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86" w:type="dxa"/>
            <w:vMerge/>
          </w:tcPr>
          <w:p w:rsidR="00411372" w:rsidRPr="00121C6E" w:rsidRDefault="00411372" w:rsidP="00071CFC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411372" w:rsidRPr="00121C6E" w:rsidTr="00D57444">
        <w:tc>
          <w:tcPr>
            <w:tcW w:w="2660" w:type="dxa"/>
          </w:tcPr>
          <w:p w:rsidR="00411372" w:rsidRPr="00121C6E" w:rsidRDefault="00411372" w:rsidP="00D5744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Год утверждения (издания) учебной программы</w:t>
            </w:r>
          </w:p>
        </w:tc>
        <w:tc>
          <w:tcPr>
            <w:tcW w:w="1187" w:type="dxa"/>
            <w:vAlign w:val="center"/>
          </w:tcPr>
          <w:p w:rsidR="00411372" w:rsidRPr="00411372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</w:t>
            </w:r>
          </w:p>
        </w:tc>
        <w:tc>
          <w:tcPr>
            <w:tcW w:w="1235" w:type="dxa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1236" w:type="dxa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1235" w:type="dxa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2018</w:t>
            </w:r>
          </w:p>
        </w:tc>
        <w:tc>
          <w:tcPr>
            <w:tcW w:w="1486" w:type="dxa"/>
            <w:vAlign w:val="center"/>
          </w:tcPr>
          <w:p w:rsidR="00411372" w:rsidRPr="00121C6E" w:rsidRDefault="00411372" w:rsidP="00071CF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</w:p>
        </w:tc>
      </w:tr>
    </w:tbl>
    <w:p w:rsidR="00411372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1" w:name="_Hlk45259147"/>
      <w:r w:rsidR="00E1388B">
        <w:rPr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>
        <w:rPr>
          <w:rFonts w:ascii="Times New Roman" w:eastAsia="Calibri" w:hAnsi="Times New Roman" w:cs="Times New Roman"/>
          <w:i/>
          <w:sz w:val="30"/>
          <w:szCs w:val="30"/>
        </w:rPr>
        <w:instrText xml:space="preserve"> HYPERLINK "</w:instrText>
      </w:r>
      <w:r w:rsidRPr="00324A6D">
        <w:rPr>
          <w:rFonts w:ascii="Times New Roman" w:eastAsia="Calibri" w:hAnsi="Times New Roman" w:cs="Times New Roman"/>
          <w:i/>
          <w:sz w:val="30"/>
          <w:szCs w:val="30"/>
        </w:rPr>
        <w:instrText>https://adu.by</w:instrText>
      </w:r>
      <w:r>
        <w:rPr>
          <w:rFonts w:ascii="Times New Roman" w:eastAsia="Calibri" w:hAnsi="Times New Roman" w:cs="Times New Roman"/>
          <w:i/>
          <w:sz w:val="30"/>
          <w:szCs w:val="30"/>
        </w:rPr>
        <w:instrText xml:space="preserve">" </w:instrText>
      </w:r>
      <w:r w:rsidR="00E1388B">
        <w:rPr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Pr="000D37AC">
        <w:rPr>
          <w:rStyle w:val="a3"/>
          <w:rFonts w:ascii="Times New Roman" w:eastAsia="Calibri" w:hAnsi="Times New Roman" w:cs="Times New Roman"/>
          <w:i/>
          <w:sz w:val="30"/>
          <w:szCs w:val="30"/>
        </w:rPr>
        <w:t>https://adu.by</w:t>
      </w:r>
      <w:r w:rsidR="00E1388B">
        <w:rPr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Pr="00324A6D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7" w:history="1"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3 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87235D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V</w:t>
        </w:r>
        <w:r w:rsidR="00A433B8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—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1"/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.</w:t>
        </w:r>
      </w:hyperlink>
    </w:p>
    <w:p w:rsidR="0087235D" w:rsidRPr="00FF529F" w:rsidRDefault="0087235D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Внесены изменения в учебную программу «Искусство</w:t>
      </w:r>
      <w:r w:rsidR="0089278A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(отечественная и мировая художественная культура)» («</w:t>
      </w:r>
      <w:proofErr w:type="spellStart"/>
      <w:r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Мастацтва</w:t>
      </w:r>
      <w:proofErr w:type="spellEnd"/>
      <w:r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(</w:t>
      </w:r>
      <w:r w:rsidR="00FF529F" w:rsidRPr="00114DEB">
        <w:rPr>
          <w:rFonts w:ascii="Times New Roman" w:eastAsia="Calibri" w:hAnsi="Times New Roman" w:cs="Times New Roman"/>
          <w:sz w:val="30"/>
          <w:szCs w:val="30"/>
        </w:rPr>
        <w:t>айчынная і сусветная мастацкая культура)</w:t>
      </w:r>
      <w:r w:rsidR="00A433B8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  <w:r w:rsidR="00FF529F" w:rsidRPr="00114DEB">
        <w:rPr>
          <w:rFonts w:ascii="Times New Roman" w:eastAsia="Calibri" w:hAnsi="Times New Roman" w:cs="Times New Roman"/>
          <w:sz w:val="30"/>
          <w:szCs w:val="30"/>
        </w:rPr>
        <w:t xml:space="preserve">), </w:t>
      </w:r>
      <w:r w:rsidR="00FF529F" w:rsidRPr="00114DEB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="00FF529F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класс. В </w:t>
      </w:r>
      <w:r w:rsidR="00EF4273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программу </w:t>
      </w:r>
      <w:r w:rsidR="00FF529F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включены творческие уроки, посвященные художественно-практической деятельности</w:t>
      </w:r>
      <w:r w:rsidR="004D310B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; изменены названия отдельных тем</w:t>
      </w:r>
      <w:r w:rsidR="0024680C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, обновлен примерный перечень художественно-иллюстративного материала</w:t>
      </w:r>
      <w:r w:rsidR="00FF529F" w:rsidRPr="00114DEB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411372" w:rsidRPr="00121C6E" w:rsidRDefault="00411372" w:rsidP="005554A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2. </w:t>
      </w: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Учебные издания</w:t>
      </w:r>
    </w:p>
    <w:p w:rsidR="003643B0" w:rsidRPr="00C3728E" w:rsidRDefault="003643B0" w:rsidP="003643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 xml:space="preserve"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2022/2023 навучальным годзе» </w:t>
      </w:r>
      <w:r w:rsidR="006D6B89" w:rsidRPr="00CB21A7">
        <w:rPr>
          <w:rFonts w:ascii="Times New Roman" w:hAnsi="Times New Roman" w:cs="Times New Roman"/>
          <w:sz w:val="30"/>
          <w:szCs w:val="30"/>
        </w:rPr>
        <w:t>(утвержден 25.03.2022</w:t>
      </w:r>
      <w:r w:rsidRPr="00CB21A7">
        <w:rPr>
          <w:rFonts w:ascii="Times New Roman" w:hAnsi="Times New Roman" w:cs="Times New Roman"/>
          <w:sz w:val="30"/>
          <w:szCs w:val="30"/>
        </w:rPr>
        <w:t>). Данный документ опубликован в бюллетене Министерства</w:t>
      </w:r>
      <w:r w:rsidRPr="00C3728E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 «Зборнік нарматыўных дакументаў» (№ 8, 2022), размещен на национальном образовательном портале: </w:t>
      </w:r>
      <w:r w:rsidR="00D66719">
        <w:rPr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 w:rsidR="00D66719">
        <w:rPr>
          <w:rFonts w:ascii="Times New Roman" w:eastAsia="Calibri" w:hAnsi="Times New Roman" w:cs="Times New Roman"/>
          <w:i/>
          <w:sz w:val="30"/>
          <w:szCs w:val="30"/>
        </w:rPr>
        <w:instrText xml:space="preserve"> HYPERLINK "</w:instrText>
      </w:r>
      <w:r w:rsidR="00D66719" w:rsidRPr="00D66719">
        <w:rPr>
          <w:rFonts w:ascii="Times New Roman" w:eastAsia="Calibri" w:hAnsi="Times New Roman" w:cs="Times New Roman"/>
          <w:i/>
          <w:sz w:val="30"/>
          <w:szCs w:val="30"/>
        </w:rPr>
        <w:instrText>https://adu.by/</w:instrText>
      </w:r>
      <w:r w:rsidR="00D66719">
        <w:rPr>
          <w:rFonts w:ascii="Times New Roman" w:eastAsia="Calibri" w:hAnsi="Times New Roman" w:cs="Times New Roman"/>
          <w:i/>
          <w:sz w:val="30"/>
          <w:szCs w:val="30"/>
        </w:rPr>
        <w:instrText xml:space="preserve">" </w:instrText>
      </w:r>
      <w:r w:rsidR="00D66719">
        <w:rPr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="00D66719" w:rsidRPr="004B4283">
        <w:rPr>
          <w:rStyle w:val="a3"/>
          <w:rFonts w:ascii="Times New Roman" w:eastAsia="Calibri" w:hAnsi="Times New Roman" w:cs="Times New Roman"/>
          <w:i/>
          <w:sz w:val="30"/>
          <w:szCs w:val="30"/>
        </w:rPr>
        <w:t>https://adu.by</w:t>
      </w:r>
      <w:r w:rsidR="00D66719" w:rsidRPr="00D66719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</w:rPr>
        <w:t>/</w:t>
      </w:r>
      <w:r w:rsidR="00D66719">
        <w:rPr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Pr="00C3728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2022/2023 учебный год</w:t>
        </w:r>
        <w:r w:rsidR="00D66719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Перечни учебных изданий.</w:t>
        </w:r>
      </w:hyperlink>
    </w:p>
    <w:p w:rsidR="003643B0" w:rsidRPr="00C3728E" w:rsidRDefault="003643B0" w:rsidP="0036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8E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C3728E">
        <w:rPr>
          <w:rFonts w:ascii="Times New Roman" w:hAnsi="Times New Roman" w:cs="Times New Roman"/>
          <w:i/>
          <w:sz w:val="30"/>
          <w:szCs w:val="30"/>
        </w:rPr>
        <w:t>(</w:t>
      </w:r>
      <w:hyperlink r:id="rId9" w:history="1">
        <w:r w:rsidRPr="00C3728E">
          <w:rPr>
            <w:rStyle w:val="a3"/>
            <w:rFonts w:ascii="Times New Roman" w:hAnsi="Times New Roman" w:cs="Times New Roman"/>
            <w:i/>
            <w:sz w:val="30"/>
            <w:szCs w:val="30"/>
          </w:rPr>
          <w:t>http://e-padruchnik.adu.by</w:t>
        </w:r>
      </w:hyperlink>
      <w:r w:rsidRPr="00C3728E">
        <w:rPr>
          <w:rFonts w:ascii="Times New Roman" w:hAnsi="Times New Roman" w:cs="Times New Roman"/>
          <w:i/>
          <w:sz w:val="30"/>
          <w:szCs w:val="30"/>
        </w:rPr>
        <w:t>).</w:t>
      </w:r>
    </w:p>
    <w:p w:rsidR="00AC5806" w:rsidRPr="005554AF" w:rsidRDefault="00AC5806" w:rsidP="005554AF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554AF">
        <w:rPr>
          <w:rFonts w:ascii="Times New Roman" w:hAnsi="Times New Roman" w:cs="Times New Roman"/>
          <w:sz w:val="30"/>
          <w:szCs w:val="30"/>
          <w:lang w:val="ru-RU"/>
        </w:rPr>
        <w:lastRenderedPageBreak/>
        <w:t>Рекомендации по работе с учебным</w:t>
      </w:r>
      <w:r w:rsidR="003643B0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5554AF">
        <w:rPr>
          <w:rFonts w:ascii="Times New Roman" w:hAnsi="Times New Roman" w:cs="Times New Roman"/>
          <w:sz w:val="30"/>
          <w:szCs w:val="30"/>
          <w:lang w:val="ru-RU"/>
        </w:rPr>
        <w:t xml:space="preserve"> пособи</w:t>
      </w:r>
      <w:r w:rsidR="003643B0">
        <w:rPr>
          <w:rFonts w:ascii="Times New Roman" w:hAnsi="Times New Roman" w:cs="Times New Roman"/>
          <w:sz w:val="30"/>
          <w:szCs w:val="30"/>
          <w:lang w:val="ru-RU"/>
        </w:rPr>
        <w:t>ями</w:t>
      </w:r>
      <w:r w:rsidRPr="005554AF">
        <w:rPr>
          <w:rFonts w:ascii="Times New Roman" w:hAnsi="Times New Roman" w:cs="Times New Roman"/>
          <w:sz w:val="30"/>
          <w:szCs w:val="30"/>
          <w:lang w:val="ru-RU"/>
        </w:rPr>
        <w:t xml:space="preserve"> размещены на</w:t>
      </w:r>
      <w:r w:rsidR="00D6671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554AF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Pr="005554AF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Pr="005554AF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11" w:history="1"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3 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V</w:t>
        </w:r>
        <w:r w:rsidR="000825FF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—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XI классы / Искусство (отечественная и мировая художественная культура).</w:t>
        </w:r>
      </w:hyperlink>
    </w:p>
    <w:p w:rsidR="00411372" w:rsidRPr="005554AF" w:rsidRDefault="00411372" w:rsidP="005554A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554AF">
        <w:rPr>
          <w:rFonts w:ascii="Times New Roman" w:eastAsia="Calibri" w:hAnsi="Times New Roman" w:cs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</w:t>
      </w:r>
      <w:r w:rsidRPr="005554AF">
        <w:rPr>
          <w:rFonts w:ascii="Times New Roman" w:eastAsia="Calibri" w:hAnsi="Times New Roman" w:cs="Times New Roman"/>
          <w:color w:val="000000"/>
          <w:sz w:val="30"/>
          <w:szCs w:val="30"/>
        </w:rPr>
        <w:t>Искусство (отечественная и мировая художественная культура)</w:t>
      </w:r>
      <w:r w:rsidRPr="005554AF">
        <w:rPr>
          <w:rFonts w:ascii="Times New Roman" w:eastAsia="Calibri" w:hAnsi="Times New Roman" w:cs="Times New Roman"/>
          <w:sz w:val="30"/>
          <w:szCs w:val="30"/>
        </w:rPr>
        <w:t>» в 202</w:t>
      </w:r>
      <w:r w:rsidR="0087235D" w:rsidRPr="005554AF">
        <w:rPr>
          <w:rFonts w:ascii="Times New Roman" w:eastAsia="Calibri" w:hAnsi="Times New Roman" w:cs="Times New Roman"/>
          <w:sz w:val="30"/>
          <w:szCs w:val="30"/>
          <w:lang w:val="ru-RU"/>
        </w:rPr>
        <w:t>2</w:t>
      </w:r>
      <w:r w:rsidRPr="005554AF">
        <w:rPr>
          <w:rFonts w:ascii="Times New Roman" w:eastAsia="Calibri" w:hAnsi="Times New Roman" w:cs="Times New Roman"/>
          <w:sz w:val="30"/>
          <w:szCs w:val="30"/>
        </w:rPr>
        <w:t>/202</w:t>
      </w:r>
      <w:r w:rsidR="0087235D" w:rsidRPr="005554AF">
        <w:rPr>
          <w:rFonts w:ascii="Times New Roman" w:eastAsia="Calibri" w:hAnsi="Times New Roman" w:cs="Times New Roman"/>
          <w:sz w:val="30"/>
          <w:szCs w:val="30"/>
          <w:lang w:val="ru-RU"/>
        </w:rPr>
        <w:t>3</w:t>
      </w:r>
      <w:r w:rsidRPr="005554AF">
        <w:rPr>
          <w:rFonts w:ascii="Times New Roman" w:eastAsia="Calibri" w:hAnsi="Times New Roman" w:cs="Times New Roman"/>
          <w:sz w:val="30"/>
          <w:szCs w:val="30"/>
        </w:rPr>
        <w:t xml:space="preserve"> учебном году размещена на национальном образовательном портале: </w:t>
      </w:r>
      <w:r w:rsidR="003D1F25">
        <w:fldChar w:fldCharType="begin"/>
      </w:r>
      <w:r w:rsidR="003D1F25">
        <w:instrText xml:space="preserve"> HYPERLINK "https://adu.by" </w:instrText>
      </w:r>
      <w:r w:rsidR="003D1F25">
        <w:fldChar w:fldCharType="separate"/>
      </w:r>
      <w:r w:rsidRPr="005554AF">
        <w:rPr>
          <w:rStyle w:val="a3"/>
          <w:rFonts w:ascii="Times New Roman" w:eastAsia="Calibri" w:hAnsi="Times New Roman" w:cs="Times New Roman"/>
          <w:i/>
          <w:sz w:val="30"/>
          <w:szCs w:val="30"/>
        </w:rPr>
        <w:t>https://adu.by</w:t>
      </w:r>
      <w:r w:rsidR="003D1F25">
        <w:rPr>
          <w:rStyle w:val="a3"/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Pr="005554AF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12" w:history="1"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87235D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87235D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3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 V</w:t>
        </w:r>
        <w:r w:rsidR="000825FF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—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XI классы / Искусство (отечественная и мировая художественная культура).</w:t>
        </w:r>
      </w:hyperlink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3. Организация образовательного процесса при изучении учебного предмета на повышенном уровне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На ІІ ступени общего среднего образования учебный предмет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«Искусство (отечественная и мировая художественная культура)» может изучаться на повышенном уровне в VIII и IX классах в объеме не более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двух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дополнительных учебных часов в неделю.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Рекомендации по организации изучения учебного предмета на</w:t>
      </w:r>
      <w:r w:rsidR="000825F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повышенном уровне размещены на национальном образовательном портале: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3" w:history="1">
        <w:r w:rsidRPr="009310BF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Pr="009310BF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14" w:history="1"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87235D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87235D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3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</w:t>
        </w:r>
        <w:r w:rsidR="00660A16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V</w:t>
        </w:r>
        <w:r w:rsidR="000825FF"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—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XI классы / Искусство (отечественная и мировая художественная культура).</w:t>
        </w:r>
      </w:hyperlink>
    </w:p>
    <w:p w:rsidR="00411372" w:rsidRDefault="00411372" w:rsidP="00411372">
      <w:pPr>
        <w:pStyle w:val="a4"/>
        <w:ind w:left="0" w:right="-1"/>
        <w:rPr>
          <w:rFonts w:eastAsia="Calibri" w:cs="Times New Roman"/>
          <w:b/>
          <w:bCs/>
          <w:color w:val="000000"/>
          <w:szCs w:val="30"/>
          <w:u w:val="single"/>
        </w:rPr>
      </w:pPr>
      <w:r w:rsidRPr="00121C6E">
        <w:rPr>
          <w:rFonts w:eastAsia="Calibri" w:cs="Times New Roman"/>
          <w:b/>
          <w:bCs/>
          <w:color w:val="000000"/>
          <w:szCs w:val="30"/>
          <w:u w:val="single"/>
        </w:rPr>
        <w:t>4. Особенности организации образовательного процесса</w:t>
      </w:r>
    </w:p>
    <w:p w:rsidR="00020EE2" w:rsidRPr="00981C87" w:rsidRDefault="00020EE2" w:rsidP="00020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Обращаем внимание на то, что при организации образовательного процесса учитель обязан руководствоваться требованиями учебных программ</w:t>
      </w:r>
      <w:r w:rsidR="006642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учебному предмету, на основе которых </w:t>
      </w:r>
      <w:r w:rsid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он</w:t>
      </w: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составляет</w:t>
      </w:r>
      <w:r w:rsidR="006642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:rsidR="00020EE2" w:rsidRPr="00981C87" w:rsidRDefault="004B066D" w:rsidP="00020EE2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b/>
          <w:bCs/>
          <w:color w:val="000000" w:themeColor="text1"/>
          <w:szCs w:val="30"/>
          <w:u w:val="single"/>
        </w:rPr>
      </w:pP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учебной программе содержа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тся переч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</w:t>
      </w: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художественных произведений в широком диапазоне, </w:t>
      </w:r>
      <w:r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видов деятельности к каждой теме, 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 также требования к образовательным результатам учащихся. </w:t>
      </w:r>
      <w:r w:rsidR="00B37913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Приведенный</w:t>
      </w:r>
      <w:r w:rsidR="00020EE2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список художественных произведений является примерным. Предлагаемы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е виды деятельности имеют рекомендательный характер. 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допускается предъявление к учащимся требований, не</w:t>
      </w:r>
      <w:r w:rsid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предусмотренных</w:t>
      </w:r>
      <w:r w:rsid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020EE2" w:rsidRPr="00981C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учебными программами.</w:t>
      </w:r>
    </w:p>
    <w:p w:rsidR="006D01EF" w:rsidRPr="006D01EF" w:rsidRDefault="006D01EF" w:rsidP="006D01E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6D01EF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:rsidR="006D01EF" w:rsidRPr="006D01EF" w:rsidRDefault="006D01EF" w:rsidP="006D01E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1EF">
        <w:rPr>
          <w:rFonts w:ascii="Times New Roman" w:hAnsi="Times New Roman" w:cs="Times New Roman"/>
          <w:sz w:val="30"/>
          <w:szCs w:val="30"/>
        </w:rPr>
        <w:lastRenderedPageBreak/>
        <w:t xml:space="preserve"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следующих</w:t>
      </w:r>
      <w:r w:rsidRPr="006D01EF">
        <w:rPr>
          <w:rFonts w:ascii="Times New Roman" w:hAnsi="Times New Roman" w:cs="Times New Roman"/>
          <w:sz w:val="30"/>
          <w:szCs w:val="30"/>
        </w:rPr>
        <w:t xml:space="preserve"> личностных образовательных результатов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6D01EF" w:rsidRPr="00CB21A7" w:rsidRDefault="00411372" w:rsidP="006D01E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способност</w:t>
      </w:r>
      <w:r w:rsidR="00EF5E3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ориентироваться в современном поликультурном мире и адаптироваться к его условиям;</w:t>
      </w:r>
    </w:p>
    <w:p w:rsidR="006D01EF" w:rsidRPr="00CB21A7" w:rsidRDefault="00411372" w:rsidP="006D01E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готовност</w:t>
      </w:r>
      <w:r w:rsidR="00EF5E3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</w:t>
      </w:r>
      <w:r w:rsidR="00EF5E3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общению с явлениями культуры и созданию новых художественных образов;</w:t>
      </w:r>
    </w:p>
    <w:p w:rsidR="006D01EF" w:rsidRPr="00CB21A7" w:rsidRDefault="00411372" w:rsidP="006D01E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способност</w:t>
      </w:r>
      <w:r w:rsidR="00EF5E3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узнавать, осваивать и транслировать традиции и достижения мировой художественной культуры, отечественной культуры в контексте мировой;</w:t>
      </w:r>
    </w:p>
    <w:p w:rsidR="00411372" w:rsidRPr="00121C6E" w:rsidRDefault="00411372" w:rsidP="006D01E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способност</w:t>
      </w:r>
      <w:r w:rsidR="00EF5E3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готовност</w:t>
      </w:r>
      <w:r w:rsidR="00EF5E3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 самопознанию, саморазвитию, самоопределению и конструированию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индивидуальной образовательной траектории.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 формулировке воспитательных задач </w:t>
      </w:r>
      <w:r w:rsidR="006D01E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учебного занятия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следует ориентироваться на указанные личностные образовательные результаты.</w:t>
      </w:r>
    </w:p>
    <w:p w:rsidR="00411372" w:rsidRPr="00981C87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Содержание учебного предмета «Искусство (отечественная и мировая художественная культура)» обладает необходимым потенциалом для</w:t>
      </w:r>
      <w:r w:rsidR="00981C8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достижения личностных образовательных результатов. Изучение наиболее значимых художественных произведений разных видов искусства, в</w:t>
      </w:r>
      <w:r w:rsidR="00981C8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которых отражены вечные темы красоты, природы, семьи, матери, детства</w:t>
      </w:r>
      <w:r w:rsidR="00FC07B1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и др.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, должно быть направлено на развитие эмоционально-образного мышления учащихся, интереса к окружающему миру; формирование способности к</w:t>
      </w:r>
      <w:r w:rsidR="0099372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осознанию своей гражданской идентичности, </w:t>
      </w:r>
      <w:r w:rsidR="00FC07B1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чувства патриотизма, уважения к историческому прошлому своей страны,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другим культурам</w:t>
      </w:r>
      <w:r w:rsidR="00EE7FE1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,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доброжелательного отношения к человеку, его мнению, готовности и способности вести толерантный диалог</w:t>
      </w:r>
      <w:r w:rsidR="00FC07B1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др.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Знакомство с </w:t>
      </w:r>
      <w:r w:rsidR="00BF5B41"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произведениями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, вошедшими в фонд мирового искусства, необходимо использовать для</w:t>
      </w:r>
      <w:r w:rsidR="00981C87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формирования у</w:t>
      </w:r>
      <w:r w:rsidR="00981C87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учащихся умений </w:t>
      </w:r>
      <w:r w:rsidR="00ED28B9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их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восприятия, интерпретации и оценки, художественного вкуса и потребности в</w:t>
      </w:r>
      <w:r w:rsidR="00981C87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общении с</w:t>
      </w:r>
      <w:r w:rsidR="00981C87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="00BF5B41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данными работами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6D01EF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П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ри</w:t>
      </w:r>
      <w:r w:rsidR="00981C87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изучении каждой темы необходимо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создавать условия для формирования у учащихся эмпатии, гуманности, творческого пот</w:t>
      </w:r>
      <w:r w:rsidR="00981C8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енциала, </w:t>
      </w:r>
      <w:r w:rsidR="006D01EF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артистичности, </w:t>
      </w:r>
      <w:r w:rsidR="00981C87">
        <w:rPr>
          <w:rFonts w:ascii="Times New Roman" w:eastAsia="Calibri" w:hAnsi="Times New Roman" w:cs="Times New Roman"/>
          <w:sz w:val="30"/>
          <w:szCs w:val="30"/>
          <w:lang w:eastAsia="ru-RU"/>
        </w:rPr>
        <w:t>любознательности и др.</w:t>
      </w:r>
    </w:p>
    <w:p w:rsidR="0012031B" w:rsidRPr="0012031B" w:rsidRDefault="0012031B" w:rsidP="001203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120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содержании учебного предмета «Искусство (отечественная и мировая художественная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культура)» (</w:t>
      </w:r>
      <w:r w:rsidR="00BF5B41" w:rsidRPr="00BF5B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V—XI классы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 отражен</w:t>
      </w:r>
      <w:r w:rsidRPr="00120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тема геноцида белорусского народа в пери</w:t>
      </w:r>
      <w:r w:rsidR="00BF5B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 Великой Отечественной войны.</w:t>
      </w:r>
    </w:p>
    <w:p w:rsidR="0012031B" w:rsidRPr="00CB21A7" w:rsidRDefault="0012031B" w:rsidP="001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20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произведениях искусства, предлагаемых в учебных пособиях, жертвы и утраты белорусского народа отражены в обобщенной форме. В работе «Пленных ведут» А. Шибн</w:t>
      </w:r>
      <w:r w:rsidR="00596F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</w:t>
      </w:r>
      <w:r w:rsidRPr="00120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ва передан эпизод борьбы партизан с </w:t>
      </w:r>
      <w:r w:rsidRPr="00120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фашистскими захватчиками. Защитникам Брестской крепости посвящена скульптурная композиция «Жажда», живописное полотно «Защитники Брестской крепости» П. Кривоногова и картина с одноименным названием И. Ахремчика. В скульптурной композиции «Монумент в честь матери-патриотки Куприяновой» запечатл</w:t>
      </w:r>
      <w:r w:rsidR="00596F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</w:t>
      </w:r>
      <w:r w:rsidRPr="00120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 образ матери, провожающей своих сыновей на войну. Картина «Партизанская мадонна» М. Савицкого стала символом трагедии советского народа в Великой Отечественной войне. 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Каждая работа цикла 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>«Цифры на сердце»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М. Савицкого 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—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отдельная страница истории военного периода. Особое место в творчестве художника занимает 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тема детских судеб, искалеченных войной. Данная тема 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>выделяется в творчестве В. Турова («Я родом из детства»), И. Добролюбова («Иван Макарович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>»).</w:t>
      </w:r>
    </w:p>
    <w:p w:rsidR="00107669" w:rsidRPr="00CB21A7" w:rsidRDefault="0012031B" w:rsidP="001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Однако следует учитывать, что Великая Отечественная война </w:t>
      </w:r>
      <w:r w:rsidR="00596F8B" w:rsidRPr="00CB21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—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это не только трагедия, но и радость Победы, освобожденные города и деревни, восстановленная справедливость. </w:t>
      </w:r>
      <w:r w:rsidR="004F4BAC" w:rsidRPr="00CB21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>риумф белорусск</w:t>
      </w:r>
      <w:r w:rsidR="004F4BAC"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>ого народа многопланово отражен</w:t>
      </w:r>
      <w:r w:rsidRPr="00CB21A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композиции «Минск 3 июля 1944 года» В. Волкова. </w:t>
      </w:r>
    </w:p>
    <w:p w:rsidR="00107669" w:rsidRPr="00107669" w:rsidRDefault="00107669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В рамках расследования уголовного дела о геноциде белорусского народа в годы Великой Отечественной войны и послевоенный период Генеральн</w:t>
      </w:r>
      <w:r w:rsidR="004F4BA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ая</w:t>
      </w:r>
      <w:r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прокуратур</w:t>
      </w:r>
      <w:r w:rsidR="004F4BA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а</w:t>
      </w:r>
      <w:r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Республики Беларусь подготов</w:t>
      </w:r>
      <w:r w:rsidR="004F4BA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ила </w:t>
      </w:r>
      <w:r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информационно-аналитические материалы. Они могут использоваться как на уроках, так и во внеурочной работе. Методические рекомендации </w:t>
      </w:r>
      <w:r w:rsidRPr="0010766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по использованию данных материалов в образовательном процессе размещены на национальном образовательном портале: </w:t>
      </w:r>
      <w:hyperlink r:id="rId15" w:history="1">
        <w:r w:rsidR="00045602" w:rsidRPr="003F44D1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https://adu.by</w:t>
        </w:r>
      </w:hyperlink>
      <w:r w:rsidR="00045602" w:rsidRPr="00045602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 </w:t>
      </w:r>
      <w:r w:rsidRPr="00107669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/ </w:t>
      </w:r>
      <w:hyperlink r:id="rId16" w:history="1"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Главная / Образовательный процесс. 2022/2023 учебный год / Общее среднее образование / Методические рекомендации.</w:t>
        </w:r>
      </w:hyperlink>
    </w:p>
    <w:p w:rsidR="00411372" w:rsidRPr="001E14A5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белорусский народ, способствуют </w:t>
      </w:r>
      <w:r w:rsidR="00FC07B1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сохранению исторической памяти,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формированию гражданственности, национального самосознания, нравственной культуры, стремления к прекрасному, благородному. </w:t>
      </w:r>
      <w:r w:rsidR="001E14A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С этой целью на учебных занятиях целесообразно акцентировать внимание на национальном компоненте </w:t>
      </w:r>
      <w:r w:rsidR="00981C8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в контексте мировой культуры.</w:t>
      </w:r>
    </w:p>
    <w:p w:rsidR="00411372" w:rsidRPr="00CB21A7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</w:t>
      </w:r>
      <w:proofErr w:type="spellStart"/>
      <w:r w:rsidR="004F4BA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ую</w:t>
      </w:r>
      <w:proofErr w:type="spellEnd"/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игр</w:t>
      </w:r>
      <w:r w:rsidR="004F4BAC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у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, мозговой штурм, диспут, конкурсы, виртуальные экскурсии, путешествия, тематические выставки, имитационные игры и инсценирование, пресс-конференции, защит</w:t>
      </w:r>
      <w:r w:rsidR="008B22B4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у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проектов, подготовк</w:t>
      </w:r>
      <w:r w:rsidR="008B22B4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у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презентаций, театрализации и др.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Большое значение </w:t>
      </w:r>
      <w:r w:rsidR="008B22B4" w:rsidRPr="008B22B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для </w:t>
      </w:r>
      <w:r w:rsidRPr="008B22B4">
        <w:rPr>
          <w:rFonts w:ascii="Times New Roman" w:eastAsia="Calibri" w:hAnsi="Times New Roman" w:cs="Times New Roman"/>
          <w:sz w:val="30"/>
          <w:szCs w:val="30"/>
          <w:lang w:eastAsia="ru-RU"/>
        </w:rPr>
        <w:t>восприяти</w:t>
      </w:r>
      <w:r w:rsidR="008B22B4" w:rsidRPr="008B22B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я</w:t>
      </w:r>
      <w:r w:rsidRPr="008B22B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произведений искусства имеет посещение </w:t>
      </w:r>
      <w:r w:rsidR="008B22B4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учащимися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музеев, художественных галерей, выставок, художественных мастерских; организация экскурсий, встреч с</w:t>
      </w:r>
      <w:r w:rsidR="006E22CC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представителями культуры </w:t>
      </w:r>
      <w:r w:rsidR="006E22CC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—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архитекторами, художниками, музыкантами, писателями, актерами и др. </w:t>
      </w:r>
    </w:p>
    <w:p w:rsidR="00411372" w:rsidRPr="009973C7" w:rsidRDefault="00411372" w:rsidP="004113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Учитывая большой образовательный потенциал экскурсий, значительное количество экскурсионных объектов и туристических маршрутов местного значения, </w:t>
      </w:r>
      <w:r w:rsidR="00890F35">
        <w:rPr>
          <w:rFonts w:ascii="Times New Roman" w:eastAsia="Calibri" w:hAnsi="Times New Roman" w:cs="Times New Roman"/>
          <w:sz w:val="30"/>
          <w:szCs w:val="30"/>
          <w:lang w:val="ru-RU"/>
        </w:rPr>
        <w:t>целесообразно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активизировать </w:t>
      </w:r>
      <w:r>
        <w:rPr>
          <w:rFonts w:ascii="Times New Roman" w:eastAsia="Calibri" w:hAnsi="Times New Roman" w:cs="Times New Roman"/>
          <w:sz w:val="30"/>
          <w:szCs w:val="30"/>
        </w:rPr>
        <w:t>данн</w:t>
      </w:r>
      <w:proofErr w:type="spellStart"/>
      <w:r w:rsidR="00166762">
        <w:rPr>
          <w:rFonts w:ascii="Times New Roman" w:eastAsia="Calibri" w:hAnsi="Times New Roman" w:cs="Times New Roman"/>
          <w:sz w:val="30"/>
          <w:szCs w:val="30"/>
          <w:lang w:val="ru-RU"/>
        </w:rPr>
        <w:t>ую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66762">
        <w:rPr>
          <w:rFonts w:ascii="Times New Roman" w:eastAsia="Calibri" w:hAnsi="Times New Roman" w:cs="Times New Roman"/>
          <w:sz w:val="30"/>
          <w:szCs w:val="30"/>
        </w:rPr>
        <w:t>форму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работы. </w:t>
      </w:r>
      <w:r w:rsidR="004F33C4" w:rsidRPr="00121C6E">
        <w:rPr>
          <w:rFonts w:ascii="Times New Roman" w:eastAsia="Calibri" w:hAnsi="Times New Roman" w:cs="Times New Roman"/>
          <w:sz w:val="30"/>
          <w:szCs w:val="30"/>
        </w:rPr>
        <w:t>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</w:t>
      </w:r>
      <w:r w:rsidR="006E22C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4F33C4" w:rsidRPr="00121C6E">
        <w:rPr>
          <w:rFonts w:ascii="Times New Roman" w:eastAsia="Calibri" w:hAnsi="Times New Roman" w:cs="Times New Roman"/>
          <w:sz w:val="30"/>
          <w:szCs w:val="30"/>
        </w:rPr>
        <w:t>учебным предметам.</w:t>
      </w:r>
      <w:r w:rsidR="004250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1B460E">
        <w:rPr>
          <w:rFonts w:ascii="Times New Roman" w:eastAsia="Calibri" w:hAnsi="Times New Roman" w:cs="Times New Roman"/>
          <w:sz w:val="30"/>
          <w:szCs w:val="30"/>
        </w:rPr>
        <w:t>Данный перечень размещен на</w:t>
      </w:r>
      <w:r w:rsidR="006E22C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1B460E">
        <w:rPr>
          <w:rFonts w:ascii="Times New Roman" w:eastAsia="Calibri" w:hAnsi="Times New Roman" w:cs="Times New Roman"/>
          <w:sz w:val="30"/>
          <w:szCs w:val="30"/>
        </w:rPr>
        <w:t xml:space="preserve">национальном образовательном портале: </w:t>
      </w:r>
      <w:r w:rsidR="003D1F25">
        <w:fldChar w:fldCharType="begin"/>
      </w:r>
      <w:r w:rsidR="003D1F25">
        <w:instrText xml:space="preserve"> HYPERLINK "https://adu.by" </w:instrText>
      </w:r>
      <w:r w:rsidR="003D1F25">
        <w:fldChar w:fldCharType="separate"/>
      </w:r>
      <w:r w:rsidRPr="001B460E">
        <w:rPr>
          <w:rStyle w:val="a3"/>
          <w:rFonts w:ascii="Times New Roman" w:hAnsi="Times New Roman" w:cs="Times New Roman"/>
          <w:i/>
          <w:sz w:val="30"/>
          <w:szCs w:val="30"/>
        </w:rPr>
        <w:t>https://adu.by</w:t>
      </w:r>
      <w:r w:rsidR="003D1F25">
        <w:rPr>
          <w:rStyle w:val="a3"/>
          <w:rFonts w:ascii="Times New Roman" w:hAnsi="Times New Roman" w:cs="Times New Roman"/>
          <w:i/>
          <w:sz w:val="30"/>
          <w:szCs w:val="30"/>
        </w:rPr>
        <w:fldChar w:fldCharType="end"/>
      </w:r>
      <w:r w:rsidRPr="001B460E">
        <w:rPr>
          <w:rFonts w:ascii="Times New Roman" w:hAnsi="Times New Roman" w:cs="Times New Roman"/>
          <w:i/>
          <w:sz w:val="30"/>
          <w:szCs w:val="30"/>
        </w:rPr>
        <w:t xml:space="preserve">/ </w:t>
      </w:r>
      <w:hyperlink r:id="rId17" w:history="1"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Главная / </w:t>
        </w:r>
        <w:r w:rsidR="001B460E" w:rsidRPr="00045602">
          <w:rPr>
            <w:rStyle w:val="a3"/>
            <w:rFonts w:ascii="Times New Roman" w:hAnsi="Times New Roman" w:cs="Times New Roman"/>
            <w:i/>
            <w:sz w:val="30"/>
            <w:szCs w:val="30"/>
          </w:rPr>
          <w:t>Образовательный процесс. 2022</w:t>
        </w:r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</w:rPr>
          <w:t>/202</w:t>
        </w:r>
        <w:r w:rsidR="001B460E"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3</w:t>
        </w:r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 учебный год / Организация</w:t>
        </w:r>
        <w:r w:rsidRPr="000456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воспитания.</w:t>
        </w:r>
      </w:hyperlink>
    </w:p>
    <w:p w:rsidR="00411372" w:rsidRPr="00CB21A7" w:rsidRDefault="00411372" w:rsidP="00411372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достопримечательностями </w:t>
      </w:r>
      <w:r w:rsidRPr="00CB21A7">
        <w:rPr>
          <w:rFonts w:ascii="Times New Roman" w:eastAsia="Calibri" w:hAnsi="Times New Roman" w:cs="Times New Roman"/>
          <w:sz w:val="30"/>
          <w:szCs w:val="30"/>
        </w:rPr>
        <w:t xml:space="preserve">Беларуси. </w:t>
      </w:r>
      <w:r w:rsidR="00AE2486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>Для этого</w:t>
      </w:r>
      <w:r w:rsidRPr="00CB21A7">
        <w:rPr>
          <w:rFonts w:ascii="Times New Roman" w:eastAsia="Calibri" w:hAnsi="Times New Roman" w:cs="Times New Roman"/>
          <w:sz w:val="30"/>
          <w:szCs w:val="30"/>
        </w:rPr>
        <w:t xml:space="preserve"> в перечне объектов указаны разделы (темы) учебной программы, в рамках изучения которых необходимо предлагать учащимся задания с опорой на</w:t>
      </w:r>
      <w:r w:rsidR="00186F5B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</w:rPr>
        <w:t xml:space="preserve">знания, впечатления, представления, приобретенные во время </w:t>
      </w:r>
      <w:r w:rsidR="00AE2486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>поездок</w:t>
      </w:r>
      <w:r w:rsidRPr="00CB21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B21A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Учебные программы «Искусство (отечественная и мировая </w:t>
      </w:r>
      <w:r w:rsidRPr="00796E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художественная культура)»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V</w:t>
      </w:r>
      <w:r w:rsidR="00D11A42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VI классов</w:t>
      </w:r>
      <w:r w:rsidRPr="00121C6E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разработаны на основе принципа образно-тематической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дифференциации. Основные смыслосодержательные аспекты искусства </w:t>
      </w:r>
      <w:r w:rsidR="00D11A42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(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человек и окружающий его мир</w:t>
      </w:r>
      <w:r w:rsidR="00D11A42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)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необходимо доступно и выразительно раскрывать с опорой на</w:t>
      </w:r>
      <w:r w:rsidR="00D11A42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>эмоционально-чувственную сферу учащихся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. Следует избегать информационных перегрузок, исключить заучивание наизусть теоретических сведений, дидактически нецелесообразные письменные работы. В центре урока искусства долж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ны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="00E4699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</w:t>
      </w:r>
      <w:bookmarkStart w:id="2" w:name="_Hlk517419767"/>
      <w:r w:rsidR="00E4699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—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VI</w:t>
      </w:r>
      <w:bookmarkEnd w:id="2"/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классов</w:t>
      </w:r>
      <w:r w:rsidRPr="009973C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является пропедевтическим, готовит учащихся к освоению учебного материала в 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VII</w:t>
      </w:r>
      <w:r w:rsidR="00E4699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—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Х классах.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Учебные программы «Искусство (отечественная и мировая художественная культура)»</w:t>
      </w:r>
      <w:r w:rsidRPr="00121C6E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для VII</w:t>
      </w:r>
      <w:r w:rsidR="00E4699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—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IХ классов</w:t>
      </w:r>
      <w:r w:rsidRPr="00121C6E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разработаны на основе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историко-хронологического подхода. Учащиеся получают возможность соотносить художественные явления с основными 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:rsidR="00411372" w:rsidRPr="00981C87" w:rsidRDefault="00411372" w:rsidP="00411372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981C8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Обращаем внимание, что на изучение отечественной и мировой художественной культуры в </w:t>
      </w:r>
      <w:r w:rsidRPr="00981C8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81C8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Х классе типовым учебным планом общего среднего образования отводится 17 часов из расчета 1 учебный час в неделю (учебный предмет изучается в </w:t>
      </w:r>
      <w:r w:rsidRPr="00981C8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81C8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полугодии). По содержанию темы носят </w:t>
      </w:r>
      <w:r w:rsidRPr="00981C87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обзорный характер.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>П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 учебному предмету «Искусство (отечественная и мировая художественная культура)» 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домашние задания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учащимся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не задаются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Pr="00121C6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чебный материал должен быть усвоен на уроке.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дневник учащиеся записывают тему урока. Если на следующем уроке предусматривается практическая работа, то в скобках указываются художественные материалы, необходимые для ее выполнения. Например: </w:t>
      </w:r>
      <w:r w:rsidR="00676DDB" w:rsidRPr="00676DDB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«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Красота в</w:t>
      </w:r>
      <w:r w:rsidR="00676DDB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искусстве</w:t>
      </w:r>
      <w:r w:rsidRPr="00121C6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 и жизни (а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кварель)</w:t>
      </w:r>
      <w:r w:rsidR="00676DDB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»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Аттестация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учащихся 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</w:t>
      </w:r>
      <w:r w:rsidR="00676DD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—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Х классов 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по учебному предмету «Искусство (отечественная и мировая художественная культура)»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осуществляется без</w:t>
      </w:r>
      <w:r w:rsidR="00676DD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выставления отметок в баллах, на основе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отметок «зачтено», «не</w:t>
      </w:r>
      <w:r w:rsidR="00676DDB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зачтено»</w:t>
      </w:r>
      <w:r w:rsidRPr="00121C6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11372" w:rsidRPr="00E275A7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Учащиеся 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</w:t>
      </w:r>
      <w:r w:rsidR="00676DDB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—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IX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классов </w:t>
      </w:r>
      <w:r w:rsidRPr="00121C6E">
        <w:rPr>
          <w:rFonts w:ascii="Times New Roman" w:eastAsia="Times New Roman" w:hAnsi="Times New Roman" w:cs="Times New Roman"/>
          <w:sz w:val="30"/>
          <w:szCs w:val="30"/>
        </w:rPr>
        <w:t>проходят текущую (на учебных занятиях), промежуточную (выставление отметки за</w:t>
      </w:r>
      <w:r w:rsidR="00676DD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21C6E">
        <w:rPr>
          <w:rFonts w:ascii="Times New Roman" w:eastAsia="Times New Roman" w:hAnsi="Times New Roman" w:cs="Times New Roman"/>
          <w:sz w:val="30"/>
          <w:szCs w:val="30"/>
        </w:rPr>
        <w:t>четверть) и итоговую (выставление отметки за год)</w:t>
      </w:r>
      <w:r w:rsidR="00B719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аттестации</w:t>
      </w:r>
      <w:r w:rsidRPr="00121C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11372" w:rsidRPr="00E275A7" w:rsidRDefault="00E275A7" w:rsidP="00E275A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Текущая аттестация проводится в форме </w:t>
      </w:r>
      <w:r w:rsidRPr="00084B3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поурочного и тематического контроля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. Поурочный контроль </w:t>
      </w:r>
      <w:r w:rsidR="00EB206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организуется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с целью проверки усвоения учебного материала в процессе изучения темы и может быть как отдельным этапом, так и входить в различные этапы урока. Тематический контроль проводится по окончании изучения отдельной темы (тем), при этом </w:t>
      </w:r>
      <w:r w:rsidR="003F53D6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оцениваются достижения учащихся в логической системе, соответствующей структуре учебной темы (тем). Тематический контроль организуется учителем </w:t>
      </w:r>
      <w:r w:rsidR="00B7196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в </w:t>
      </w:r>
      <w:r w:rsidR="00B71969"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</w:t>
      </w:r>
      <w:r w:rsidR="00B7196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классе </w:t>
      </w:r>
      <w:r w:rsidR="00B71969" w:rsidRPr="002549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на творческом уроке</w:t>
      </w:r>
      <w:r w:rsidR="00B7196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, в </w:t>
      </w:r>
      <w:r w:rsidR="00B71969"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VI</w:t>
      </w:r>
      <w:r w:rsidR="00216358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—</w:t>
      </w:r>
      <w:r w:rsidR="00B71969"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IX</w:t>
      </w:r>
      <w:r w:rsidR="00B71969"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7196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классах </w:t>
      </w:r>
      <w:r w:rsidR="003F53D6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на </w:t>
      </w:r>
      <w:r w:rsidR="00411372" w:rsidRPr="00121C6E">
        <w:rPr>
          <w:rFonts w:ascii="Times New Roman" w:eastAsia="Times New Roman" w:hAnsi="Times New Roman" w:cs="Times New Roman"/>
          <w:b/>
          <w:bCs/>
          <w:sz w:val="30"/>
          <w:szCs w:val="30"/>
        </w:rPr>
        <w:t>зачетн</w:t>
      </w:r>
      <w:r w:rsidR="003F53D6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ом</w:t>
      </w:r>
      <w:r w:rsidR="00411372" w:rsidRPr="00121C6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урок</w:t>
      </w:r>
      <w:r w:rsidR="003F53D6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е. </w:t>
      </w:r>
      <w:r w:rsidR="003F53D6" w:rsidRPr="003F53D6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Зачетный </w:t>
      </w:r>
      <w:r w:rsidR="00B7196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(творческий) </w:t>
      </w:r>
      <w:r w:rsidR="003F53D6" w:rsidRPr="003F53D6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урок</w:t>
      </w:r>
      <w:r w:rsidR="00411372"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проводится </w:t>
      </w:r>
      <w:r w:rsidR="00411372" w:rsidRPr="003A7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один раз в четверти</w:t>
      </w:r>
      <w:r w:rsidR="00411372"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результатам изучения содержания одной или нескольких тем.</w:t>
      </w:r>
      <w:r w:rsidR="00411372"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</w:t>
      </w:r>
      <w:r w:rsidR="0041137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411372"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темы для проверки и оценки результатов учебной деятельности учащихся, форму и место проведения зачетного </w:t>
      </w:r>
      <w:r w:rsidR="00B7196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(творческого) </w:t>
      </w:r>
      <w:r w:rsidR="00411372"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урока определяет учитель, осуществляющий образовательный процесс по учебному предмету. При организации </w:t>
      </w:r>
      <w:r w:rsidR="00411372"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зачетного</w:t>
      </w:r>
      <w:r w:rsidR="00B7196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(творческого)</w:t>
      </w:r>
      <w:r w:rsidR="00411372"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урока рекомендуется ориентироваться на художественно-практическую деятельность учащихся.</w:t>
      </w:r>
    </w:p>
    <w:p w:rsidR="00411372" w:rsidRPr="00CB21A7" w:rsidRDefault="00411372" w:rsidP="004C732C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</w:t>
      </w:r>
      <w:r w:rsidR="00E43C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зачетного (творческого) урока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фиксируется записью в классном журнале: </w:t>
      </w:r>
      <w:r w:rsidRPr="00981C8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левой странице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напротив фамилии каждого учащегося делается запись «зачтено» или «не зачтено», на правой странице указыва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дата проведения зачетного</w:t>
      </w:r>
      <w:r w:rsidR="00E43C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(творческого)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урока и его тема (темы). Например:</w:t>
      </w:r>
      <w:r w:rsidRPr="00121C6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20.10. </w:t>
      </w:r>
      <w:r w:rsidR="00A8000E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Творческий урок «</w:t>
      </w:r>
      <w:r w:rsidR="00254951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…</w:t>
      </w:r>
      <w:r w:rsidR="00A8000E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» </w:t>
      </w:r>
      <w:r w:rsidR="00A8000E" w:rsidRPr="00A800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</w:t>
      </w:r>
      <w:r w:rsidR="00A8000E" w:rsidRPr="00A8000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</w:t>
      </w:r>
      <w:r w:rsidR="00A8000E" w:rsidRPr="00A8000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класса</w:t>
      </w:r>
      <w:r w:rsidR="00A8000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; </w:t>
      </w:r>
      <w:r w:rsidR="00A8000E" w:rsidRPr="00121C6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20.10. </w:t>
      </w:r>
      <w:r w:rsidRPr="00121C6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Зачетный урок по теме «…»</w:t>
      </w:r>
      <w:r w:rsidR="00A8000E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</w:t>
      </w:r>
      <w:r w:rsidR="00A8000E" w:rsidRPr="00A800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</w:t>
      </w:r>
      <w:r w:rsidR="00A8000E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</w:t>
      </w:r>
      <w:r w:rsidR="00A8000E"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VI</w:t>
      </w:r>
      <w:r w:rsidR="004C732C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—</w:t>
      </w:r>
      <w:r w:rsidR="00A8000E"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IX</w:t>
      </w:r>
      <w:r w:rsidR="00A8000E"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A8000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классов</w:t>
      </w:r>
      <w:r w:rsidRPr="00CB2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учащегося на</w:t>
      </w:r>
      <w:r w:rsidR="004C732C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зачетном </w:t>
      </w:r>
      <w:r w:rsidR="00A8000E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(творческом)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уроке учитель </w:t>
      </w:r>
      <w:r w:rsidR="004C732C"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контроль результатов </w:t>
      </w:r>
      <w:r w:rsidR="00D60378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его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в иные сроки. При этом отметка в</w:t>
      </w:r>
      <w:r w:rsidR="00D60378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классный журнал выставляется в</w:t>
      </w:r>
      <w:r w:rsidR="00D60378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день проверки и оценки </w:t>
      </w:r>
      <w:r w:rsidR="00D60378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данных </w:t>
      </w:r>
      <w:r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результатов.</w:t>
      </w:r>
    </w:p>
    <w:p w:rsidR="00411372" w:rsidRPr="00CB21A7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121C6E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предлагается </w:t>
      </w:r>
      <w:r w:rsidRPr="00121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использовать учебные </w:t>
      </w:r>
      <w:r w:rsidRPr="00121C6E">
        <w:rPr>
          <w:rFonts w:ascii="Times New Roman" w:eastAsia="Calibri" w:hAnsi="Times New Roman" w:cs="Times New Roman"/>
          <w:sz w:val="30"/>
          <w:szCs w:val="30"/>
        </w:rPr>
        <w:t>программы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утвержденные 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Министерством </w:t>
      </w:r>
      <w:r w:rsidRPr="001213EC">
        <w:rPr>
          <w:rFonts w:ascii="Times New Roman" w:eastAsia="Calibri" w:hAnsi="Times New Roman" w:cs="Times New Roman"/>
          <w:sz w:val="30"/>
          <w:szCs w:val="30"/>
        </w:rPr>
        <w:t>о</w:t>
      </w:r>
      <w:r w:rsidR="001213EC" w:rsidRPr="001213EC">
        <w:rPr>
          <w:rFonts w:ascii="Times New Roman" w:eastAsia="Calibri" w:hAnsi="Times New Roman" w:cs="Times New Roman"/>
          <w:sz w:val="30"/>
          <w:szCs w:val="30"/>
        </w:rPr>
        <w:t>бразования Республики Беларусь</w:t>
      </w:r>
      <w:r w:rsidR="001213EC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Они </w:t>
      </w:r>
      <w:r w:rsidR="001213EC" w:rsidRPr="00CB21A7">
        <w:rPr>
          <w:rFonts w:ascii="Times New Roman" w:eastAsia="Calibri" w:hAnsi="Times New Roman" w:cs="Times New Roman"/>
          <w:sz w:val="30"/>
          <w:szCs w:val="30"/>
        </w:rPr>
        <w:t>размеще</w:t>
      </w:r>
      <w:r w:rsidR="001213EC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>н</w:t>
      </w:r>
      <w:r w:rsidRPr="00CB21A7">
        <w:rPr>
          <w:rFonts w:ascii="Times New Roman" w:eastAsia="Calibri" w:hAnsi="Times New Roman" w:cs="Times New Roman"/>
          <w:sz w:val="30"/>
          <w:szCs w:val="30"/>
        </w:rPr>
        <w:t>ы на</w:t>
      </w:r>
      <w:r w:rsidR="001213EC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CB21A7">
        <w:rPr>
          <w:rFonts w:ascii="Times New Roman" w:eastAsia="Calibri" w:hAnsi="Times New Roman" w:cs="Times New Roman"/>
          <w:sz w:val="30"/>
          <w:szCs w:val="30"/>
        </w:rPr>
        <w:t>наци</w:t>
      </w:r>
      <w:r w:rsidRPr="00CB21A7">
        <w:rPr>
          <w:rFonts w:ascii="Times New Roman" w:hAnsi="Times New Roman" w:cs="Times New Roman"/>
          <w:sz w:val="30"/>
          <w:szCs w:val="30"/>
          <w:lang w:eastAsia="zh-CN"/>
        </w:rPr>
        <w:t xml:space="preserve">ональном образовательном портале: </w:t>
      </w:r>
      <w:r w:rsidR="00045602">
        <w:rPr>
          <w:rFonts w:ascii="Times New Roman" w:hAnsi="Times New Roman" w:cs="Times New Roman"/>
          <w:i/>
          <w:sz w:val="30"/>
          <w:szCs w:val="30"/>
          <w:lang w:eastAsia="zh-CN"/>
        </w:rPr>
        <w:fldChar w:fldCharType="begin"/>
      </w:r>
      <w:r w:rsidR="00045602">
        <w:rPr>
          <w:rFonts w:ascii="Times New Roman" w:hAnsi="Times New Roman" w:cs="Times New Roman"/>
          <w:i/>
          <w:sz w:val="30"/>
          <w:szCs w:val="30"/>
          <w:lang w:eastAsia="zh-CN"/>
        </w:rPr>
        <w:instrText xml:space="preserve"> HYPERLINK "</w:instrText>
      </w:r>
      <w:r w:rsidR="00045602" w:rsidRPr="00045602">
        <w:rPr>
          <w:rFonts w:ascii="Times New Roman" w:hAnsi="Times New Roman" w:cs="Times New Roman"/>
          <w:i/>
          <w:sz w:val="30"/>
          <w:szCs w:val="30"/>
          <w:lang w:eastAsia="zh-CN"/>
        </w:rPr>
        <w:instrText>https://adu.by</w:instrText>
      </w:r>
      <w:r w:rsidR="00045602">
        <w:rPr>
          <w:rFonts w:ascii="Times New Roman" w:hAnsi="Times New Roman" w:cs="Times New Roman"/>
          <w:i/>
          <w:sz w:val="30"/>
          <w:szCs w:val="30"/>
          <w:lang w:eastAsia="zh-CN"/>
        </w:rPr>
        <w:instrText xml:space="preserve">" </w:instrText>
      </w:r>
      <w:r w:rsidR="00045602">
        <w:rPr>
          <w:rFonts w:ascii="Times New Roman" w:hAnsi="Times New Roman" w:cs="Times New Roman"/>
          <w:i/>
          <w:sz w:val="30"/>
          <w:szCs w:val="30"/>
          <w:lang w:eastAsia="zh-CN"/>
        </w:rPr>
        <w:fldChar w:fldCharType="separate"/>
      </w:r>
      <w:r w:rsidR="00045602" w:rsidRPr="003F44D1">
        <w:rPr>
          <w:rStyle w:val="a3"/>
          <w:rFonts w:ascii="Times New Roman" w:hAnsi="Times New Roman" w:cs="Times New Roman"/>
          <w:i/>
          <w:sz w:val="30"/>
          <w:szCs w:val="30"/>
          <w:lang w:eastAsia="zh-CN"/>
        </w:rPr>
        <w:t>https://adu.by</w:t>
      </w:r>
      <w:r w:rsidR="00045602">
        <w:rPr>
          <w:rFonts w:ascii="Times New Roman" w:hAnsi="Times New Roman" w:cs="Times New Roman"/>
          <w:i/>
          <w:sz w:val="30"/>
          <w:szCs w:val="30"/>
          <w:lang w:eastAsia="zh-CN"/>
        </w:rPr>
        <w:fldChar w:fldCharType="end"/>
      </w:r>
      <w:r w:rsidRPr="00CB21A7">
        <w:rPr>
          <w:rFonts w:ascii="Times New Roman" w:hAnsi="Times New Roman" w:cs="Times New Roman"/>
          <w:i/>
          <w:sz w:val="30"/>
          <w:szCs w:val="30"/>
          <w:lang w:eastAsia="zh-CN"/>
        </w:rPr>
        <w:t xml:space="preserve">/ </w:t>
      </w:r>
      <w:hyperlink r:id="rId18" w:history="1"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eastAsia="zh-CN"/>
          </w:rPr>
          <w:t>Главная / Образовательный процесс. 202</w:t>
        </w:r>
        <w:r w:rsidR="002E18B1"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val="ru-RU" w:eastAsia="zh-CN"/>
          </w:rPr>
          <w:t>2</w:t>
        </w:r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eastAsia="zh-CN"/>
          </w:rPr>
          <w:t>/202</w:t>
        </w:r>
        <w:r w:rsidR="002E18B1"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val="ru-RU" w:eastAsia="zh-CN"/>
          </w:rPr>
          <w:t>3</w:t>
        </w:r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eastAsia="zh-CN"/>
          </w:rPr>
          <w:t xml:space="preserve"> учебный год / Общее среднее образование / Учебные предметы. V</w:t>
        </w:r>
        <w:r w:rsidR="001213EC"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val="ru-RU" w:eastAsia="zh-CN"/>
          </w:rPr>
          <w:t>—</w:t>
        </w:r>
        <w:r w:rsidRPr="00045602">
          <w:rPr>
            <w:rStyle w:val="a3"/>
            <w:rFonts w:ascii="Times New Roman" w:hAnsi="Times New Roman" w:cs="Times New Roman"/>
            <w:i/>
            <w:sz w:val="30"/>
            <w:szCs w:val="30"/>
            <w:lang w:eastAsia="zh-CN"/>
          </w:rPr>
          <w:t>XI классы / Искусство (отечественная и мировая художественная культура)</w:t>
        </w:r>
        <w:r w:rsidRPr="00045602">
          <w:rPr>
            <w:rStyle w:val="a3"/>
            <w:rFonts w:ascii="Times New Roman" w:hAnsi="Times New Roman" w:cs="Times New Roman"/>
            <w:sz w:val="30"/>
            <w:szCs w:val="30"/>
            <w:lang w:eastAsia="zh-CN"/>
          </w:rPr>
          <w:t>.</w:t>
        </w:r>
      </w:hyperlink>
    </w:p>
    <w:p w:rsidR="00FB7B5A" w:rsidRPr="00FB7B5A" w:rsidRDefault="00FB7B5A" w:rsidP="0041137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val="ru-RU" w:eastAsia="zh-CN"/>
        </w:rPr>
      </w:pPr>
      <w:r w:rsidRPr="00CB21A7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При организации образовательного процесса целесообразно </w:t>
      </w:r>
      <w:r w:rsidR="00E8064E" w:rsidRPr="00CB21A7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обращать внимание учащихся на </w:t>
      </w:r>
      <w:r w:rsidRPr="00CB21A7">
        <w:rPr>
          <w:rFonts w:ascii="Times New Roman" w:hAnsi="Times New Roman" w:cs="Times New Roman"/>
          <w:b/>
          <w:sz w:val="30"/>
          <w:szCs w:val="30"/>
          <w:lang w:val="ru-RU" w:eastAsia="zh-CN"/>
        </w:rPr>
        <w:t>знаменательные</w:t>
      </w:r>
      <w:r w:rsidR="00C2651D" w:rsidRPr="00CB21A7">
        <w:rPr>
          <w:rFonts w:ascii="Times New Roman" w:hAnsi="Times New Roman" w:cs="Times New Roman"/>
          <w:b/>
          <w:sz w:val="30"/>
          <w:szCs w:val="30"/>
          <w:lang w:val="ru-RU" w:eastAsia="zh-CN"/>
        </w:rPr>
        <w:t xml:space="preserve">, юбилейные </w:t>
      </w:r>
      <w:r w:rsidRPr="00CB21A7">
        <w:rPr>
          <w:rFonts w:ascii="Times New Roman" w:hAnsi="Times New Roman" w:cs="Times New Roman"/>
          <w:b/>
          <w:sz w:val="30"/>
          <w:szCs w:val="30"/>
          <w:lang w:val="ru-RU" w:eastAsia="zh-CN"/>
        </w:rPr>
        <w:t>и памятные даты</w:t>
      </w:r>
      <w:r w:rsidRPr="00CB21A7">
        <w:rPr>
          <w:rFonts w:ascii="Times New Roman" w:hAnsi="Times New Roman" w:cs="Times New Roman"/>
          <w:sz w:val="30"/>
          <w:szCs w:val="30"/>
          <w:lang w:val="ru-RU" w:eastAsia="zh-CN"/>
        </w:rPr>
        <w:t>, посвященные выдающимся личностям и событиям</w:t>
      </w:r>
      <w:r w:rsidR="00C2651D" w:rsidRPr="00CB21A7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, а также </w:t>
      </w:r>
      <w:r w:rsidR="00C2651D" w:rsidRPr="00CB21A7">
        <w:rPr>
          <w:rFonts w:ascii="Times New Roman" w:hAnsi="Times New Roman" w:cs="Times New Roman"/>
          <w:b/>
          <w:sz w:val="30"/>
          <w:szCs w:val="30"/>
          <w:lang w:val="ru-RU" w:eastAsia="zh-CN"/>
        </w:rPr>
        <w:t xml:space="preserve">календарь </w:t>
      </w:r>
      <w:r w:rsidR="00C2651D" w:rsidRPr="00CB21A7">
        <w:rPr>
          <w:rFonts w:ascii="Times New Roman" w:hAnsi="Times New Roman" w:cs="Times New Roman"/>
          <w:sz w:val="30"/>
          <w:szCs w:val="30"/>
          <w:lang w:val="ru-RU" w:eastAsia="zh-CN"/>
        </w:rPr>
        <w:t>международных и государственных праздников. Например</w:t>
      </w:r>
      <w:r w:rsidR="00C2651D">
        <w:rPr>
          <w:rFonts w:ascii="Times New Roman" w:hAnsi="Times New Roman" w:cs="Times New Roman"/>
          <w:color w:val="000000"/>
          <w:sz w:val="30"/>
          <w:szCs w:val="30"/>
          <w:lang w:val="ru-RU" w:eastAsia="zh-CN"/>
        </w:rPr>
        <w:t xml:space="preserve">: </w:t>
      </w:r>
      <w:r w:rsidR="00C2651D" w:rsidRPr="00C2651D">
        <w:rPr>
          <w:rFonts w:ascii="Times New Roman" w:hAnsi="Times New Roman" w:cs="Times New Roman"/>
          <w:i/>
          <w:color w:val="000000"/>
          <w:sz w:val="30"/>
          <w:szCs w:val="30"/>
          <w:lang w:val="ru-RU" w:eastAsia="zh-CN"/>
        </w:rPr>
        <w:t>День белорусской письменности (04.09.2022), Всемирный день поэзии (21.03.2023), Всемирный день театра (27.03.2023), Всемирный день музеев (18.05.2023) и др</w:t>
      </w:r>
      <w:r w:rsidR="00C2651D">
        <w:rPr>
          <w:rFonts w:ascii="Times New Roman" w:hAnsi="Times New Roman" w:cs="Times New Roman"/>
          <w:color w:val="000000"/>
          <w:sz w:val="30"/>
          <w:szCs w:val="30"/>
          <w:lang w:val="ru-RU" w:eastAsia="zh-CN"/>
        </w:rPr>
        <w:t>.</w:t>
      </w:r>
    </w:p>
    <w:p w:rsidR="00411372" w:rsidRPr="00121C6E" w:rsidRDefault="00411372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5. Дополнительные ресурсы </w:t>
      </w:r>
    </w:p>
    <w:p w:rsidR="00411372" w:rsidRDefault="00411372" w:rsidP="002E18B1">
      <w:pPr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Полезную информацию для подготовки к учебным занятиям можно найти </w:t>
      </w:r>
      <w:r w:rsidRPr="00121C6E">
        <w:rPr>
          <w:rFonts w:ascii="Times New Roman" w:hAnsi="Times New Roman" w:cs="Times New Roman"/>
          <w:sz w:val="30"/>
          <w:szCs w:val="30"/>
        </w:rPr>
        <w:t>на следующих интернет-ресурсах:</w:t>
      </w:r>
    </w:p>
    <w:p w:rsidR="00C833F1" w:rsidRPr="00C833F1" w:rsidRDefault="007A6F25" w:rsidP="002E18B1">
      <w:pPr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hyperlink r:id="rId19" w:history="1">
        <w:r w:rsidR="00C833F1" w:rsidRPr="00C833F1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https://eior.by</w:t>
        </w:r>
      </w:hyperlink>
      <w:r w:rsidR="00981C8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F73BD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="00C833F1">
        <w:rPr>
          <w:rFonts w:ascii="Times New Roman" w:hAnsi="Times New Roman" w:cs="Times New Roman"/>
          <w:sz w:val="30"/>
          <w:szCs w:val="30"/>
          <w:lang w:val="ru-RU"/>
        </w:rPr>
        <w:t xml:space="preserve"> единый информационно-образовательный ресурс</w:t>
      </w:r>
      <w:r w:rsidR="007455F1">
        <w:rPr>
          <w:rFonts w:ascii="Times New Roman" w:hAnsi="Times New Roman" w:cs="Times New Roman"/>
          <w:sz w:val="30"/>
          <w:szCs w:val="30"/>
          <w:lang w:val="ru-RU"/>
        </w:rPr>
        <w:t xml:space="preserve">. Используется для </w:t>
      </w:r>
      <w:r w:rsidR="007455F1" w:rsidRPr="004C320E">
        <w:rPr>
          <w:rFonts w:ascii="Times New Roman" w:hAnsi="Times New Roman" w:cs="Times New Roman"/>
          <w:sz w:val="30"/>
          <w:szCs w:val="30"/>
        </w:rPr>
        <w:t>поддержки учащихся, получающих общее среднее образование в соответствии с индивидуальным учебным планом,</w:t>
      </w:r>
      <w:r w:rsidR="007455F1" w:rsidRPr="00121C6E">
        <w:rPr>
          <w:rFonts w:ascii="Times New Roman" w:hAnsi="Times New Roman" w:cs="Times New Roman"/>
          <w:sz w:val="30"/>
          <w:szCs w:val="30"/>
        </w:rPr>
        <w:t xml:space="preserve"> а также учащихся, которые по уважительным причинам временно не могут посещать учреждение образования</w:t>
      </w:r>
      <w:r w:rsidR="00C833F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11372" w:rsidRPr="00121C6E" w:rsidRDefault="007A6F25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0" w:history="1">
        <w:r w:rsidR="00411372" w:rsidRPr="0023460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AF73B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AF73BD">
        <w:rPr>
          <w:rFonts w:ascii="Times New Roman" w:eastAsia="Calibri" w:hAnsi="Times New Roman" w:cs="Times New Roman"/>
          <w:i/>
          <w:sz w:val="30"/>
          <w:szCs w:val="30"/>
          <w:lang w:val="ru-RU"/>
        </w:rPr>
        <w:t>—</w:t>
      </w:r>
      <w:r w:rsidR="00411372" w:rsidRPr="00121C6E">
        <w:rPr>
          <w:rFonts w:ascii="Times New Roman" w:eastAsia="Calibri" w:hAnsi="Times New Roman" w:cs="Times New Roman"/>
          <w:sz w:val="30"/>
          <w:szCs w:val="30"/>
        </w:rPr>
        <w:t xml:space="preserve"> национальный образовательный портал;</w:t>
      </w:r>
    </w:p>
    <w:p w:rsidR="00411372" w:rsidRPr="00121C6E" w:rsidRDefault="007A6F25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hyperlink r:id="rId21" w:history="1">
        <w:r w:rsidR="00411372" w:rsidRPr="00121C6E">
          <w:rPr>
            <w:rFonts w:ascii="Times New Roman" w:eastAsia="Calibri" w:hAnsi="Times New Roman" w:cs="Times New Roman"/>
            <w:i/>
            <w:iCs/>
            <w:color w:val="0563C1" w:themeColor="hyperlink"/>
            <w:sz w:val="30"/>
            <w:szCs w:val="30"/>
            <w:u w:val="single"/>
          </w:rPr>
          <w:t>https://muzei-mira.com</w:t>
        </w:r>
      </w:hyperlink>
      <w:r w:rsidR="00411372" w:rsidRPr="00121C6E">
        <w:rPr>
          <w:rFonts w:ascii="Times New Roman" w:eastAsia="Calibri" w:hAnsi="Times New Roman" w:cs="Times New Roman"/>
          <w:i/>
          <w:iCs/>
          <w:color w:val="0563C1" w:themeColor="hyperlink"/>
          <w:sz w:val="30"/>
          <w:szCs w:val="30"/>
          <w:u w:val="single"/>
        </w:rPr>
        <w:t xml:space="preserve"> </w:t>
      </w:r>
      <w:r w:rsidR="00AF73BD">
        <w:rPr>
          <w:color w:val="000000" w:themeColor="text1"/>
          <w:sz w:val="30"/>
          <w:szCs w:val="30"/>
          <w:lang w:val="ru-RU"/>
        </w:rPr>
        <w:t>—</w:t>
      </w:r>
      <w:r w:rsidR="00411372" w:rsidRPr="00121C6E">
        <w:rPr>
          <w:color w:val="000000" w:themeColor="text1"/>
          <w:sz w:val="30"/>
          <w:szCs w:val="30"/>
        </w:rPr>
        <w:t xml:space="preserve"> </w:t>
      </w:r>
      <w:r w:rsidR="00411372" w:rsidRPr="00121C6E">
        <w:rPr>
          <w:rFonts w:ascii="Times New Roman" w:eastAsia="Calibri" w:hAnsi="Times New Roman" w:cs="Times New Roman"/>
          <w:iCs/>
          <w:sz w:val="30"/>
          <w:szCs w:val="30"/>
        </w:rPr>
        <w:t>информационный портал «Музеи мира»;</w:t>
      </w:r>
    </w:p>
    <w:p w:rsidR="00411372" w:rsidRDefault="007A6F25" w:rsidP="0041137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hyperlink r:id="rId22" w:history="1">
        <w:r w:rsidR="00411372" w:rsidRPr="00121C6E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http://museum.by</w:t>
        </w:r>
      </w:hyperlink>
      <w:r w:rsidR="00AF73BD">
        <w:rPr>
          <w:color w:val="000000" w:themeColor="text1"/>
          <w:sz w:val="30"/>
          <w:szCs w:val="30"/>
        </w:rPr>
        <w:t xml:space="preserve"> </w:t>
      </w:r>
      <w:r w:rsidR="00AF73BD">
        <w:rPr>
          <w:color w:val="000000" w:themeColor="text1"/>
          <w:sz w:val="30"/>
          <w:szCs w:val="30"/>
          <w:lang w:val="ru-RU"/>
        </w:rPr>
        <w:t>—</w:t>
      </w:r>
      <w:r w:rsidR="00411372" w:rsidRPr="00121C6E">
        <w:rPr>
          <w:rFonts w:ascii="Times New Roman" w:eastAsia="Calibri" w:hAnsi="Times New Roman" w:cs="Times New Roman"/>
          <w:iCs/>
          <w:sz w:val="30"/>
          <w:szCs w:val="30"/>
        </w:rPr>
        <w:t xml:space="preserve"> информационный портал «Музеи Беларуси».</w:t>
      </w:r>
    </w:p>
    <w:p w:rsidR="003B4840" w:rsidRPr="003B4840" w:rsidRDefault="003B4840" w:rsidP="003B4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ru-RU"/>
        </w:rPr>
      </w:pPr>
      <w:r w:rsidRPr="003B4840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ru-RU"/>
        </w:rPr>
        <w:t xml:space="preserve">6. </w:t>
      </w:r>
      <w:r w:rsidRPr="003B484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Организация методической работы</w:t>
      </w:r>
    </w:p>
    <w:p w:rsidR="003B4840" w:rsidRPr="00981C87" w:rsidRDefault="00527E2E" w:rsidP="003B4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В</w:t>
      </w:r>
      <w:r w:rsidR="003B4840" w:rsidRPr="009B4DB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3B4840" w:rsidRPr="009B4DBB">
        <w:rPr>
          <w:rFonts w:ascii="Times New Roman" w:eastAsia="Calibri" w:hAnsi="Times New Roman" w:cs="Times New Roman"/>
          <w:color w:val="000000"/>
          <w:sz w:val="30"/>
          <w:szCs w:val="30"/>
        </w:rPr>
        <w:t>2022/2023</w:t>
      </w:r>
      <w:r w:rsidR="003B4840" w:rsidRPr="009B4DBB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3B4840" w:rsidRPr="009B4DB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учебном году для организации деятельности </w:t>
      </w:r>
      <w:r w:rsidR="003B4840" w:rsidRPr="009B4DB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методических формирований учителей ис</w:t>
      </w:r>
      <w:proofErr w:type="spellStart"/>
      <w:r w:rsidR="004C38C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кусства</w:t>
      </w:r>
      <w:proofErr w:type="spellEnd"/>
      <w:r w:rsidR="003B4840" w:rsidRPr="009B4DB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3B4840" w:rsidRPr="009B4DB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предлагается единая </w:t>
      </w:r>
      <w:r w:rsidR="003B4840" w:rsidRPr="00981C87">
        <w:rPr>
          <w:rFonts w:ascii="Times New Roman" w:eastAsia="Calibri" w:hAnsi="Times New Roman" w:cs="Times New Roman"/>
          <w:sz w:val="30"/>
          <w:szCs w:val="30"/>
          <w:lang w:eastAsia="ru-RU"/>
        </w:rPr>
        <w:t>тема</w:t>
      </w:r>
      <w:r w:rsidR="00AF73BD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:</w:t>
      </w:r>
      <w:r w:rsidR="003B4840" w:rsidRPr="00981C8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</w:t>
      </w:r>
      <w:r w:rsidR="003B4840" w:rsidRPr="00981C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Совершенствование профессиональной компетентности педагогов </w:t>
      </w:r>
      <w:r w:rsidR="003B4840" w:rsidRPr="00981C8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по формированию личностных, метапредметных и предметных компетенций учащихся</w:t>
      </w:r>
      <w:r w:rsidR="003B4840" w:rsidRPr="00981C8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».</w:t>
      </w:r>
    </w:p>
    <w:p w:rsidR="003B4840" w:rsidRPr="009B4DBB" w:rsidRDefault="003B4840" w:rsidP="00D9261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B4DB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Важнейшими составляющими профессиональной компетентности педагогов являются их предметная и методическая компетентность. </w:t>
      </w:r>
      <w:r w:rsidRPr="009B4DBB">
        <w:rPr>
          <w:rFonts w:ascii="Times New Roman" w:eastAsia="Calibri" w:hAnsi="Times New Roman" w:cs="Times New Roman"/>
          <w:sz w:val="30"/>
          <w:szCs w:val="30"/>
        </w:rPr>
        <w:t>Развитие профессиональных компетенций осуществляется через работу методических формирований: школ молодого учителя, школ совершенствования педагогического мастерства, школ передового педагогического опыта, творческих и проблемных групп, школьного, районного (городского) методического объединения учителей по предмет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Деятельность всех методических формирований должна планироваться на основе </w:t>
      </w:r>
      <w:r w:rsidRPr="009B4DBB">
        <w:rPr>
          <w:rFonts w:ascii="Times New Roman" w:eastAsia="Calibri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:rsidR="003B4840" w:rsidRPr="009B4DBB" w:rsidRDefault="003B4840" w:rsidP="003B4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9B4DBB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На августовских предметных секциях учителей рекомендуется обсудить следующие вопросы:</w:t>
      </w:r>
    </w:p>
    <w:p w:rsidR="003B4840" w:rsidRPr="009B4DBB" w:rsidRDefault="003B4840" w:rsidP="003B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общего среднего образования в 2022/2023 учебном году:</w:t>
      </w:r>
    </w:p>
    <w:p w:rsidR="003B4840" w:rsidRPr="009B4DBB" w:rsidRDefault="003B4840" w:rsidP="003B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ому</w:t>
      </w:r>
      <w:r w:rsidRPr="009B4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9B4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основные положения, особенности выполнения их требований в новом учебном году;</w:t>
      </w:r>
    </w:p>
    <w:p w:rsidR="003B4840" w:rsidRPr="00CB21A7" w:rsidRDefault="00B51D34" w:rsidP="003B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вопросы</w:t>
      </w:r>
      <w:r w:rsidR="003B4840"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безопасности организации образовательного </w:t>
      </w:r>
      <w:r w:rsidR="00152A75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="00152A75"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3B4840"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</w:t>
      </w:r>
      <w:proofErr w:type="spellStart"/>
      <w:r w:rsidR="00152A75" w:rsidRPr="00CB21A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proofErr w:type="spellEnd"/>
      <w:r w:rsidR="00152A75"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4840" w:rsidRPr="00CB21A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общего среднего образования;</w:t>
      </w:r>
    </w:p>
    <w:p w:rsidR="003B4840" w:rsidRPr="00121C6E" w:rsidRDefault="003B4840" w:rsidP="003B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21A7">
        <w:rPr>
          <w:rFonts w:ascii="Times New Roman" w:hAnsi="Times New Roman" w:cs="Times New Roman"/>
          <w:sz w:val="30"/>
          <w:szCs w:val="30"/>
          <w:lang w:eastAsia="ru-RU"/>
        </w:rPr>
        <w:t>единый информационно-образовательный ресурс: содержание</w:t>
      </w: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, возможности использования в образовательном процессе по</w:t>
      </w:r>
      <w:r w:rsidR="00152A75"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121C6E">
        <w:rPr>
          <w:rFonts w:ascii="Times New Roman" w:hAnsi="Times New Roman" w:cs="Times New Roman"/>
          <w:sz w:val="30"/>
          <w:szCs w:val="30"/>
        </w:rPr>
        <w:t>учебному предмету «Искусство (отечественная и мировая художественная культура)».</w:t>
      </w:r>
    </w:p>
    <w:p w:rsidR="003B4840" w:rsidRPr="009B4DBB" w:rsidRDefault="003B4840" w:rsidP="003B4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152A7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9B4D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:rsidR="003B4840" w:rsidRPr="009B4DBB" w:rsidRDefault="003B4840" w:rsidP="003B484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Кроме августовской секции педагогов, в</w:t>
      </w:r>
      <w:r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течение учебного года </w:t>
      </w:r>
      <w:r w:rsidRPr="009B4DBB">
        <w:rPr>
          <w:rFonts w:ascii="Times New Roman" w:eastAsia="Calibri" w:hAnsi="Times New Roman" w:cs="Times New Roman"/>
          <w:sz w:val="30"/>
          <w:szCs w:val="30"/>
        </w:rPr>
        <w:t>рекомендуется</w:t>
      </w:r>
      <w:r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9B4DBB">
        <w:rPr>
          <w:rFonts w:ascii="Times New Roman" w:eastAsia="Calibri" w:hAnsi="Times New Roman" w:cs="Times New Roman"/>
          <w:sz w:val="30"/>
          <w:szCs w:val="30"/>
        </w:rPr>
        <w:t>провести не менее четырех методических мероприятий и рассмотреть</w:t>
      </w:r>
      <w:r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на заседаниях методических формирований учителей </w:t>
      </w:r>
      <w:r w:rsidR="004C38C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учебного </w:t>
      </w:r>
      <w:r>
        <w:rPr>
          <w:rFonts w:ascii="Times New Roman" w:eastAsia="Calibri" w:hAnsi="Times New Roman" w:cs="Times New Roman"/>
          <w:bCs/>
          <w:sz w:val="30"/>
          <w:szCs w:val="30"/>
        </w:rPr>
        <w:t>предмета «Искусство</w:t>
      </w:r>
      <w:r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FE2317">
        <w:rPr>
          <w:rFonts w:ascii="Times New Roman" w:eastAsia="Calibri" w:hAnsi="Times New Roman" w:cs="Times New Roman"/>
          <w:bCs/>
          <w:sz w:val="30"/>
          <w:szCs w:val="30"/>
        </w:rPr>
        <w:t xml:space="preserve">(отечественная и мировая художественная культура)» 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следующие </w:t>
      </w:r>
      <w:r w:rsidRPr="00071CFC">
        <w:rPr>
          <w:rFonts w:ascii="Times New Roman" w:eastAsia="Calibri" w:hAnsi="Times New Roman" w:cs="Times New Roman"/>
          <w:sz w:val="30"/>
          <w:szCs w:val="30"/>
        </w:rPr>
        <w:t>актуальные вопросы теории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 и методики обучения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предмету 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с учетом </w:t>
      </w:r>
      <w:r w:rsidRPr="00CB21A7">
        <w:rPr>
          <w:rFonts w:ascii="Times New Roman" w:eastAsia="Calibri" w:hAnsi="Times New Roman" w:cs="Times New Roman"/>
          <w:sz w:val="30"/>
          <w:szCs w:val="30"/>
        </w:rPr>
        <w:t xml:space="preserve">имеющегося </w:t>
      </w:r>
      <w:r w:rsidR="006C4D17" w:rsidRPr="00CB21A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регионе </w:t>
      </w:r>
      <w:r w:rsidRPr="00CB21A7">
        <w:rPr>
          <w:rFonts w:ascii="Times New Roman" w:eastAsia="Calibri" w:hAnsi="Times New Roman" w:cs="Times New Roman"/>
          <w:sz w:val="30"/>
          <w:szCs w:val="30"/>
        </w:rPr>
        <w:t>эффективного педагогического опыта:</w:t>
      </w:r>
    </w:p>
    <w:p w:rsidR="00BB4304" w:rsidRDefault="003B4840" w:rsidP="006A535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bookmarkStart w:id="3" w:name="_Hlk101348494"/>
      <w:r>
        <w:rPr>
          <w:rFonts w:ascii="Times New Roman" w:eastAsia="Calibri" w:hAnsi="Times New Roman" w:cs="Times New Roman"/>
          <w:sz w:val="30"/>
          <w:szCs w:val="30"/>
          <w:lang w:eastAsia="ru-RU"/>
        </w:rPr>
        <w:t>ф</w:t>
      </w:r>
      <w:r w:rsidRPr="00877D0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ормирование личности обучающегося посредством </w:t>
      </w:r>
      <w:r w:rsidR="00BB4304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приобщения к гуманистическим ценностям белорусского народа, активного </w:t>
      </w:r>
      <w:r w:rsidR="00BB4304">
        <w:rPr>
          <w:rFonts w:ascii="Times New Roman" w:eastAsia="Calibri" w:hAnsi="Times New Roman" w:cs="Times New Roman"/>
          <w:sz w:val="30"/>
          <w:szCs w:val="30"/>
          <w:lang w:val="ru-RU" w:eastAsia="ru-RU"/>
        </w:rPr>
        <w:lastRenderedPageBreak/>
        <w:t>использования воспитательного потенциала и возможностей культурно-исторической среды (на уровне страны, региона);</w:t>
      </w:r>
    </w:p>
    <w:p w:rsidR="003B4840" w:rsidRPr="00602B4B" w:rsidRDefault="003B4840" w:rsidP="006A535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9B4DBB">
        <w:rPr>
          <w:rFonts w:ascii="Times New Roman" w:eastAsia="Calibri" w:hAnsi="Times New Roman" w:cs="Times New Roman"/>
          <w:sz w:val="30"/>
          <w:szCs w:val="30"/>
        </w:rPr>
        <w:t>ормирование личностных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 метапредметных и предметных компетенций учащихся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процессе освоения ими содержания </w:t>
      </w:r>
      <w:r w:rsidR="00BB4304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учебного </w:t>
      </w:r>
      <w:r>
        <w:rPr>
          <w:rFonts w:ascii="Times New Roman" w:eastAsia="Calibri" w:hAnsi="Times New Roman" w:cs="Times New Roman"/>
          <w:sz w:val="30"/>
          <w:szCs w:val="30"/>
        </w:rPr>
        <w:t>предмета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«Искусство</w:t>
      </w:r>
      <w:r w:rsidR="0016521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(отечественная и мировая художественная культура)</w:t>
      </w:r>
      <w:r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Pr="009B4DBB">
        <w:rPr>
          <w:rFonts w:ascii="Times New Roman" w:eastAsia="Calibri" w:hAnsi="Times New Roman" w:cs="Times New Roman"/>
          <w:sz w:val="30"/>
          <w:szCs w:val="30"/>
        </w:rPr>
        <w:t>посредством разнообразных приемов и методов познавательной</w:t>
      </w:r>
      <w:r w:rsidR="00BB4304">
        <w:rPr>
          <w:rFonts w:ascii="Times New Roman" w:eastAsia="Calibri" w:hAnsi="Times New Roman" w:cs="Times New Roman"/>
          <w:sz w:val="30"/>
          <w:szCs w:val="30"/>
          <w:lang w:val="ru-RU"/>
        </w:rPr>
        <w:t>, художественно-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творческой </w:t>
      </w:r>
      <w:r w:rsidRPr="009B4DBB">
        <w:rPr>
          <w:rFonts w:ascii="Times New Roman" w:eastAsia="Calibri" w:hAnsi="Times New Roman" w:cs="Times New Roman"/>
          <w:sz w:val="30"/>
          <w:szCs w:val="30"/>
        </w:rPr>
        <w:t>деятельности;</w:t>
      </w:r>
    </w:p>
    <w:p w:rsidR="00463339" w:rsidRDefault="003B4840" w:rsidP="00602B4B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2B4B">
        <w:rPr>
          <w:rFonts w:ascii="Times New Roman" w:eastAsia="Calibri" w:hAnsi="Times New Roman" w:cs="Times New Roman"/>
          <w:sz w:val="30"/>
          <w:szCs w:val="30"/>
        </w:rPr>
        <w:t>реализация межпредметных связей как основа усвоения</w:t>
      </w:r>
      <w:r w:rsidRPr="009B4DBB">
        <w:rPr>
          <w:rFonts w:ascii="Times New Roman" w:eastAsia="Times New Roman" w:hAnsi="Times New Roman" w:cs="Times New Roman"/>
          <w:sz w:val="30"/>
          <w:szCs w:val="30"/>
        </w:rPr>
        <w:t xml:space="preserve"> содержания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6333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предмета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«Искусство (отечественная и мировая художественная культура)»</w:t>
      </w:r>
      <w:r w:rsidR="00463339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3B4840" w:rsidRPr="00602B4B" w:rsidRDefault="003B4840" w:rsidP="00AB52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</w:t>
      </w:r>
      <w:r w:rsidR="00463339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эмоционально-ценностной сферы учащихся, чувства прекрасного</w:t>
      </w:r>
      <w:r w:rsidR="00463339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эстетического вкуса</w:t>
      </w:r>
      <w:r w:rsidRPr="009B4DB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B521E" w:rsidRDefault="00593071" w:rsidP="003B4840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учет </w:t>
      </w:r>
      <w:r w:rsidR="003B4840">
        <w:rPr>
          <w:rFonts w:ascii="Times New Roman" w:eastAsia="Calibri" w:hAnsi="Times New Roman" w:cs="Times New Roman"/>
          <w:bCs/>
          <w:sz w:val="30"/>
          <w:szCs w:val="30"/>
        </w:rPr>
        <w:t>в</w:t>
      </w:r>
      <w:r>
        <w:rPr>
          <w:rFonts w:ascii="Times New Roman" w:eastAsia="Calibri" w:hAnsi="Times New Roman" w:cs="Times New Roman"/>
          <w:bCs/>
          <w:sz w:val="30"/>
          <w:szCs w:val="30"/>
        </w:rPr>
        <w:t>озрастных и социокультурных</w:t>
      </w:r>
      <w:r w:rsidR="003B4840"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особенност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ей</w:t>
      </w:r>
      <w:r w:rsidR="003B4840"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формирования </w:t>
      </w:r>
      <w:r w:rsidR="003B4840">
        <w:rPr>
          <w:rFonts w:ascii="Times New Roman" w:eastAsia="Calibri" w:hAnsi="Times New Roman" w:cs="Times New Roman"/>
          <w:bCs/>
          <w:sz w:val="30"/>
          <w:szCs w:val="30"/>
        </w:rPr>
        <w:t>духовной</w:t>
      </w:r>
      <w:r w:rsidR="00AB521E">
        <w:rPr>
          <w:rFonts w:ascii="Times New Roman" w:eastAsia="Calibri" w:hAnsi="Times New Roman" w:cs="Times New Roman"/>
          <w:bCs/>
          <w:sz w:val="30"/>
          <w:szCs w:val="30"/>
        </w:rPr>
        <w:t>, гармонично развитой личности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r w:rsidR="007A6240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при планировании и проведении учебных занятий по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учебно</w:t>
      </w:r>
      <w:r w:rsidR="007A6240">
        <w:rPr>
          <w:rFonts w:ascii="Times New Roman" w:eastAsia="Calibri" w:hAnsi="Times New Roman" w:cs="Times New Roman"/>
          <w:sz w:val="30"/>
          <w:szCs w:val="30"/>
          <w:lang w:val="ru-RU"/>
        </w:rPr>
        <w:t>му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7A6240">
        <w:rPr>
          <w:rFonts w:ascii="Times New Roman" w:eastAsia="Calibri" w:hAnsi="Times New Roman" w:cs="Times New Roman"/>
          <w:sz w:val="30"/>
          <w:szCs w:val="30"/>
        </w:rPr>
        <w:t>предмету</w:t>
      </w:r>
      <w:r w:rsidRPr="009B4D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«Искусство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(отечественная и мировая художественная культура)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AB521E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:rsidR="00AB521E" w:rsidRPr="00FC005B" w:rsidRDefault="00463339" w:rsidP="00AB52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становление </w:t>
      </w:r>
      <w:r w:rsidR="003B4840">
        <w:rPr>
          <w:rFonts w:ascii="Times New Roman" w:eastAsia="Calibri" w:hAnsi="Times New Roman" w:cs="Times New Roman"/>
          <w:bCs/>
          <w:sz w:val="30"/>
          <w:szCs w:val="30"/>
        </w:rPr>
        <w:t xml:space="preserve">национально-культурной идентичности, </w:t>
      </w:r>
      <w:r w:rsidR="003B4840" w:rsidRPr="009B4DBB">
        <w:rPr>
          <w:rFonts w:ascii="Times New Roman" w:eastAsia="Calibri" w:hAnsi="Times New Roman" w:cs="Times New Roman"/>
          <w:bCs/>
          <w:sz w:val="30"/>
          <w:szCs w:val="30"/>
        </w:rPr>
        <w:t>национального самосознания</w:t>
      </w:r>
      <w:r w:rsidR="0042440D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учащихся</w:t>
      </w:r>
      <w:r w:rsidR="003B4840">
        <w:rPr>
          <w:rFonts w:ascii="Times New Roman" w:eastAsia="Calibri" w:hAnsi="Times New Roman" w:cs="Times New Roman"/>
          <w:bCs/>
          <w:sz w:val="30"/>
          <w:szCs w:val="30"/>
        </w:rPr>
        <w:t>;</w:t>
      </w:r>
      <w:r w:rsidR="003B4840" w:rsidRPr="009B4DB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AB521E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формирование уваж</w:t>
      </w:r>
      <w:proofErr w:type="spellStart"/>
      <w:r w:rsidR="00AB521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ительного</w:t>
      </w:r>
      <w:proofErr w:type="spellEnd"/>
      <w:r w:rsidR="00AB521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отношения</w:t>
      </w:r>
      <w:r w:rsidR="00AB521E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 другим культурам</w:t>
      </w:r>
      <w:r w:rsidR="00AB521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,</w:t>
      </w:r>
      <w:r w:rsidR="00AB521E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готовности и способности</w:t>
      </w:r>
      <w:r w:rsidR="00071CF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вести толерантный диалог и др.</w:t>
      </w:r>
      <w:r w:rsidR="00AB521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;</w:t>
      </w:r>
    </w:p>
    <w:p w:rsidR="00FC005B" w:rsidRDefault="003B4840" w:rsidP="003B4840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развитие эмоционал</w:t>
      </w:r>
      <w:r w:rsidR="00FC005B">
        <w:rPr>
          <w:rFonts w:ascii="Times New Roman" w:eastAsia="Calibri" w:hAnsi="Times New Roman" w:cs="Times New Roman"/>
          <w:sz w:val="30"/>
          <w:szCs w:val="30"/>
          <w:lang w:eastAsia="ru-RU"/>
        </w:rPr>
        <w:t>ьно-образного мышления учащихся</w:t>
      </w:r>
      <w:r w:rsidR="00FC005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="00FC005B">
        <w:rPr>
          <w:rFonts w:ascii="Times New Roman" w:eastAsia="Calibri" w:hAnsi="Times New Roman" w:cs="Times New Roman"/>
          <w:sz w:val="30"/>
          <w:szCs w:val="30"/>
          <w:lang w:eastAsia="ru-RU"/>
        </w:rPr>
        <w:t>через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C005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обогащение опыта художественного восприятия произведений </w:t>
      </w:r>
      <w:r w:rsidR="00FC005B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разных видов </w:t>
      </w:r>
      <w:r w:rsidR="00FC005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искусства и окружающей действительности, знакомство с разнообразными художественными практиками, самостоятельное творчество;</w:t>
      </w:r>
    </w:p>
    <w:p w:rsidR="00083D57" w:rsidRDefault="003B4840" w:rsidP="00083D5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D43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формирование у учащихся </w:t>
      </w:r>
      <w:r w:rsidR="00FC005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творческих способностей, </w:t>
      </w:r>
      <w:r w:rsidR="0049029F" w:rsidRPr="00DD4301">
        <w:rPr>
          <w:rFonts w:ascii="Times New Roman" w:eastAsia="Calibri" w:hAnsi="Times New Roman" w:cs="Times New Roman"/>
          <w:sz w:val="30"/>
          <w:szCs w:val="30"/>
          <w:lang w:eastAsia="ru-RU"/>
        </w:rPr>
        <w:t>любознательности</w:t>
      </w:r>
      <w:r w:rsidR="0049029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,</w:t>
      </w:r>
      <w:r w:rsidR="0049029F" w:rsidRPr="00DD43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9029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стремления к самосовершенствованию</w:t>
      </w:r>
      <w:r w:rsidRPr="00DD43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учебных занятиях</w:t>
      </w:r>
      <w:bookmarkEnd w:id="3"/>
      <w:r w:rsidR="00083D57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3B4840" w:rsidRPr="00083D57" w:rsidRDefault="003B4840" w:rsidP="00083D5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</w:t>
      </w:r>
      <w:r w:rsidR="00EE4EAF" w:rsidRPr="00CB21A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искусства</w:t>
      </w:r>
      <w:r w:rsidRPr="00CB21A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государственном учреждении образования «Академия последипломного 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образования» в 202</w:t>
      </w:r>
      <w:r w:rsidR="0097728C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2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/202</w:t>
      </w:r>
      <w:r w:rsidR="0097728C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3</w:t>
      </w:r>
      <w:r w:rsidR="00EE4EAF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учебном году планируется проведение повышения квалификации и обучающих курсов (тематических семинаров). </w:t>
      </w:r>
    </w:p>
    <w:p w:rsidR="003B4840" w:rsidRPr="009B4DBB" w:rsidRDefault="003B4840" w:rsidP="003B4840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2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3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учебном году будут размещены на сайте Академи</w:t>
      </w:r>
      <w:r w:rsidR="00602B4B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и</w:t>
      </w:r>
      <w:r w:rsidRPr="009B4D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последипломного образования </w:t>
      </w:r>
      <w:r w:rsidRPr="00D6671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(</w:t>
      </w:r>
      <w:hyperlink r:id="rId23" w:history="1">
        <w:r w:rsidRPr="009B4DBB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eastAsia="ru-RU"/>
          </w:rPr>
          <w:t>www.</w:t>
        </w:r>
        <w:r w:rsidRPr="009B4DBB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val="en-US" w:eastAsia="ru-RU"/>
          </w:rPr>
          <w:t>a</w:t>
        </w:r>
        <w:r w:rsidRPr="009B4DBB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eastAsia="ru-RU"/>
          </w:rPr>
          <w:t>cademy.edu.by</w:t>
        </w:r>
      </w:hyperlink>
      <w:r w:rsidRPr="00D6671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).</w:t>
      </w:r>
      <w:r w:rsidRPr="009B4DBB">
        <w:rPr>
          <w:rFonts w:ascii="Times New Roman" w:eastAsia="Calibri" w:hAnsi="Times New Roman" w:cs="Times New Roman"/>
          <w:color w:val="00B0F0"/>
          <w:sz w:val="30"/>
          <w:szCs w:val="30"/>
          <w:lang w:eastAsia="ru-RU"/>
        </w:rPr>
        <w:t xml:space="preserve"> </w:t>
      </w:r>
    </w:p>
    <w:sectPr w:rsidR="003B4840" w:rsidRPr="009B4DBB" w:rsidSect="00B51D34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25" w:rsidRDefault="007A6F25" w:rsidP="00071CFC">
      <w:pPr>
        <w:spacing w:after="0" w:line="240" w:lineRule="auto"/>
      </w:pPr>
      <w:r>
        <w:separator/>
      </w:r>
    </w:p>
  </w:endnote>
  <w:endnote w:type="continuationSeparator" w:id="0">
    <w:p w:rsidR="007A6F25" w:rsidRDefault="007A6F25" w:rsidP="0007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25" w:rsidRDefault="007A6F25" w:rsidP="00071CFC">
      <w:pPr>
        <w:spacing w:after="0" w:line="240" w:lineRule="auto"/>
      </w:pPr>
      <w:r>
        <w:separator/>
      </w:r>
    </w:p>
  </w:footnote>
  <w:footnote w:type="continuationSeparator" w:id="0">
    <w:p w:rsidR="007A6F25" w:rsidRDefault="007A6F25" w:rsidP="0007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453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1CFC" w:rsidRPr="00071CFC" w:rsidRDefault="00071CF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1C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1C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1C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1A7" w:rsidRPr="00CB21A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 w:rsidRPr="00071C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1CFC" w:rsidRDefault="00071C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72"/>
    <w:rsid w:val="000061DF"/>
    <w:rsid w:val="00020EE2"/>
    <w:rsid w:val="00041D3A"/>
    <w:rsid w:val="00045602"/>
    <w:rsid w:val="00071CFC"/>
    <w:rsid w:val="000825FF"/>
    <w:rsid w:val="00083D57"/>
    <w:rsid w:val="00084B33"/>
    <w:rsid w:val="00085610"/>
    <w:rsid w:val="000F2014"/>
    <w:rsid w:val="00107669"/>
    <w:rsid w:val="00114DEB"/>
    <w:rsid w:val="0012031B"/>
    <w:rsid w:val="001213EC"/>
    <w:rsid w:val="00152A75"/>
    <w:rsid w:val="00165210"/>
    <w:rsid w:val="00166762"/>
    <w:rsid w:val="00186F5B"/>
    <w:rsid w:val="001918E2"/>
    <w:rsid w:val="001B460E"/>
    <w:rsid w:val="001C124B"/>
    <w:rsid w:val="001C35CA"/>
    <w:rsid w:val="001D04FB"/>
    <w:rsid w:val="001E14A5"/>
    <w:rsid w:val="00205C2B"/>
    <w:rsid w:val="00216358"/>
    <w:rsid w:val="0024680C"/>
    <w:rsid w:val="00254951"/>
    <w:rsid w:val="0028574C"/>
    <w:rsid w:val="002D1AC2"/>
    <w:rsid w:val="002E18B1"/>
    <w:rsid w:val="00304BDB"/>
    <w:rsid w:val="00306610"/>
    <w:rsid w:val="003153B6"/>
    <w:rsid w:val="00354656"/>
    <w:rsid w:val="003643B0"/>
    <w:rsid w:val="003750E3"/>
    <w:rsid w:val="003942FC"/>
    <w:rsid w:val="003A77AA"/>
    <w:rsid w:val="003B4840"/>
    <w:rsid w:val="003D1F25"/>
    <w:rsid w:val="003E14A3"/>
    <w:rsid w:val="003F53D6"/>
    <w:rsid w:val="00411372"/>
    <w:rsid w:val="0042440D"/>
    <w:rsid w:val="0042502F"/>
    <w:rsid w:val="00461116"/>
    <w:rsid w:val="00463339"/>
    <w:rsid w:val="00464D1C"/>
    <w:rsid w:val="0049029F"/>
    <w:rsid w:val="00496E2C"/>
    <w:rsid w:val="004B066D"/>
    <w:rsid w:val="004B7295"/>
    <w:rsid w:val="004C320E"/>
    <w:rsid w:val="004C38CB"/>
    <w:rsid w:val="004C732C"/>
    <w:rsid w:val="004D310B"/>
    <w:rsid w:val="004E151E"/>
    <w:rsid w:val="004E3A9F"/>
    <w:rsid w:val="004F33C4"/>
    <w:rsid w:val="004F4BAC"/>
    <w:rsid w:val="00527E2E"/>
    <w:rsid w:val="005319EF"/>
    <w:rsid w:val="005554AF"/>
    <w:rsid w:val="005807D4"/>
    <w:rsid w:val="00593071"/>
    <w:rsid w:val="00596F8B"/>
    <w:rsid w:val="005B043F"/>
    <w:rsid w:val="005E69B4"/>
    <w:rsid w:val="00602B4B"/>
    <w:rsid w:val="00637CC3"/>
    <w:rsid w:val="00655859"/>
    <w:rsid w:val="00660A16"/>
    <w:rsid w:val="00664245"/>
    <w:rsid w:val="00670EA0"/>
    <w:rsid w:val="00676DDB"/>
    <w:rsid w:val="006A5355"/>
    <w:rsid w:val="006C4D17"/>
    <w:rsid w:val="006D01EF"/>
    <w:rsid w:val="006D6B89"/>
    <w:rsid w:val="006E22CC"/>
    <w:rsid w:val="007455F1"/>
    <w:rsid w:val="00766424"/>
    <w:rsid w:val="00777002"/>
    <w:rsid w:val="007A6240"/>
    <w:rsid w:val="007A6F25"/>
    <w:rsid w:val="007E3D9F"/>
    <w:rsid w:val="007F4686"/>
    <w:rsid w:val="00825286"/>
    <w:rsid w:val="00864FB7"/>
    <w:rsid w:val="0087235D"/>
    <w:rsid w:val="00890F35"/>
    <w:rsid w:val="0089278A"/>
    <w:rsid w:val="008B22B4"/>
    <w:rsid w:val="008B4CFE"/>
    <w:rsid w:val="00936C95"/>
    <w:rsid w:val="0097728C"/>
    <w:rsid w:val="00981C87"/>
    <w:rsid w:val="0099372F"/>
    <w:rsid w:val="00A178DB"/>
    <w:rsid w:val="00A21BDA"/>
    <w:rsid w:val="00A40F25"/>
    <w:rsid w:val="00A433B8"/>
    <w:rsid w:val="00A53657"/>
    <w:rsid w:val="00A623BE"/>
    <w:rsid w:val="00A8000E"/>
    <w:rsid w:val="00AB521E"/>
    <w:rsid w:val="00AC5806"/>
    <w:rsid w:val="00AE2486"/>
    <w:rsid w:val="00AF73BD"/>
    <w:rsid w:val="00B37913"/>
    <w:rsid w:val="00B51D34"/>
    <w:rsid w:val="00B71969"/>
    <w:rsid w:val="00BB4304"/>
    <w:rsid w:val="00BE2502"/>
    <w:rsid w:val="00BF5B41"/>
    <w:rsid w:val="00C2651D"/>
    <w:rsid w:val="00C57941"/>
    <w:rsid w:val="00C833F1"/>
    <w:rsid w:val="00C86231"/>
    <w:rsid w:val="00CB21A7"/>
    <w:rsid w:val="00CF4E1C"/>
    <w:rsid w:val="00D11A42"/>
    <w:rsid w:val="00D46CA9"/>
    <w:rsid w:val="00D5378D"/>
    <w:rsid w:val="00D55858"/>
    <w:rsid w:val="00D60378"/>
    <w:rsid w:val="00D66719"/>
    <w:rsid w:val="00D9261A"/>
    <w:rsid w:val="00DA6648"/>
    <w:rsid w:val="00DD6B60"/>
    <w:rsid w:val="00E1388B"/>
    <w:rsid w:val="00E275A7"/>
    <w:rsid w:val="00E43CC0"/>
    <w:rsid w:val="00E46994"/>
    <w:rsid w:val="00E8064E"/>
    <w:rsid w:val="00E826AE"/>
    <w:rsid w:val="00EB2069"/>
    <w:rsid w:val="00ED28B9"/>
    <w:rsid w:val="00EE4EAF"/>
    <w:rsid w:val="00EE6520"/>
    <w:rsid w:val="00EE7FE1"/>
    <w:rsid w:val="00EF4273"/>
    <w:rsid w:val="00EF5E3C"/>
    <w:rsid w:val="00F67F17"/>
    <w:rsid w:val="00F70393"/>
    <w:rsid w:val="00FB7B5A"/>
    <w:rsid w:val="00FC005B"/>
    <w:rsid w:val="00FC07B1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5A480-2F60-40B5-A0C1-D6BD743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372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3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1372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30"/>
      <w:lang w:val="ru-RU"/>
    </w:rPr>
  </w:style>
  <w:style w:type="table" w:customStyle="1" w:styleId="12">
    <w:name w:val="Сетка таблицы12"/>
    <w:basedOn w:val="a1"/>
    <w:next w:val="a5"/>
    <w:uiPriority w:val="59"/>
    <w:rsid w:val="0041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1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1137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657"/>
    <w:rPr>
      <w:rFonts w:ascii="Segoe UI" w:hAnsi="Segoe UI" w:cs="Segoe UI"/>
      <w:sz w:val="18"/>
      <w:szCs w:val="18"/>
      <w:lang w:val="be-BY"/>
    </w:rPr>
  </w:style>
  <w:style w:type="paragraph" w:styleId="a9">
    <w:name w:val="header"/>
    <w:basedOn w:val="a"/>
    <w:link w:val="aa"/>
    <w:uiPriority w:val="99"/>
    <w:unhideWhenUsed/>
    <w:rsid w:val="0007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1CFC"/>
    <w:rPr>
      <w:lang w:val="be-BY"/>
    </w:rPr>
  </w:style>
  <w:style w:type="paragraph" w:styleId="ab">
    <w:name w:val="footer"/>
    <w:basedOn w:val="a"/>
    <w:link w:val="ac"/>
    <w:uiPriority w:val="99"/>
    <w:unhideWhenUsed/>
    <w:rsid w:val="0007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1CFC"/>
    <w:rPr>
      <w:lang w:val="be-BY"/>
    </w:rPr>
  </w:style>
  <w:style w:type="character" w:styleId="ad">
    <w:name w:val="Unresolved Mention"/>
    <w:basedOn w:val="a0"/>
    <w:uiPriority w:val="99"/>
    <w:semiHidden/>
    <w:unhideWhenUsed/>
    <w:rsid w:val="0004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page/obrazovatelnyj-protsess-2022-2023-uchebnyj-god/obshchee-srednee-obrazovanie-2022-2023/304-uchebnye-predmety-v-xi-klassy-2022-2023/3823-iskusstvo-otechestvennaya-i-mirovaya-khudozhestvennaya-kul-tur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uzei-mira.com" TargetMode="External"/><Relationship Id="rId7" Type="http://schemas.openxmlformats.org/officeDocument/2006/relationships/hyperlink" Target="https://adu.by/ru/homepage/obrazovatelnyj-protsess-2022-2023-uchebnyj-god/obshchee-srednee-obrazovanie-2022-2023/304-uchebnye-predmety-v-xi-klassy-2022-2023/3823-iskusstvo-otechestvennaya-i-mirovaya-khudozhestvennaya-kul-tura.html" TargetMode="External"/><Relationship Id="rId12" Type="http://schemas.openxmlformats.org/officeDocument/2006/relationships/hyperlink" Target="https://adu.by/ru/homepage/obrazovatelnyj-protsess-2022-2023-uchebnyj-god/obshchee-srednee-obrazovanie-2022-2023/304-uchebnye-predmety-v-xi-klassy-2022-2023/3823-iskusstvo-otechestvennaya-i-mirovaya-khudozhestvennaya-kul-tura.html" TargetMode="External"/><Relationship Id="rId17" Type="http://schemas.openxmlformats.org/officeDocument/2006/relationships/hyperlink" Target="https://adu.by/ru/homepage/obrazovatelnyj-protsess-2022-2023-uchebnyj-god/organizatsiya-vospitaniya-2022-2023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0" Type="http://schemas.openxmlformats.org/officeDocument/2006/relationships/hyperlink" Target="https://adu.b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2-2023-uchebnyj-god/obshchee-srednee-obrazovanie-2022-2023/304-uchebnye-predmety-v-xi-klassy-2022-2023/3823-iskusstvo-otechestvennaya-i-mirovaya-khudozhestvennaya-kul-tura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www.academy.edu.by/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eior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page/obrazovatelnyj-protsess-2022-2023-uchebnyj-god/obshchee-srednee-obrazovanie-2022-2023/304-uchebnye-predmety-v-xi-klassy-2022-2023/3823-iskusstvo-otechestvennaya-i-mirovaya-khudozhestvennaya-kul-tura.html" TargetMode="External"/><Relationship Id="rId22" Type="http://schemas.openxmlformats.org/officeDocument/2006/relationships/hyperlink" Target="http://muse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5B4-62E2-499B-AEFB-1524FE53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cp:lastPrinted>2022-04-21T05:51:00Z</cp:lastPrinted>
  <dcterms:created xsi:type="dcterms:W3CDTF">2022-07-28T08:31:00Z</dcterms:created>
  <dcterms:modified xsi:type="dcterms:W3CDTF">2022-07-28T08:31:00Z</dcterms:modified>
</cp:coreProperties>
</file>