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26" w:rsidRPr="009E3126" w:rsidRDefault="009E3126" w:rsidP="009E31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9E3126" w:rsidRPr="009E3126" w:rsidRDefault="009E3126" w:rsidP="009E3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312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 экскурсионных объектов, предлагаемых к посещению учащимися</w:t>
      </w:r>
    </w:p>
    <w:p w:rsidR="009E3126" w:rsidRPr="009E3126" w:rsidRDefault="009E3126" w:rsidP="009E3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312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учреждений образования в летний период</w:t>
      </w:r>
    </w:p>
    <w:tbl>
      <w:tblPr>
        <w:tblpPr w:leftFromText="180" w:rightFromText="180" w:vertAnchor="text" w:horzAnchor="margin" w:tblpXSpec="center" w:tblpY="246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6"/>
        <w:gridCol w:w="5390"/>
        <w:gridCol w:w="4002"/>
        <w:gridCol w:w="2410"/>
      </w:tblGrid>
      <w:tr w:rsidR="009E3126" w:rsidRPr="009E3126" w:rsidTr="00647AA5">
        <w:tc>
          <w:tcPr>
            <w:tcW w:w="2376" w:type="dxa"/>
          </w:tcPr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06" w:type="dxa"/>
          </w:tcPr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экскурсионного объекта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(местонахождение)</w:t>
            </w:r>
          </w:p>
        </w:tc>
        <w:tc>
          <w:tcPr>
            <w:tcW w:w="2410" w:type="dxa"/>
          </w:tcPr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</w:t>
            </w:r>
          </w:p>
          <w:p w:rsidR="009E3126" w:rsidRPr="009E3126" w:rsidRDefault="009E3126" w:rsidP="009E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справок</w:t>
            </w:r>
          </w:p>
        </w:tc>
      </w:tr>
      <w:tr w:rsidR="009E3126" w:rsidRPr="009E3126" w:rsidTr="00647AA5">
        <w:trPr>
          <w:trHeight w:val="583"/>
        </w:trPr>
        <w:tc>
          <w:tcPr>
            <w:tcW w:w="237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Брагинский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«Брагинский исторический музей с картинной галереей»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Брагин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79</w:t>
            </w:r>
          </w:p>
        </w:tc>
        <w:tc>
          <w:tcPr>
            <w:tcW w:w="241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8(02344) 21841</w:t>
            </w:r>
          </w:p>
        </w:tc>
      </w:tr>
      <w:tr w:rsidR="009E3126" w:rsidRPr="009E3126" w:rsidTr="00647AA5">
        <w:trPr>
          <w:trHeight w:val="542"/>
        </w:trPr>
        <w:tc>
          <w:tcPr>
            <w:tcW w:w="2376" w:type="dxa"/>
            <w:tcBorders>
              <w:right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Буда-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Кошелевский</w:t>
            </w:r>
            <w:proofErr w:type="spellEnd"/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«Буда-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Кошелёвская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картинная галерея им. Е.Е. Моисеенко»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Буда-Кошелево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Комсомольская, 4.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(02336) 21508</w:t>
            </w:r>
          </w:p>
        </w:tc>
      </w:tr>
      <w:tr w:rsidR="009E3126" w:rsidRPr="009E3126" w:rsidTr="00647AA5">
        <w:trPr>
          <w:trHeight w:val="645"/>
        </w:trPr>
        <w:tc>
          <w:tcPr>
            <w:tcW w:w="2376" w:type="dxa"/>
            <w:vMerge w:val="restart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Ветковский</w:t>
            </w:r>
            <w:proofErr w:type="spellEnd"/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Ветковский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музей старообрядчества и белорусских традиций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Ф.Г.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Шклярова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.В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етка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 xml:space="preserve">, </w:t>
            </w:r>
          </w:p>
          <w:p w:rsidR="009E3126" w:rsidRPr="009E3126" w:rsidRDefault="009E3126" w:rsidP="009E31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Красная Площадь, 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(02330) 22670;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(02330) 21449</w:t>
            </w:r>
          </w:p>
        </w:tc>
      </w:tr>
      <w:tr w:rsidR="009E3126" w:rsidRPr="009E3126" w:rsidTr="00647AA5">
        <w:trPr>
          <w:trHeight w:val="645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 xml:space="preserve">«Музей боевой и трудовой славы»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 xml:space="preserve">ГУО «Средняя школа №1 г. Ветки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имени А.А. Громыко»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Ветка,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(02330) 21048;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(02330) 21047</w:t>
            </w:r>
          </w:p>
        </w:tc>
      </w:tr>
      <w:tr w:rsidR="009E3126" w:rsidRPr="009E3126" w:rsidTr="00647AA5">
        <w:trPr>
          <w:trHeight w:val="1020"/>
        </w:trPr>
        <w:tc>
          <w:tcPr>
            <w:tcW w:w="2376" w:type="dxa"/>
            <w:vMerge w:val="restart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Гомельский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«Гомельский историко-краеведческий музей»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Гомельский район,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Поколюбичи,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Александровка,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924211</w:t>
            </w:r>
          </w:p>
        </w:tc>
      </w:tr>
      <w:tr w:rsidR="009E3126" w:rsidRPr="009E3126" w:rsidTr="00647AA5">
        <w:trPr>
          <w:trHeight w:val="158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ГЛХУ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экспериментальная лесная база Института леса НАН Беларуси» (здание Охотничьего домика князя Паскевича, памятника архитектуры второй половины Х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Х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в.)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Гомельский район,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Кореневка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Шоссейная, 30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(0232) 908440</w:t>
            </w:r>
          </w:p>
        </w:tc>
      </w:tr>
      <w:tr w:rsidR="009E3126" w:rsidRPr="009E3126" w:rsidTr="00647AA5">
        <w:tc>
          <w:tcPr>
            <w:tcW w:w="237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Добрушский</w:t>
            </w:r>
            <w:proofErr w:type="spellEnd"/>
          </w:p>
        </w:tc>
        <w:tc>
          <w:tcPr>
            <w:tcW w:w="70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90" w:type="dxa"/>
          </w:tcPr>
          <w:p w:rsidR="009E3126" w:rsidRPr="009E3126" w:rsidRDefault="00F83FA1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ooltip="dobrush.museum.by" w:history="1">
              <w:r w:rsidR="009E3126" w:rsidRPr="009E312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Учреждение «</w:t>
              </w:r>
              <w:proofErr w:type="spellStart"/>
              <w:r w:rsidR="009E3126" w:rsidRPr="009E312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Добрушский</w:t>
              </w:r>
              <w:proofErr w:type="spellEnd"/>
              <w:r w:rsidR="009E3126" w:rsidRPr="009E312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районный краеведческий музей»</w:t>
              </w:r>
            </w:hyperlink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Добруш,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Князя Ф.И.Паскевича,1</w:t>
            </w:r>
          </w:p>
        </w:tc>
        <w:tc>
          <w:tcPr>
            <w:tcW w:w="241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(02333) 32837</w:t>
            </w:r>
          </w:p>
        </w:tc>
      </w:tr>
      <w:tr w:rsidR="009E3126" w:rsidRPr="009E3126" w:rsidTr="00647AA5">
        <w:tc>
          <w:tcPr>
            <w:tcW w:w="237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Ельский</w:t>
            </w:r>
            <w:proofErr w:type="spellEnd"/>
          </w:p>
        </w:tc>
        <w:tc>
          <w:tcPr>
            <w:tcW w:w="70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«Краеведческий музей г. Ельска»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Ельск,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зержинского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41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(2354) 21615</w:t>
            </w:r>
          </w:p>
        </w:tc>
      </w:tr>
      <w:tr w:rsidR="009E3126" w:rsidRPr="009E3126" w:rsidTr="00647AA5">
        <w:trPr>
          <w:trHeight w:val="401"/>
        </w:trPr>
        <w:tc>
          <w:tcPr>
            <w:tcW w:w="2376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Житковичский</w:t>
            </w:r>
            <w:proofErr w:type="spellEnd"/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ГУК «Туровский краеведческий музей»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Туров, ул. Кирова, 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(02353) 75375</w:t>
            </w:r>
          </w:p>
        </w:tc>
      </w:tr>
      <w:tr w:rsidR="009E3126" w:rsidRPr="009E3126" w:rsidTr="00647AA5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Жлобинский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ГУК «</w:t>
            </w:r>
            <w:proofErr w:type="spellStart"/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Жлобинский</w:t>
            </w:r>
            <w:proofErr w:type="spellEnd"/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историко-краеведческий музей»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Жлобин,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Первомайская, 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(02334) 22201;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(02334) 30845</w:t>
            </w:r>
          </w:p>
        </w:tc>
      </w:tr>
      <w:tr w:rsidR="009E3126" w:rsidRPr="009E3126" w:rsidTr="00647AA5">
        <w:trPr>
          <w:trHeight w:val="269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Жлобинский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зоопарк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Жлобин,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ул.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К.Маркса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41а.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 (2334) 5 06 64;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(2334) 53020</w:t>
            </w:r>
          </w:p>
        </w:tc>
      </w:tr>
      <w:tr w:rsidR="009E3126" w:rsidRPr="009E3126" w:rsidTr="00647AA5">
        <w:trPr>
          <w:trHeight w:val="269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ГЛСХУ «</w:t>
            </w:r>
            <w:proofErr w:type="spellStart"/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Жлобинский</w:t>
            </w:r>
            <w:proofErr w:type="spellEnd"/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лесхоз»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Экологический маршрут</w:t>
            </w:r>
          </w:p>
          <w:p w:rsidR="009E3126" w:rsidRPr="009E3126" w:rsidRDefault="00F83FA1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E3126" w:rsidRPr="009E3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http://jlobinles.by/index.php/2017-02-28-06-42-08</w:t>
              </w:r>
            </w:hyperlink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г. Жлобин,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Красный проезд,  2а.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8 (02334) 25189;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Лесной отдел 8(02334) 21578,</w:t>
            </w:r>
          </w:p>
        </w:tc>
      </w:tr>
      <w:tr w:rsidR="009E3126" w:rsidRPr="009E3126" w:rsidTr="00647AA5">
        <w:trPr>
          <w:trHeight w:val="269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«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Дети и война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ГУО 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Средняя школа № 11 г. Жлобина</w:t>
            </w: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Жлобин, 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 (02334) 50465</w:t>
            </w:r>
          </w:p>
        </w:tc>
      </w:tr>
      <w:tr w:rsidR="009E3126" w:rsidRPr="009E3126" w:rsidTr="00647AA5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Калинковичский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ГУК «Калинковичский государственный краеведческий музей»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алинковичи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Интернациональная, 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(02345) 40901;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(02345) 40900</w:t>
            </w:r>
          </w:p>
        </w:tc>
      </w:tr>
      <w:tr w:rsidR="009E3126" w:rsidRPr="009E3126" w:rsidTr="00647AA5">
        <w:trPr>
          <w:trHeight w:val="155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воинов-интернационалистов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алинковичи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комиссариат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Аллея  Маркса 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(02345) 40901;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(02345) 40900</w:t>
            </w:r>
          </w:p>
        </w:tc>
      </w:tr>
      <w:tr w:rsidR="009E3126" w:rsidRPr="009E3126" w:rsidTr="00647AA5">
        <w:trPr>
          <w:trHeight w:val="29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Кормянский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Кормянский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мемориальный музей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П.Н. Лепешинского»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Литвиновичи</w:t>
            </w:r>
            <w:proofErr w:type="spellEnd"/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 Крестьянская, 9а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(02337) 94319</w:t>
            </w:r>
          </w:p>
        </w:tc>
      </w:tr>
      <w:tr w:rsidR="009E3126" w:rsidRPr="009E3126" w:rsidTr="00647AA5">
        <w:trPr>
          <w:trHeight w:val="33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Лельчицкий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Лельчицкий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краеведческий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Лельчицы,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расноармейская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(02356) 50323</w:t>
            </w:r>
          </w:p>
        </w:tc>
      </w:tr>
      <w:tr w:rsidR="009E3126" w:rsidRPr="009E3126" w:rsidTr="00647AA5">
        <w:trPr>
          <w:trHeight w:val="325"/>
        </w:trPr>
        <w:tc>
          <w:tcPr>
            <w:tcW w:w="2376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Лоевский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«Музей битвы за Днепр»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Лоев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Советская, 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 (02347) 40673 </w:t>
            </w:r>
          </w:p>
        </w:tc>
      </w:tr>
      <w:tr w:rsidR="009E3126" w:rsidRPr="009E3126" w:rsidTr="00647AA5">
        <w:trPr>
          <w:trHeight w:val="155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Мозырский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«Мозырский объединенный краеведческий музей»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Мозырь,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Гора Коммунаров, 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324715;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324662</w:t>
            </w:r>
          </w:p>
        </w:tc>
      </w:tr>
      <w:tr w:rsidR="009E3126" w:rsidRPr="009E3126" w:rsidTr="00647AA5">
        <w:trPr>
          <w:trHeight w:val="124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Палесская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Мозырь,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325083</w:t>
            </w:r>
          </w:p>
        </w:tc>
      </w:tr>
      <w:tr w:rsidR="009E3126" w:rsidRPr="009E3126" w:rsidTr="00647AA5">
        <w:trPr>
          <w:trHeight w:val="124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комплекс «Мозырский замок»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Мозырь,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Гора Коммунаров,8 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324715</w:t>
            </w:r>
          </w:p>
        </w:tc>
      </w:tr>
      <w:tr w:rsidR="009E3126" w:rsidRPr="009E3126" w:rsidTr="00647AA5">
        <w:trPr>
          <w:trHeight w:val="177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«Центр национальных культур и ремесел»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Мозырь, Бульвар Юности, 1а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365723</w:t>
            </w:r>
          </w:p>
        </w:tc>
      </w:tr>
      <w:tr w:rsidR="009E3126" w:rsidRPr="009E3126" w:rsidTr="00647AA5">
        <w:trPr>
          <w:trHeight w:val="146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– мастерская  Н.Н. Пушкаря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Мозырь, ул.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Я.Коласа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328030;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(0236) 328087</w:t>
            </w:r>
          </w:p>
        </w:tc>
      </w:tr>
      <w:tr w:rsidR="009E3126" w:rsidRPr="009E3126" w:rsidTr="00647AA5">
        <w:trPr>
          <w:trHeight w:val="678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Наровлянский</w:t>
            </w:r>
            <w:proofErr w:type="spellEnd"/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Наровлянский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историко-этнографический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Наровля,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(02355) 21041</w:t>
            </w:r>
          </w:p>
        </w:tc>
      </w:tr>
      <w:tr w:rsidR="009E3126" w:rsidRPr="009E3126" w:rsidTr="00647AA5">
        <w:trPr>
          <w:trHeight w:val="157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«Музей детства»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ГУО «Средняя школа №2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аровли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Наровля,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Октябрьская, 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8(02355) 21608</w:t>
            </w:r>
          </w:p>
        </w:tc>
      </w:tr>
      <w:tr w:rsidR="009E3126" w:rsidRPr="009E3126" w:rsidTr="00647AA5">
        <w:trPr>
          <w:trHeight w:val="699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Октябрьский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«Центр истории и культуры Октябрьского района»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(02357) 53582</w:t>
            </w:r>
          </w:p>
        </w:tc>
      </w:tr>
      <w:tr w:rsidR="009E3126" w:rsidRPr="009E3126" w:rsidTr="00647AA5">
        <w:trPr>
          <w:trHeight w:val="200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tabs>
                <w:tab w:val="left" w:pos="3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 зоопарк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(02357) 52212</w:t>
            </w:r>
          </w:p>
        </w:tc>
      </w:tr>
      <w:tr w:rsidR="009E3126" w:rsidRPr="009E3126" w:rsidTr="00647AA5">
        <w:trPr>
          <w:trHeight w:val="172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Петриковский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ГУК «Петриковский историко-краеведческий музей»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г. Петриков, ул. Гагарина, 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(02350) 52922</w:t>
            </w:r>
          </w:p>
        </w:tc>
      </w:tr>
      <w:tr w:rsidR="009E3126" w:rsidRPr="009E3126" w:rsidTr="00647AA5">
        <w:trPr>
          <w:trHeight w:val="812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ГПУ «Национальный парк «</w:t>
            </w: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Припятский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», Сафари-парк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аг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. Лясковичи,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ул. Саши Глушко 7а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(02350) 98241</w:t>
            </w:r>
          </w:p>
        </w:tc>
      </w:tr>
      <w:tr w:rsidR="009E3126" w:rsidRPr="009E3126" w:rsidTr="00647AA5">
        <w:trPr>
          <w:trHeight w:val="203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90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Музей природы и быта </w:t>
            </w:r>
            <w:proofErr w:type="gram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в </w:t>
            </w: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аг</w:t>
            </w:r>
            <w:proofErr w:type="spellEnd"/>
            <w:proofErr w:type="gram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. Лясковичи при ГПУ «Национальный парк «</w:t>
            </w: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Припятский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аг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. Лясковичи,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ул. Саши Глушко 7а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(02350) 98241</w:t>
            </w:r>
          </w:p>
        </w:tc>
      </w:tr>
      <w:tr w:rsidR="009E3126" w:rsidRPr="009E3126" w:rsidTr="00647AA5">
        <w:trPr>
          <w:trHeight w:val="675"/>
        </w:trPr>
        <w:tc>
          <w:tcPr>
            <w:tcW w:w="2376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Речицкий</w:t>
            </w:r>
            <w:proofErr w:type="spellEnd"/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 xml:space="preserve">г. Речица, </w:t>
            </w:r>
          </w:p>
          <w:p w:rsidR="009E3126" w:rsidRPr="009E3126" w:rsidRDefault="009E3126" w:rsidP="009E31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30"/>
                <w:szCs w:val="28"/>
                <w:lang w:eastAsia="ru-RU"/>
              </w:rPr>
              <w:t>ул. Пролетарская, 2.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(02340) 21382;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(02340) 28940</w:t>
            </w:r>
          </w:p>
        </w:tc>
      </w:tr>
      <w:tr w:rsidR="009E3126" w:rsidRPr="009E3126" w:rsidTr="00647AA5">
        <w:trPr>
          <w:trHeight w:val="968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Рогачевский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tabs>
                <w:tab w:val="left" w:pos="8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Лёс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салдата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ГУО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Рогачёвский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центр туризма и краеведения детей и молодёжи»</w:t>
            </w:r>
          </w:p>
        </w:tc>
        <w:tc>
          <w:tcPr>
            <w:tcW w:w="4002" w:type="dxa"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Рогачев </w:t>
            </w:r>
            <w:proofErr w:type="spellStart"/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 д.50.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(02339) 43240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9E3126" w:rsidRPr="009E3126" w:rsidTr="00647AA5">
        <w:trPr>
          <w:trHeight w:val="694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tabs>
                <w:tab w:val="left" w:pos="8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«Рогачевский музей «Народной славы»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Рогачёв,  ул. Ленина,  58.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(02339) 42786</w:t>
            </w:r>
          </w:p>
        </w:tc>
      </w:tr>
      <w:tr w:rsidR="009E3126" w:rsidRPr="009E3126" w:rsidTr="00647AA5">
        <w:trPr>
          <w:trHeight w:val="699"/>
        </w:trPr>
        <w:tc>
          <w:tcPr>
            <w:tcW w:w="2376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Светлогорский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«Светлогорский историко-краеведческий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Светлогорск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Зелёная, д.1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(02342) 54856</w:t>
            </w:r>
          </w:p>
        </w:tc>
      </w:tr>
      <w:tr w:rsidR="009E3126" w:rsidRPr="009E3126" w:rsidTr="00647AA5">
        <w:trPr>
          <w:trHeight w:val="187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Хойникский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Хойникский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краеведческий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9E312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Х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ойники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ул. К. Маркса, 19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(02346) 25075</w:t>
            </w:r>
          </w:p>
        </w:tc>
      </w:tr>
      <w:tr w:rsidR="009E3126" w:rsidRPr="009E3126" w:rsidTr="00647AA5">
        <w:trPr>
          <w:trHeight w:val="172"/>
        </w:trPr>
        <w:tc>
          <w:tcPr>
            <w:tcW w:w="2376" w:type="dxa"/>
            <w:vMerge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«Дом-музей И.П.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Мележа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Глинище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Хойникский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район,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аг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Глинище,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.С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оветская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18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(02346) 25075</w:t>
            </w:r>
          </w:p>
        </w:tc>
      </w:tr>
      <w:tr w:rsidR="009E3126" w:rsidRPr="009E3126" w:rsidTr="00647AA5">
        <w:trPr>
          <w:trHeight w:val="572"/>
        </w:trPr>
        <w:tc>
          <w:tcPr>
            <w:tcW w:w="2376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Чечерский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 «Чечерский историко-этнографический музей»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Чечерск ул. Ленина, 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(02332) 32838</w:t>
            </w:r>
          </w:p>
        </w:tc>
      </w:tr>
      <w:tr w:rsidR="009E3126" w:rsidRPr="009E3126" w:rsidTr="00647AA5">
        <w:trPr>
          <w:trHeight w:val="709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«Картинная галерея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Г.Х. Ващенко»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Гомель, ул. </w:t>
            </w:r>
            <w:proofErr w:type="spellStart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Карповича</w:t>
            </w:r>
            <w:proofErr w:type="spellEnd"/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, 4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777520</w:t>
            </w:r>
          </w:p>
        </w:tc>
      </w:tr>
      <w:tr w:rsidR="009E3126" w:rsidRPr="009E3126" w:rsidTr="00647AA5">
        <w:trPr>
          <w:trHeight w:val="656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ГИКУ «Гомельский дворцово-парковый ансамбль»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Гомель, пл. Ленина,4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758911</w:t>
            </w:r>
          </w:p>
        </w:tc>
      </w:tr>
      <w:tr w:rsidR="009E3126" w:rsidRPr="009E3126" w:rsidTr="00647AA5">
        <w:trPr>
          <w:trHeight w:val="656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В период летних каникул предлагается  музейный проект «Лето в археологии», состоящий из 12 занятий (группа до 25 человек,  стоимость 2 руб./чел.),  </w:t>
            </w:r>
            <w:r w:rsidRPr="009E3126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тел</w:t>
            </w: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75-62-03, 75-89-11.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Подробнее о  проекте: </w:t>
            </w:r>
            <w:hyperlink r:id="rId7" w:history="1">
              <w:r w:rsidRPr="009E3126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http://www.palacegomel.by/index.php?newsid=1660</w:t>
              </w:r>
            </w:hyperlink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E3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8"/>
              </w:rPr>
              <w:t>Программа мероприятия – по  ссылке:</w:t>
            </w:r>
            <w:r w:rsidRPr="009E312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  <w:hyperlink r:id="rId8" w:history="1">
              <w:r w:rsidRPr="009E3126">
                <w:rPr>
                  <w:rFonts w:ascii="Times New Roman" w:eastAsia="Calibri" w:hAnsi="Times New Roman" w:cs="Times New Roman"/>
                  <w:color w:val="000000"/>
                  <w:sz w:val="24"/>
                  <w:szCs w:val="28"/>
                </w:rPr>
                <w:t>eto-v-arxeologii.pdf</w:t>
              </w:r>
            </w:hyperlink>
          </w:p>
        </w:tc>
      </w:tr>
      <w:tr w:rsidR="009E3126" w:rsidRPr="009E3126" w:rsidTr="00647AA5">
        <w:trPr>
          <w:trHeight w:val="705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90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E3126"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>ГУ «Музей истории г. Гомеля»</w:t>
            </w:r>
          </w:p>
        </w:tc>
        <w:tc>
          <w:tcPr>
            <w:tcW w:w="4002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 w:rsidRPr="009E3126">
              <w:rPr>
                <w:rFonts w:ascii="Times New Roman" w:eastAsia="Times New Roman" w:hAnsi="Times New Roman" w:cs="Calibri"/>
                <w:sz w:val="28"/>
                <w:szCs w:val="28"/>
              </w:rPr>
              <w:t>г. Гомель</w:t>
            </w:r>
            <w:r w:rsidRPr="009E3126">
              <w:rPr>
                <w:rFonts w:ascii="Calibri" w:eastAsia="Times New Roman" w:hAnsi="Calibri" w:cs="Calibri"/>
                <w:sz w:val="28"/>
                <w:szCs w:val="28"/>
              </w:rPr>
              <w:t xml:space="preserve">, </w:t>
            </w:r>
            <w:r w:rsidRPr="009E3126">
              <w:rPr>
                <w:rFonts w:ascii="Times New Roman" w:eastAsia="Times New Roman" w:hAnsi="Times New Roman" w:cs="Calibri"/>
                <w:iCs/>
                <w:color w:val="000000"/>
                <w:sz w:val="28"/>
                <w:szCs w:val="28"/>
                <w:shd w:val="clear" w:color="auto" w:fill="FFFFFF"/>
                <w:lang w:bidi="en-US"/>
              </w:rPr>
              <w:t>ул. Пушкина, 32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755843;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701343</w:t>
            </w:r>
          </w:p>
        </w:tc>
      </w:tr>
      <w:tr w:rsidR="009E3126" w:rsidRPr="009E3126" w:rsidTr="00647AA5">
        <w:trPr>
          <w:trHeight w:val="705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2" w:type="dxa"/>
            <w:gridSpan w:val="3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Музей  предлагает летом поучаствовать в музейном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квесте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«Слово о граде Гомеле». Стоимость входных билетов 40 копеек + 1,40 руб. за сопровождение группы на протяжении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квест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заданий (группа до 10 человек</w:t>
            </w:r>
            <w:r w:rsidRPr="009E312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)</w:t>
            </w:r>
          </w:p>
        </w:tc>
      </w:tr>
      <w:tr w:rsidR="009E3126" w:rsidRPr="009E3126" w:rsidTr="00647AA5">
        <w:trPr>
          <w:trHeight w:val="520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390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</w:t>
            </w:r>
            <w:hyperlink r:id="rId9" w:tgtFrame="_blank" w:history="1">
              <w:r w:rsidRPr="009E3126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«Гомельский областной музей военной славы»</w:t>
              </w:r>
            </w:hyperlink>
          </w:p>
        </w:tc>
        <w:tc>
          <w:tcPr>
            <w:tcW w:w="4002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Гомель, ул. Пушкина, 5.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775741</w:t>
            </w:r>
          </w:p>
        </w:tc>
      </w:tr>
      <w:tr w:rsidR="009E3126" w:rsidRPr="009E3126" w:rsidTr="00647AA5">
        <w:trPr>
          <w:trHeight w:val="520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nil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2" w:type="dxa"/>
            <w:gridSpan w:val="3"/>
            <w:tcBorders>
              <w:top w:val="single" w:sz="4" w:space="0" w:color="auto"/>
              <w:bottom w:val="nil"/>
            </w:tcBorders>
          </w:tcPr>
          <w:p w:rsidR="009E3126" w:rsidRPr="009E3126" w:rsidRDefault="00F83FA1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hyperlink r:id="rId10" w:tgtFrame="_blank" w:history="1">
              <w:r w:rsidR="009E3126" w:rsidRPr="009E3126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4"/>
                  <w:szCs w:val="28"/>
                  <w:lang w:eastAsia="ru-RU"/>
                </w:rPr>
                <w:t xml:space="preserve">Музей </w:t>
              </w:r>
              <w:proofErr w:type="gramStart"/>
              <w:r w:rsidR="009E3126" w:rsidRPr="009E3126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4"/>
                  <w:szCs w:val="28"/>
                  <w:lang w:eastAsia="ru-RU"/>
                </w:rPr>
                <w:t>в</w:t>
              </w:r>
            </w:hyperlink>
            <w:r w:rsidR="009E3126"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проводит</w:t>
            </w:r>
            <w:proofErr w:type="gramEnd"/>
            <w:r w:rsidR="009E3126"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военно-историческую игру для учащихся «</w:t>
            </w:r>
            <w:proofErr w:type="spellStart"/>
            <w:r w:rsidR="009E3126"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Зарничка</w:t>
            </w:r>
            <w:proofErr w:type="spellEnd"/>
            <w:r w:rsidR="009E3126"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»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группа до 26 человек,  стоимость 45 руб./группа,  тел. 770150</w:t>
            </w:r>
          </w:p>
        </w:tc>
      </w:tr>
      <w:tr w:rsidR="009E3126" w:rsidRPr="009E3126" w:rsidTr="00647AA5">
        <w:trPr>
          <w:trHeight w:val="583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«Музей криминалистики»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Гомель, ул. Пушкина, 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775741;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770150</w:t>
            </w:r>
          </w:p>
        </w:tc>
      </w:tr>
      <w:tr w:rsidR="009E3126" w:rsidRPr="009E3126" w:rsidTr="00647AA5">
        <w:trPr>
          <w:trHeight w:val="294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Музей  предлагает летом поучаствовать  в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к</w:t>
            </w:r>
            <w:r w:rsidRPr="009E312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весте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«Следствие вели…» </w:t>
            </w:r>
          </w:p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группа до 10 человек,  стоимость 9 руб./группа</w:t>
            </w:r>
          </w:p>
        </w:tc>
      </w:tr>
      <w:tr w:rsidR="009E3126" w:rsidRPr="009E3126" w:rsidTr="00647AA5">
        <w:trPr>
          <w:trHeight w:val="1043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ГУК «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Ветковский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музей старообрядчества и белорусских традиций имени Ф.Г. </w:t>
            </w:r>
            <w:proofErr w:type="spellStart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Шклярова</w:t>
            </w:r>
            <w:proofErr w:type="spellEnd"/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Гомель, пл. Ленина,4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(0232) 758887</w:t>
            </w:r>
          </w:p>
        </w:tc>
      </w:tr>
      <w:tr w:rsidR="009E3126" w:rsidRPr="009E3126" w:rsidTr="00647AA5">
        <w:trPr>
          <w:trHeight w:val="670"/>
        </w:trPr>
        <w:tc>
          <w:tcPr>
            <w:tcW w:w="2376" w:type="dxa"/>
            <w:vMerge/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Учреждение «Гомельский областной центр народного творчества»</w:t>
            </w:r>
            <w:r w:rsidRPr="009E3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Гомель, </w:t>
            </w: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</w:t>
            </w:r>
            <w:proofErr w:type="gramStart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.К</w:t>
            </w:r>
            <w:proofErr w:type="gramEnd"/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ирова,49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3126" w:rsidRPr="009E3126" w:rsidRDefault="009E3126" w:rsidP="009E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(0232) </w:t>
            </w:r>
            <w:r w:rsidRPr="009E3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712161</w:t>
            </w:r>
          </w:p>
        </w:tc>
      </w:tr>
    </w:tbl>
    <w:p w:rsidR="009E3126" w:rsidRPr="009E3126" w:rsidRDefault="009E3126" w:rsidP="009E3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3126" w:rsidRPr="009E3126" w:rsidRDefault="009E3126" w:rsidP="009E31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3126" w:rsidRPr="009E3126" w:rsidRDefault="009E3126" w:rsidP="009E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31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музеях учреждений образования </w:t>
      </w:r>
      <w:proofErr w:type="gramStart"/>
      <w:r w:rsidRPr="009E312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размещена</w:t>
      </w:r>
      <w:proofErr w:type="gramEnd"/>
      <w:r w:rsidRPr="009E31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сайте ГУО «Гомельский областной центр туризма и краеведения детей и молодежи»  </w:t>
      </w:r>
      <w:hyperlink r:id="rId11" w:history="1">
        <w:r w:rsidRPr="009E3126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http://www.gomel-octur.guo.by/muzei-uchrezhdeniy-obrazovaniya</w:t>
        </w:r>
      </w:hyperlink>
    </w:p>
    <w:p w:rsidR="00121F0A" w:rsidRDefault="00121F0A"/>
    <w:sectPr w:rsidR="00121F0A" w:rsidSect="009E31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6"/>
    <w:rsid w:val="00121F0A"/>
    <w:rsid w:val="009E3126"/>
    <w:rsid w:val="00F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egomel.by/engine/download.php?id=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lacegomel.by/index.php?newsid=166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lobinles.by/index.php/2017-02-28-06-42-08" TargetMode="External"/><Relationship Id="rId11" Type="http://schemas.openxmlformats.org/officeDocument/2006/relationships/hyperlink" Target="http://www.gomel-octur.guo.by/muzei-uchrezhdeniy-obrazovaniya" TargetMode="External"/><Relationship Id="rId5" Type="http://schemas.openxmlformats.org/officeDocument/2006/relationships/hyperlink" Target="http://dobrush.museum.by/ru" TargetMode="External"/><Relationship Id="rId10" Type="http://schemas.openxmlformats.org/officeDocument/2006/relationships/hyperlink" Target="http://milglory.gomel.museum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lglory.gomel.museu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Центр туризма</cp:lastModifiedBy>
  <cp:revision>2</cp:revision>
  <dcterms:created xsi:type="dcterms:W3CDTF">2017-07-05T14:52:00Z</dcterms:created>
  <dcterms:modified xsi:type="dcterms:W3CDTF">2017-07-13T07:53:00Z</dcterms:modified>
</cp:coreProperties>
</file>