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Закон Республики Бел</w:t>
      </w:r>
      <w:bookmarkStart w:id="0" w:name="_GoBack"/>
      <w:bookmarkEnd w:id="0"/>
      <w:r w:rsidRPr="00953129">
        <w:rPr>
          <w:sz w:val="30"/>
          <w:szCs w:val="30"/>
        </w:rPr>
        <w:t>арусь</w:t>
      </w:r>
      <w:proofErr w:type="gramStart"/>
      <w:r w:rsidRPr="00953129">
        <w:rPr>
          <w:sz w:val="30"/>
          <w:szCs w:val="30"/>
        </w:rPr>
        <w:t xml:space="preserve"> О</w:t>
      </w:r>
      <w:proofErr w:type="gramEnd"/>
      <w:r w:rsidRPr="00953129">
        <w:rPr>
          <w:sz w:val="30"/>
          <w:szCs w:val="30"/>
        </w:rPr>
        <w:t xml:space="preserve"> туризме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Статья 1.</w:t>
      </w:r>
      <w:r w:rsidRPr="00953129">
        <w:rPr>
          <w:sz w:val="30"/>
          <w:szCs w:val="30"/>
        </w:rPr>
        <w:t xml:space="preserve"> Основные термины, используемые в настоящем Законе, и их определения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В настоящем Законе используются следующие основные термины и их определения: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 xml:space="preserve">гид-переводчик – </w:t>
      </w:r>
      <w:r w:rsidRPr="00953129">
        <w:rPr>
          <w:sz w:val="30"/>
          <w:szCs w:val="30"/>
        </w:rPr>
        <w:t>физическое лицо, имеющее соответствующую квалификацию для проведения экскурсий на иностранном языке;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маршрут туристического путешествия – спланированный путь следования туриста, экскурсанта, включающий перечень основных мест, последовательно посещаемых т</w:t>
      </w:r>
      <w:r w:rsidRPr="00953129">
        <w:rPr>
          <w:sz w:val="30"/>
          <w:szCs w:val="30"/>
        </w:rPr>
        <w:t>уристом, экскурсантом во время совершения туристического путешествия;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нерезиденты Республики Беларусь – физические лица, имеющие постоянное место жительства за пределами Республики Беларусь, а также юридические лица и организации, не являющиеся юридическ</w:t>
      </w:r>
      <w:r w:rsidRPr="00953129">
        <w:rPr>
          <w:sz w:val="30"/>
          <w:szCs w:val="30"/>
        </w:rPr>
        <w:t>ими лицами, с местом нахождения за пределами Республики Беларусь, созданные в соответствии с законодательством иностранных государств;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 xml:space="preserve">субъекты туристической деятельности – туроператоры, </w:t>
      </w:r>
      <w:proofErr w:type="spellStart"/>
      <w:r w:rsidRPr="00953129">
        <w:rPr>
          <w:sz w:val="30"/>
          <w:szCs w:val="30"/>
        </w:rPr>
        <w:t>турагенты</w:t>
      </w:r>
      <w:proofErr w:type="spellEnd"/>
      <w:r w:rsidRPr="00953129">
        <w:rPr>
          <w:sz w:val="30"/>
          <w:szCs w:val="30"/>
        </w:rPr>
        <w:t>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субъекты туристической индустрии – субъекты туристичес</w:t>
      </w:r>
      <w:r w:rsidRPr="00953129">
        <w:rPr>
          <w:sz w:val="30"/>
          <w:szCs w:val="30"/>
        </w:rPr>
        <w:t>кой деятельности, а также иные юридические лица, физические лица, в том числе индивидуальные предприниматели, осуществляющие деятельность, связанную с удовлетворением потребностей туристов, экскурсантов, возникающих во время совершения туристического путеш</w:t>
      </w:r>
      <w:r w:rsidRPr="00953129">
        <w:rPr>
          <w:sz w:val="30"/>
          <w:szCs w:val="30"/>
        </w:rPr>
        <w:t>ествия и (или) в связи с этим туристическим путешествием;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тур – сформированный туроператором для реализации комплекс туристических услуг, включающий не менее двух из следующих трех видов услуг: по перевозке, размещению, иные туристические услуги (по пита</w:t>
      </w:r>
      <w:r w:rsidRPr="00953129">
        <w:rPr>
          <w:sz w:val="30"/>
          <w:szCs w:val="30"/>
        </w:rPr>
        <w:t>нию, организации туристического путешествия, экскурсионные и другие услуги), не являющиеся сопутствующими услугам по перевозке или размещению, позволяющие совершить туристическое путешествие;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турагентская деятельность – предпринимательская деятельность ю</w:t>
      </w:r>
      <w:r w:rsidRPr="00953129">
        <w:rPr>
          <w:sz w:val="30"/>
          <w:szCs w:val="30"/>
        </w:rPr>
        <w:t>ридических лиц или индивидуальных предпринимателей (</w:t>
      </w:r>
      <w:proofErr w:type="spellStart"/>
      <w:r w:rsidRPr="00953129">
        <w:rPr>
          <w:sz w:val="30"/>
          <w:szCs w:val="30"/>
        </w:rPr>
        <w:t>турагентов</w:t>
      </w:r>
      <w:proofErr w:type="spellEnd"/>
      <w:r w:rsidRPr="00953129">
        <w:rPr>
          <w:sz w:val="30"/>
          <w:szCs w:val="30"/>
        </w:rPr>
        <w:t xml:space="preserve">) по продвижению, реализации туров, сформированных туроператорами – </w:t>
      </w:r>
      <w:r w:rsidRPr="00953129">
        <w:rPr>
          <w:sz w:val="30"/>
          <w:szCs w:val="30"/>
        </w:rPr>
        <w:lastRenderedPageBreak/>
        <w:t>резидентами Республики Беларусь, участникам туристической деятельности, а также по оказанию отдельных услуг, связанных с орган</w:t>
      </w:r>
      <w:r w:rsidRPr="00953129">
        <w:rPr>
          <w:sz w:val="30"/>
          <w:szCs w:val="30"/>
        </w:rPr>
        <w:t>изацией туристического путешествия;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туризм – туристическое путешествие, а также деятельность юридических лиц, физических лиц, в том числе индивидуальных предпринимателей, по его организации;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турист – физическое лицо, совершающее туристическое путешеств</w:t>
      </w:r>
      <w:r w:rsidRPr="00953129">
        <w:rPr>
          <w:sz w:val="30"/>
          <w:szCs w:val="30"/>
        </w:rPr>
        <w:t>ие на период более 24 часов или осуществляющее не менее одной ночевки в стране (месте) временного пребывания;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туристическая деятельность – туроператорская и турагентская деятельность;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туристическая зона – часть территории Республики Беларусь с точно оп</w:t>
      </w:r>
      <w:r w:rsidRPr="00953129">
        <w:rPr>
          <w:sz w:val="30"/>
          <w:szCs w:val="30"/>
        </w:rPr>
        <w:t>ределенными границами, на которой расположены один или несколько туристических ресурсов, включенных в Государственный кадастр туристических ресурсов Республики Беларусь, и которая создана в целях развития въездного и внутреннего туризма, туристической инду</w:t>
      </w:r>
      <w:r w:rsidRPr="00953129">
        <w:rPr>
          <w:sz w:val="30"/>
          <w:szCs w:val="30"/>
        </w:rPr>
        <w:t>стрии, охраны и рационального использования туристических ресурсов;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 xml:space="preserve">туристическая индустрия – совокупность объектов для размещения туристов, транспортных средств, объектов общественного питания, объектов и средств развлечения, объектов оздоровительного, </w:t>
      </w:r>
      <w:r w:rsidRPr="00953129">
        <w:rPr>
          <w:sz w:val="30"/>
          <w:szCs w:val="30"/>
        </w:rPr>
        <w:t>делового, познавательного и иного назначения, используемых для удовлетворения потребностей туристов, экскурсантов, возникающих во время совершения туристического путешествия и (или) в связи с этим туристическим путешествием;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 xml:space="preserve">туристические ресурсы – </w:t>
      </w:r>
      <w:r w:rsidRPr="00953129">
        <w:rPr>
          <w:sz w:val="30"/>
          <w:szCs w:val="30"/>
        </w:rPr>
        <w:t>природные, социально-культурные объекты, в том числе недвижимые материальные историко-культурные ценности, удовлетворяющие духовные потребности туристов, экскурсантов и (или) содействующие укреплению и восстановлению их здоровья;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туристические услуги – у</w:t>
      </w:r>
      <w:r w:rsidRPr="00953129">
        <w:rPr>
          <w:sz w:val="30"/>
          <w:szCs w:val="30"/>
        </w:rPr>
        <w:t>слуги по перевозке, размещению, а также иные услуги (по питанию, организации туристического путешествия, экскурсионные и другие услуги), не являющиеся сопутствующими услугам по перевозке или размещению, оказание которых в комплексе услуг, входящих в тур, п</w:t>
      </w:r>
      <w:r w:rsidRPr="00953129">
        <w:rPr>
          <w:sz w:val="30"/>
          <w:szCs w:val="30"/>
        </w:rPr>
        <w:t xml:space="preserve">озволяет совершить туристическое </w:t>
      </w:r>
      <w:r w:rsidRPr="00953129">
        <w:rPr>
          <w:sz w:val="30"/>
          <w:szCs w:val="30"/>
        </w:rPr>
        <w:lastRenderedPageBreak/>
        <w:t>путешествие в соответствии с его целями и потребностями туриста, экскурсанта;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proofErr w:type="gramStart"/>
      <w:r w:rsidRPr="00953129">
        <w:rPr>
          <w:sz w:val="30"/>
          <w:szCs w:val="30"/>
        </w:rPr>
        <w:t>туристическое путешествие – организованное путешествие (поездка, передвижение, пребывание) физических лиц за пределы их места жительства (места</w:t>
      </w:r>
      <w:r w:rsidRPr="00953129">
        <w:rPr>
          <w:sz w:val="30"/>
          <w:szCs w:val="30"/>
        </w:rPr>
        <w:t xml:space="preserve"> пребывания) с целью отдыха, познавательными и другими целями без занятия трудовой, предпринимательской, иной приносящей доход деятельностью, оплачиваемой и (или) приносящей прибыль (доход) из источника в посещаемой стране (месте);</w:t>
      </w:r>
      <w:proofErr w:type="gramEnd"/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туроператорская деятел</w:t>
      </w:r>
      <w:r w:rsidRPr="00953129">
        <w:rPr>
          <w:sz w:val="30"/>
          <w:szCs w:val="30"/>
        </w:rPr>
        <w:t>ьность – предпринимательская деятельность юридических лиц (туроператоров) по формированию, продвижению, реализации туров, в том числе сформированных другими туроператорами, включая нерезидентов Республики Беларусь, а также по оказанию отдельных услуг, связ</w:t>
      </w:r>
      <w:r w:rsidRPr="00953129">
        <w:rPr>
          <w:sz w:val="30"/>
          <w:szCs w:val="30"/>
        </w:rPr>
        <w:t>анных с организацией туристического путешествия;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участники туристической деятельности – туристы, экскурсанты, а также имеющие намерение заказать, заказывающие либо заказавшие туристические услуги для целей, не связанных с осуществлением предпринимательск</w:t>
      </w:r>
      <w:r w:rsidRPr="00953129">
        <w:rPr>
          <w:sz w:val="30"/>
          <w:szCs w:val="30"/>
        </w:rPr>
        <w:t>ой деятельности, юридические лица, физические лица, в том числе индивидуальные предприниматели;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экскурсант – физическое лицо, совершающее экскурсию без ночевки в стране (месте) временного пребывания;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 xml:space="preserve">экскурсионное обслуживание – деятельность субъектов </w:t>
      </w:r>
      <w:r w:rsidRPr="00953129">
        <w:rPr>
          <w:sz w:val="30"/>
          <w:szCs w:val="30"/>
        </w:rPr>
        <w:t>туристической деятельности, а также иных юридических лиц, физических лиц, в том числе индивидуальных предпринимателей, по подготовке, организации и проведению экскурсий;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экскурсия – туристическое путешествие физических лиц на период менее 24 часов, посещ</w:t>
      </w:r>
      <w:r w:rsidRPr="00953129">
        <w:rPr>
          <w:sz w:val="30"/>
          <w:szCs w:val="30"/>
        </w:rPr>
        <w:t>ение физическими лицами, в том числе туристами, в познавательных целях туристических ресурсов, других объектов, имеющих художественную, историческую и иную значимость, под руководством экскурсовода, гида-переводчика, иного лица, наделенного правом проведен</w:t>
      </w:r>
      <w:r w:rsidRPr="00953129">
        <w:rPr>
          <w:sz w:val="30"/>
          <w:szCs w:val="30"/>
        </w:rPr>
        <w:t>ия экскурсий;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экскурсовод – физическое лицо, имеющее соответствующую квалификацию для проведения экскурсий.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Статья 2.</w:t>
      </w:r>
      <w:r w:rsidRPr="00953129">
        <w:rPr>
          <w:sz w:val="30"/>
          <w:szCs w:val="30"/>
        </w:rPr>
        <w:t xml:space="preserve"> Законодательство о туризме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lastRenderedPageBreak/>
        <w:t>Законодательство о туризме основывается на Конституции Республики Беларусь и состоит из Гражданского код</w:t>
      </w:r>
      <w:r w:rsidRPr="00953129">
        <w:rPr>
          <w:sz w:val="30"/>
          <w:szCs w:val="30"/>
        </w:rPr>
        <w:t>екса Республики Беларусь, настоящего Закона и иных актов законодательства.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Если международным договором Республики Беларусь установлены иные правила, чем те, которые предусмотрены настоящим Законом, то применяются правила международного договора.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Стат</w:t>
      </w:r>
      <w:r w:rsidRPr="00953129">
        <w:rPr>
          <w:sz w:val="30"/>
          <w:szCs w:val="30"/>
        </w:rPr>
        <w:t>ья 2-1.</w:t>
      </w:r>
      <w:r w:rsidRPr="00953129">
        <w:rPr>
          <w:sz w:val="30"/>
          <w:szCs w:val="30"/>
        </w:rPr>
        <w:t xml:space="preserve"> Сфера действия настоящего Закона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 xml:space="preserve">Настоящий Закон регулирует общественные отношения, возникающие </w:t>
      </w:r>
      <w:proofErr w:type="gramStart"/>
      <w:r w:rsidRPr="00953129">
        <w:rPr>
          <w:sz w:val="30"/>
          <w:szCs w:val="30"/>
        </w:rPr>
        <w:t>при</w:t>
      </w:r>
      <w:proofErr w:type="gramEnd"/>
      <w:r w:rsidRPr="00953129">
        <w:rPr>
          <w:sz w:val="30"/>
          <w:szCs w:val="30"/>
        </w:rPr>
        <w:t>: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proofErr w:type="gramStart"/>
      <w:r w:rsidRPr="00953129">
        <w:rPr>
          <w:sz w:val="30"/>
          <w:szCs w:val="30"/>
        </w:rPr>
        <w:t>осуществлении</w:t>
      </w:r>
      <w:proofErr w:type="gramEnd"/>
      <w:r w:rsidRPr="00953129">
        <w:rPr>
          <w:sz w:val="30"/>
          <w:szCs w:val="30"/>
        </w:rPr>
        <w:t xml:space="preserve"> юридическими лицами, индивидуальными предпринимателями туристической деятельности;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proofErr w:type="gramStart"/>
      <w:r w:rsidRPr="00953129">
        <w:rPr>
          <w:sz w:val="30"/>
          <w:szCs w:val="30"/>
        </w:rPr>
        <w:t>совершении</w:t>
      </w:r>
      <w:proofErr w:type="gramEnd"/>
      <w:r w:rsidRPr="00953129">
        <w:rPr>
          <w:sz w:val="30"/>
          <w:szCs w:val="30"/>
        </w:rPr>
        <w:t xml:space="preserve"> физическими лицами туристических путешествий;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 xml:space="preserve">экскурсионном </w:t>
      </w:r>
      <w:proofErr w:type="gramStart"/>
      <w:r w:rsidRPr="00953129">
        <w:rPr>
          <w:sz w:val="30"/>
          <w:szCs w:val="30"/>
        </w:rPr>
        <w:t>обслуживании</w:t>
      </w:r>
      <w:proofErr w:type="gramEnd"/>
      <w:r w:rsidRPr="00953129">
        <w:rPr>
          <w:sz w:val="30"/>
          <w:szCs w:val="30"/>
        </w:rPr>
        <w:t>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организации и обеспечении безопасности в сфере туризма.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proofErr w:type="gramStart"/>
      <w:r w:rsidRPr="00953129">
        <w:rPr>
          <w:sz w:val="30"/>
          <w:szCs w:val="30"/>
        </w:rPr>
        <w:t>Действие настоящего Закона не распространяется на общественные отношения, связанные с деятельностью некоммерч</w:t>
      </w:r>
      <w:r w:rsidRPr="00953129">
        <w:rPr>
          <w:sz w:val="30"/>
          <w:szCs w:val="30"/>
        </w:rPr>
        <w:t>еских организаций и созданных ими юридических лиц, на которые законодательством возложены функции по организации и проведению в Республике Беларусь и иностранных государствах дней экономики, выставок, ярмарок, презентаций, симпозиумов, конференций, деловых</w:t>
      </w:r>
      <w:r w:rsidRPr="00953129">
        <w:rPr>
          <w:sz w:val="30"/>
          <w:szCs w:val="30"/>
        </w:rPr>
        <w:t xml:space="preserve"> визитов (миссий), мероприятий, направленных на получение образования руководителями и специалистами юридических лиц и индивидуальных предпринимателей. </w:t>
      </w:r>
      <w:proofErr w:type="gramEnd"/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Статья 3.</w:t>
      </w:r>
      <w:r w:rsidRPr="00953129">
        <w:rPr>
          <w:sz w:val="30"/>
          <w:szCs w:val="30"/>
        </w:rPr>
        <w:t xml:space="preserve"> Организационные формы туризма. Виды туризма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Организационными формами туризма являются меж</w:t>
      </w:r>
      <w:r w:rsidRPr="00953129">
        <w:rPr>
          <w:sz w:val="30"/>
          <w:szCs w:val="30"/>
        </w:rPr>
        <w:t>дународный и внутренний туризм.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Международный туризм включает в себя: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выездной туризм – туристическое путешествие граждан Республики Беларусь, а также иностранных граждан и лиц без гражданства, постоянно проживающих в Республике Беларусь, за пределы те</w:t>
      </w:r>
      <w:r w:rsidRPr="00953129">
        <w:rPr>
          <w:sz w:val="30"/>
          <w:szCs w:val="30"/>
        </w:rPr>
        <w:t>рритории Республики Беларусь;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lastRenderedPageBreak/>
        <w:t>въездной туризм – туристическое путешествие иностранных граждан и лиц без гражданства, за исключением постоянно проживающих в Республике Беларусь, в пределах территории Республики Беларусь.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Внутренний туризм – туристическо</w:t>
      </w:r>
      <w:r w:rsidRPr="00953129">
        <w:rPr>
          <w:sz w:val="30"/>
          <w:szCs w:val="30"/>
        </w:rPr>
        <w:t>е путешествие граждан Республики Беларусь, а также иностранных граждан и лиц без гражданства, постоянно проживающих в Республике Беларусь, в пределах территории Республики Беларусь.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Особенности организации отдельных видов туризма (</w:t>
      </w:r>
      <w:proofErr w:type="spellStart"/>
      <w:r w:rsidRPr="00953129">
        <w:rPr>
          <w:sz w:val="30"/>
          <w:szCs w:val="30"/>
        </w:rPr>
        <w:t>агроэкотуризм</w:t>
      </w:r>
      <w:proofErr w:type="spellEnd"/>
      <w:r w:rsidRPr="00953129">
        <w:rPr>
          <w:sz w:val="30"/>
          <w:szCs w:val="30"/>
        </w:rPr>
        <w:t>, самодеят</w:t>
      </w:r>
      <w:r w:rsidRPr="00953129">
        <w:rPr>
          <w:sz w:val="30"/>
          <w:szCs w:val="30"/>
        </w:rPr>
        <w:t>ельный, социальный, экологический и другие виды) регулируются законодательством.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Статья 4.</w:t>
      </w:r>
      <w:r w:rsidRPr="00953129">
        <w:rPr>
          <w:sz w:val="30"/>
          <w:szCs w:val="30"/>
        </w:rPr>
        <w:t xml:space="preserve"> Государственное регулирование в сфере туризма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Государственное регулирование в сфере туризма осуществляется Президентом Республики Беларусь, Парламентом Республи</w:t>
      </w:r>
      <w:r w:rsidRPr="00953129">
        <w:rPr>
          <w:sz w:val="30"/>
          <w:szCs w:val="30"/>
        </w:rPr>
        <w:t>ки Беларусь, Советом Министров Республики Беларусь, Министерством спорта и туризма Республики Беларусь, местными Советами депутатов, исполнительными и распорядительными органами и иными государственными органами в пределах их полномочий в соответствии с за</w:t>
      </w:r>
      <w:r w:rsidRPr="00953129">
        <w:rPr>
          <w:sz w:val="30"/>
          <w:szCs w:val="30"/>
        </w:rPr>
        <w:t>конодательством.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Президент Республики Беларусь определяет единую государственную политику в сфере туризма.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Совет Министров Республики Беларусь обеспечивает проведение единой государственной политики в сфере туризма.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Министерство спорта и туризма Республики Беларусь проводит государственную политику в сфере туризма, осуществляет координацию деятельности в сфере туризма других республиканских органов государственного управления.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Местные Советы депутатов, исполнительны</w:t>
      </w:r>
      <w:r w:rsidRPr="00953129">
        <w:rPr>
          <w:sz w:val="30"/>
          <w:szCs w:val="30"/>
        </w:rPr>
        <w:t>е и распорядительные органы в пределах своей компетенции решают вопросы местного значения в сфере туризма.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Статья 5.</w:t>
      </w:r>
      <w:r w:rsidRPr="00953129">
        <w:rPr>
          <w:sz w:val="30"/>
          <w:szCs w:val="30"/>
        </w:rPr>
        <w:t xml:space="preserve"> Основные принципы государственного регулирования в сфере туризма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Основными принципами государственного регулирования в сфере туризма я</w:t>
      </w:r>
      <w:r w:rsidRPr="00953129">
        <w:rPr>
          <w:sz w:val="30"/>
          <w:szCs w:val="30"/>
        </w:rPr>
        <w:t>вляются: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lastRenderedPageBreak/>
        <w:t>защита прав и законных интересов физических лиц, в том числе обеспечение их безопасности в сфере туризма;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развитие туризма и внешней торговли туристическими услугами;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поддержка малого предпринимательства в сфере туризма;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развитие конкуренц</w:t>
      </w:r>
      <w:r w:rsidRPr="00953129">
        <w:rPr>
          <w:sz w:val="30"/>
          <w:szCs w:val="30"/>
        </w:rPr>
        <w:t>ии, предупреждение, ограничение и пресечение монополистической деятельности на рынке туристических услуг;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гласность и открытость разработки, принятия и применения мер государственного регулирования в сфере туризма.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Статья 6.</w:t>
      </w:r>
      <w:r w:rsidRPr="00953129">
        <w:rPr>
          <w:sz w:val="30"/>
          <w:szCs w:val="30"/>
        </w:rPr>
        <w:t xml:space="preserve"> Основные цели и приоритетн</w:t>
      </w:r>
      <w:r w:rsidRPr="00953129">
        <w:rPr>
          <w:sz w:val="30"/>
          <w:szCs w:val="30"/>
        </w:rPr>
        <w:t>ые направления государственного регулирования в сфере туризма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Основными целями государственного регулирования в сфере туризма являются: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обеспечение прав физических лиц на отдых, свободу передвижения и иных прав, реализуемых в сфере туризма;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формирова</w:t>
      </w:r>
      <w:r w:rsidRPr="00953129">
        <w:rPr>
          <w:sz w:val="30"/>
          <w:szCs w:val="30"/>
        </w:rPr>
        <w:t>ние представления о Республике Беларусь как о стране, привлекательной для туристов, экскурсантов;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обеспечение доступности туризма;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рациональное использование туристических ресурсов;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создание необходимых условий для обмена товарами, работами и услугами в сфере туризма в соответствии с международными договорами Республики Беларусь с учетом интересов участников туристической деятельности и субъектов туристической индустрии Республики Бел</w:t>
      </w:r>
      <w:r w:rsidRPr="00953129">
        <w:rPr>
          <w:sz w:val="30"/>
          <w:szCs w:val="30"/>
        </w:rPr>
        <w:t>арусь;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развитие туристических зон;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развитие международных контактов.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Приоритетными направлениями государственного регулирования в сфере туризма являются поддержка и развитие туристической индустрии, международного въездного и внутреннего туризма.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Статья 6-1.</w:t>
      </w:r>
      <w:r w:rsidRPr="00953129">
        <w:rPr>
          <w:sz w:val="30"/>
          <w:szCs w:val="30"/>
        </w:rPr>
        <w:t xml:space="preserve"> Внешняя торговля туристическими услугами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Внешняя торговля туристическими услугами включает в себя экспорт и импорт туристических услуг.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К экспорту туристических услуг относится внешняя торговля туристическими услугами посредством их оказани</w:t>
      </w:r>
      <w:r w:rsidRPr="00953129">
        <w:rPr>
          <w:sz w:val="30"/>
          <w:szCs w:val="30"/>
        </w:rPr>
        <w:t>я белорусскими исполнителями иностранным заказчикам услуг.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К импорту туристических услуг относится внешняя торговля туристическими услугами посредством их оказания иностранными исполнителями белорусским заказчикам услуг.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Внешняя торговля туристическими</w:t>
      </w:r>
      <w:r w:rsidRPr="00953129">
        <w:rPr>
          <w:sz w:val="30"/>
          <w:szCs w:val="30"/>
        </w:rPr>
        <w:t xml:space="preserve"> услугами осуществляется в соответствии с законодательством.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Статья 7.</w:t>
      </w:r>
      <w:r w:rsidRPr="00953129">
        <w:rPr>
          <w:sz w:val="30"/>
          <w:szCs w:val="30"/>
        </w:rPr>
        <w:t xml:space="preserve"> Межведомственный экспертно-координационный совет по туризму при Совете Министров Республики Беларусь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proofErr w:type="gramStart"/>
      <w:r w:rsidRPr="00953129">
        <w:rPr>
          <w:sz w:val="30"/>
          <w:szCs w:val="30"/>
        </w:rPr>
        <w:t>Межведомственный экспертно-координационный совет по туризму при Совете Министро</w:t>
      </w:r>
      <w:r w:rsidRPr="00953129">
        <w:rPr>
          <w:sz w:val="30"/>
          <w:szCs w:val="30"/>
        </w:rPr>
        <w:t>в Республики Беларусь создается в целях совершенствования взаимодействия государственных органов, общественных объединений, участников туристической деятельности и субъектов туристической индустрии по вопросам создания благоприятных условий для устойчивого</w:t>
      </w:r>
      <w:r w:rsidRPr="00953129">
        <w:rPr>
          <w:sz w:val="30"/>
          <w:szCs w:val="30"/>
        </w:rPr>
        <w:t xml:space="preserve"> развития туризма в Республике Беларусь, повышения его экономической эффективности, формирования конкурентной среды, защиты внутреннего рынка туристических услуг, а также для выработки рекомендаций по:</w:t>
      </w:r>
      <w:proofErr w:type="gramEnd"/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 xml:space="preserve">проведению государственной политики в сфере туризма </w:t>
      </w:r>
      <w:r w:rsidRPr="00953129">
        <w:rPr>
          <w:sz w:val="30"/>
          <w:szCs w:val="30"/>
        </w:rPr>
        <w:t>и развитию конкуренции путем привлечения и эффективного использования финансовых ресурсов для реализации соответствующих целевых программ, проектов, мероприятий;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 xml:space="preserve">реализации международных договоров Республики Беларусь и международных программ по вопросам </w:t>
      </w:r>
      <w:r w:rsidRPr="00953129">
        <w:rPr>
          <w:sz w:val="30"/>
          <w:szCs w:val="30"/>
        </w:rPr>
        <w:t>поддержки и развития туризма;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обеспечению и защите интересов участников туристической деятельности и субъектов туристической индустрии в сфере туризма.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Положение о Межведомственном экспертно-координационном совете по туризму при Совете Министров Респуб</w:t>
      </w:r>
      <w:r w:rsidRPr="00953129">
        <w:rPr>
          <w:sz w:val="30"/>
          <w:szCs w:val="30"/>
        </w:rPr>
        <w:t>лики Беларусь, а также его состав утверждаются Советом Министров Республики Беларусь.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Статья 8.</w:t>
      </w:r>
      <w:r w:rsidRPr="00953129">
        <w:rPr>
          <w:sz w:val="30"/>
          <w:szCs w:val="30"/>
        </w:rPr>
        <w:t xml:space="preserve"> Государственные и местные программы развития туризма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Государственные программы развития туризма разрабатываются Министерством спорта и туризма Республики Беларусь и утверждаются Советом Министров Республики Беларусь.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Местные программы развития туризма разрабатываются местными исполнительными и распорядител</w:t>
      </w:r>
      <w:r w:rsidRPr="00953129">
        <w:rPr>
          <w:sz w:val="30"/>
          <w:szCs w:val="30"/>
        </w:rPr>
        <w:t>ьными органами и утверждаются местными Советами депутатов.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Статья 8-1.</w:t>
      </w:r>
      <w:r w:rsidRPr="00953129">
        <w:rPr>
          <w:sz w:val="30"/>
          <w:szCs w:val="30"/>
        </w:rPr>
        <w:t xml:space="preserve"> Туристические информационные центры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В целях содействия развитию международного и внутреннего туризма, формирования и распространения информации о Республике Беларусь и ее туристиче</w:t>
      </w:r>
      <w:r w:rsidRPr="00953129">
        <w:rPr>
          <w:sz w:val="30"/>
          <w:szCs w:val="30"/>
        </w:rPr>
        <w:t>ском потенциале создаются туристические информационные центры, в том числе за пределами Республики Беларусь.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Туристические информационные центры создаются местными исполнительными и распорядительными органами, иными юридическими и физическими лицами в лю</w:t>
      </w:r>
      <w:r w:rsidRPr="00953129">
        <w:rPr>
          <w:sz w:val="30"/>
          <w:szCs w:val="30"/>
        </w:rPr>
        <w:t>бой организационно-правовой форме, за исключением потребительского, производственного кооперативов, крестьянского (фермерского) хозяйства, в соответствии с законодательством.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Туристические информационные центры могут создаваться в виде структурного подра</w:t>
      </w:r>
      <w:r w:rsidRPr="00953129">
        <w:rPr>
          <w:sz w:val="30"/>
          <w:szCs w:val="30"/>
        </w:rPr>
        <w:t>зделения юридического лица, в том числе обособленного.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Туристические информационные центры осуществляют сбор, накопление, обработку, анализ и распространение информации о достопримечательностях, памятниках искусства, истории и архитектуры Республики Бела</w:t>
      </w:r>
      <w:r w:rsidRPr="00953129">
        <w:rPr>
          <w:sz w:val="30"/>
          <w:szCs w:val="30"/>
        </w:rPr>
        <w:t xml:space="preserve">русь, особо охраняемых природных территориях, объектах </w:t>
      </w:r>
      <w:proofErr w:type="spellStart"/>
      <w:r w:rsidRPr="00953129">
        <w:rPr>
          <w:sz w:val="30"/>
          <w:szCs w:val="30"/>
        </w:rPr>
        <w:t>агроэкотуризма</w:t>
      </w:r>
      <w:proofErr w:type="spellEnd"/>
      <w:r w:rsidRPr="00953129">
        <w:rPr>
          <w:sz w:val="30"/>
          <w:szCs w:val="30"/>
        </w:rPr>
        <w:t>, предлагаемых экскурсиях, культурно-массовых мероприятиях, выставках, фестивалях, расписании движения транспорта, иной информации, необходимой для субъектов туристической деятельности, у</w:t>
      </w:r>
      <w:r w:rsidRPr="00953129">
        <w:rPr>
          <w:sz w:val="30"/>
          <w:szCs w:val="30"/>
        </w:rPr>
        <w:t>частников туристической деятельности.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Туристические информационные центры должны быть обозначены информационным знаком, на зеленом фоне которого расположена буква «i» белого цвета и который размещается на вывеске, информационном стенде (табло) по месту н</w:t>
      </w:r>
      <w:r w:rsidRPr="00953129">
        <w:rPr>
          <w:sz w:val="30"/>
          <w:szCs w:val="30"/>
        </w:rPr>
        <w:t>ахождения туристического информационного центра.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lastRenderedPageBreak/>
        <w:t>Статья 9.</w:t>
      </w:r>
      <w:r w:rsidRPr="00953129">
        <w:rPr>
          <w:sz w:val="30"/>
          <w:szCs w:val="30"/>
        </w:rPr>
        <w:t xml:space="preserve"> Государственный кадастр туристических ресурсов Республики Беларусь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proofErr w:type="gramStart"/>
      <w:r w:rsidRPr="00953129">
        <w:rPr>
          <w:sz w:val="30"/>
          <w:szCs w:val="30"/>
        </w:rPr>
        <w:t>В Республике Беларусь ведется Государственный кадастр туристических ресурсов Республики Беларусь, в котором содержатся сведен</w:t>
      </w:r>
      <w:r w:rsidRPr="00953129">
        <w:rPr>
          <w:sz w:val="30"/>
          <w:szCs w:val="30"/>
        </w:rPr>
        <w:t xml:space="preserve">ия о статусе этих ресурсов, их географическом положении и границах, </w:t>
      </w:r>
      <w:proofErr w:type="spellStart"/>
      <w:r w:rsidRPr="00953129">
        <w:rPr>
          <w:sz w:val="30"/>
          <w:szCs w:val="30"/>
        </w:rPr>
        <w:t>природопользователях</w:t>
      </w:r>
      <w:proofErr w:type="spellEnd"/>
      <w:r w:rsidRPr="00953129">
        <w:rPr>
          <w:sz w:val="30"/>
          <w:szCs w:val="30"/>
        </w:rPr>
        <w:t>, научной, экономической, экологической и культурной ценности, а также режиме их охраны.</w:t>
      </w:r>
      <w:proofErr w:type="gramEnd"/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Республиканский орган государственного управления, ответственный за ведение Г</w:t>
      </w:r>
      <w:r w:rsidRPr="00953129">
        <w:rPr>
          <w:sz w:val="30"/>
          <w:szCs w:val="30"/>
        </w:rPr>
        <w:t xml:space="preserve">осударственного кадастра туристических ресурсов Республики Беларусь, порядок его ведения, а также порядок отнесения ресурсов </w:t>
      </w:r>
      <w:proofErr w:type="gramStart"/>
      <w:r w:rsidRPr="00953129">
        <w:rPr>
          <w:sz w:val="30"/>
          <w:szCs w:val="30"/>
        </w:rPr>
        <w:t>к</w:t>
      </w:r>
      <w:proofErr w:type="gramEnd"/>
      <w:r w:rsidRPr="00953129">
        <w:rPr>
          <w:sz w:val="30"/>
          <w:szCs w:val="30"/>
        </w:rPr>
        <w:t xml:space="preserve"> туристическим определяются Советом Министров Республики Беларусь.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Режим охраны туристических ресурсов и порядок их использовани</w:t>
      </w:r>
      <w:r w:rsidRPr="00953129">
        <w:rPr>
          <w:sz w:val="30"/>
          <w:szCs w:val="30"/>
        </w:rPr>
        <w:t>я с учетом нормативов допустимой антропогенной нагрузки на окружающую среду определяются в соответствии с законодательством.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Статья 10.</w:t>
      </w:r>
      <w:r w:rsidRPr="00953129">
        <w:rPr>
          <w:sz w:val="30"/>
          <w:szCs w:val="30"/>
        </w:rPr>
        <w:t xml:space="preserve"> Создание туристических зон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Туристические зоны создаются по предложениям государственных органов, юридических лиц, и</w:t>
      </w:r>
      <w:r w:rsidRPr="00953129">
        <w:rPr>
          <w:sz w:val="30"/>
          <w:szCs w:val="30"/>
        </w:rPr>
        <w:t>ндивидуальных предпринимателей.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Решение о создании туристической зоны принимается Советом Министров Республики Беларусь по согласованию с Президентом Республики Беларусь на основании заключений Министерства спорта и туризма Республики Беларусь, Министерс</w:t>
      </w:r>
      <w:r w:rsidRPr="00953129">
        <w:rPr>
          <w:sz w:val="30"/>
          <w:szCs w:val="30"/>
        </w:rPr>
        <w:t>тва природных ресурсов и охраны окружающей среды Республики Беларусь, местных исполнительных и распорядительных органов о целесообразности и эффективности ее создания.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Порядок создания туристических зон определяется Советом Министров Республики Беларусь.</w:t>
      </w: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Статья 11.</w:t>
      </w:r>
      <w:r w:rsidRPr="00953129">
        <w:rPr>
          <w:sz w:val="30"/>
          <w:szCs w:val="30"/>
        </w:rPr>
        <w:t xml:space="preserve"> Приоритетные направления, условия и особенности осуществления деятельности в туристических зонах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Приоритетные направления деятельности в туристических зонах, условия и особенности ее осуществления определяются Президентом Республики Белару</w:t>
      </w:r>
      <w:r w:rsidRPr="00953129">
        <w:rPr>
          <w:sz w:val="30"/>
          <w:szCs w:val="30"/>
        </w:rPr>
        <w:t>сь.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lastRenderedPageBreak/>
        <w:t>Туристическая и иная деятельность, не запрещенная законодательством, осуществляемая в туристических зонах, не должна препятствовать целям создания туристических зон.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Статья 12.</w:t>
      </w:r>
      <w:r w:rsidRPr="00953129">
        <w:rPr>
          <w:sz w:val="30"/>
          <w:szCs w:val="30"/>
        </w:rPr>
        <w:t xml:space="preserve"> Исключена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br/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Статья 13.</w:t>
      </w:r>
      <w:r w:rsidRPr="00953129">
        <w:rPr>
          <w:sz w:val="30"/>
          <w:szCs w:val="30"/>
        </w:rPr>
        <w:t xml:space="preserve"> Права и обязанности участников туристической</w:t>
      </w:r>
      <w:r w:rsidRPr="00953129">
        <w:rPr>
          <w:sz w:val="30"/>
          <w:szCs w:val="30"/>
        </w:rPr>
        <w:t xml:space="preserve"> деятельности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 xml:space="preserve">Участники туристической деятельности имеют право </w:t>
      </w:r>
      <w:proofErr w:type="gramStart"/>
      <w:r w:rsidRPr="00953129">
        <w:rPr>
          <w:sz w:val="30"/>
          <w:szCs w:val="30"/>
        </w:rPr>
        <w:t>на</w:t>
      </w:r>
      <w:proofErr w:type="gramEnd"/>
      <w:r w:rsidRPr="00953129">
        <w:rPr>
          <w:sz w:val="30"/>
          <w:szCs w:val="30"/>
        </w:rPr>
        <w:t>: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необходимую и достоверную информацию о программе туристического путешествия, иную информацию, предусмотренную законодательством о защите прав потребителей, а при международном туризме –</w:t>
      </w:r>
      <w:r w:rsidRPr="00953129">
        <w:rPr>
          <w:sz w:val="30"/>
          <w:szCs w:val="30"/>
        </w:rPr>
        <w:t xml:space="preserve"> также информацию, определенную частью четвертой </w:t>
      </w:r>
      <w:hyperlink r:id="rId5" w:history="1">
        <w:r w:rsidRPr="00953129">
          <w:rPr>
            <w:rStyle w:val="a4"/>
            <w:sz w:val="30"/>
            <w:szCs w:val="30"/>
          </w:rPr>
          <w:t>статьи 14 настоящего Закона</w:t>
        </w:r>
      </w:hyperlink>
      <w:r w:rsidRPr="00953129">
        <w:rPr>
          <w:sz w:val="30"/>
          <w:szCs w:val="30"/>
        </w:rPr>
        <w:t>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свободу передвижения, свободный доступ к туристическим ресурсам с учетом принятых в стране (месте) временного пр</w:t>
      </w:r>
      <w:r w:rsidRPr="00953129">
        <w:rPr>
          <w:sz w:val="30"/>
          <w:szCs w:val="30"/>
        </w:rPr>
        <w:t>ебывания ограничительных мер;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защиту своих прав как потребителей туристических услуг;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неразглашение сведений о себе, полученных исполнителем договора оказания туристических услуг, договора оказания экскурсионных услуг, и стране (месте) временного пребы</w:t>
      </w:r>
      <w:r w:rsidRPr="00953129">
        <w:rPr>
          <w:sz w:val="30"/>
          <w:szCs w:val="30"/>
        </w:rPr>
        <w:t>вания туриста, экскурсанта, если иное не установлено законодательными актами или если участник туристической деятельности не выразил согласия на распространение таких сведений;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обеспечение субъектом туристической деятельности безопасности оказываемых тур</w:t>
      </w:r>
      <w:r w:rsidRPr="00953129">
        <w:rPr>
          <w:sz w:val="30"/>
          <w:szCs w:val="30"/>
        </w:rPr>
        <w:t>истических услуг;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возмещение субъектом туристической деятельности причиненных убытков (вреда) в случаях и порядке, установленных законодательством.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Участники туристической деятельности обязаны: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соблюдать законодательство страны (места) временного пре</w:t>
      </w:r>
      <w:r w:rsidRPr="00953129">
        <w:rPr>
          <w:sz w:val="30"/>
          <w:szCs w:val="30"/>
        </w:rPr>
        <w:t>бывания, уважать ее политическое и социальное устройство, обычаи, традиции, религии населения;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lastRenderedPageBreak/>
        <w:t>бережно относиться к окружающей среде, материальным историко-культурным ценностям;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соблюдать правила въезда и выезда страны (места) временного пребывания (стран транзитного проезда);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соблюдать правила личной безопасности;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исполнять условия договора оказания туристических услуг.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 xml:space="preserve">Участники туристической деятельности могут иметь иные </w:t>
      </w:r>
      <w:r w:rsidRPr="00953129">
        <w:rPr>
          <w:sz w:val="30"/>
          <w:szCs w:val="30"/>
        </w:rPr>
        <w:t xml:space="preserve">права и </w:t>
      </w:r>
      <w:proofErr w:type="gramStart"/>
      <w:r w:rsidRPr="00953129">
        <w:rPr>
          <w:sz w:val="30"/>
          <w:szCs w:val="30"/>
        </w:rPr>
        <w:t>нести иные обязанности</w:t>
      </w:r>
      <w:proofErr w:type="gramEnd"/>
      <w:r w:rsidRPr="00953129">
        <w:rPr>
          <w:sz w:val="30"/>
          <w:szCs w:val="30"/>
        </w:rPr>
        <w:t xml:space="preserve"> в соответствии с законодательством.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Статья 14.</w:t>
      </w:r>
      <w:r w:rsidRPr="00953129">
        <w:rPr>
          <w:sz w:val="30"/>
          <w:szCs w:val="30"/>
        </w:rPr>
        <w:t xml:space="preserve"> Права и обязанности субъектов туристической деятельности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Субъекты туристической деятельности имеют право: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на продвижение и реализацию туров в соответствии с настоящим Зак</w:t>
      </w:r>
      <w:r w:rsidRPr="00953129">
        <w:rPr>
          <w:sz w:val="30"/>
          <w:szCs w:val="30"/>
        </w:rPr>
        <w:t>оном и иными актами законодательства;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на получение в государственных органах, иных организациях в установленном законодательством порядке информации, необходимой для осуществления их деятельности;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принимать участие в разработке программ развития туризм</w:t>
      </w:r>
      <w:r w:rsidRPr="00953129">
        <w:rPr>
          <w:sz w:val="30"/>
          <w:szCs w:val="30"/>
        </w:rPr>
        <w:t>а;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оказывать отдельные услуги, связанные с организацией туристического путешествия.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Туроператоры дополнительно к правам, определенным частью первой настоящей статьи, имеют право: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на формирование тура по своему усмотрению, по заказу участников или суб</w:t>
      </w:r>
      <w:r w:rsidRPr="00953129">
        <w:rPr>
          <w:sz w:val="30"/>
          <w:szCs w:val="30"/>
        </w:rPr>
        <w:t>ъектов туристической деятельности;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определять минимальное количество туристов, экскурсантов, необходимое для совершения туристического путешествия.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Субъекты туристической деятельности обязаны: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принимать необходимые меры по соблюдению прав и законных интересов участников туристической деятельности;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lastRenderedPageBreak/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предоставлять участникам туристической деятельности необходимую и достоверную информацию о программе туристического путешествия, а также иную информ</w:t>
      </w:r>
      <w:r w:rsidRPr="00953129">
        <w:rPr>
          <w:sz w:val="30"/>
          <w:szCs w:val="30"/>
        </w:rPr>
        <w:t>ацию, предусмотренную законодательством о защите прав потребителей;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обеспечить безопасность туристических услуг, а также провести инструктаж в порядке, установленном Министерством спорта и туризма Республики Беларусь, о соблюдении правил личной безопасно</w:t>
      </w:r>
      <w:r w:rsidRPr="00953129">
        <w:rPr>
          <w:sz w:val="30"/>
          <w:szCs w:val="30"/>
        </w:rPr>
        <w:t>сти туриста, экскурсанта;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возместить в случаях и порядке, установленных законодательством, убытки (вред), причиненные участнику туристической деятельности;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исполнять условия договора оказания туристических услуг.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При организации международного туризм</w:t>
      </w:r>
      <w:r w:rsidRPr="00953129">
        <w:rPr>
          <w:sz w:val="30"/>
          <w:szCs w:val="30"/>
        </w:rPr>
        <w:t>а субъекты туристической деятельности также обязаны при заключении договора оказания туристических услуг предоставить участникам туристической деятельности следующую информацию: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об основных правилах въезда и выезда страны (места) временного пребывания (с</w:t>
      </w:r>
      <w:r w:rsidRPr="00953129">
        <w:rPr>
          <w:sz w:val="30"/>
          <w:szCs w:val="30"/>
        </w:rPr>
        <w:t>тран транзитного проезда), о сборах, уплачиваемых туристом, экскурсантом во время совершения туристического путешествия, в том числе в пунктах пропуска и прибытия (аэропортах, портах и др.);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 xml:space="preserve">о необходимости </w:t>
      </w:r>
      <w:proofErr w:type="gramStart"/>
      <w:r w:rsidRPr="00953129">
        <w:rPr>
          <w:sz w:val="30"/>
          <w:szCs w:val="30"/>
        </w:rPr>
        <w:t>предоставления гарантий оплаты оказания медицин</w:t>
      </w:r>
      <w:r w:rsidRPr="00953129">
        <w:rPr>
          <w:sz w:val="30"/>
          <w:szCs w:val="30"/>
        </w:rPr>
        <w:t>ской помощи</w:t>
      </w:r>
      <w:proofErr w:type="gramEnd"/>
      <w:r w:rsidRPr="00953129">
        <w:rPr>
          <w:sz w:val="30"/>
          <w:szCs w:val="30"/>
        </w:rPr>
        <w:t xml:space="preserve"> для въезда в страну (место) временного пребывания в случае, если законодательством страны (места) временного пребывания установлены такие требования;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об обычаях, традициях населения страны (места) временного пребывания, о религиозных обрядах,</w:t>
      </w:r>
      <w:r w:rsidRPr="00953129">
        <w:rPr>
          <w:sz w:val="30"/>
          <w:szCs w:val="30"/>
        </w:rPr>
        <w:t xml:space="preserve"> святынях, материальных историко-культурных ценностях, состоянии окружающей среды, санитарно-эпидемической обстановке;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о телефонах и адресах дипломатических представительств или консульских учреждений государства гражданской принадлежности или обычного м</w:t>
      </w:r>
      <w:r w:rsidRPr="00953129">
        <w:rPr>
          <w:sz w:val="30"/>
          <w:szCs w:val="30"/>
        </w:rPr>
        <w:t xml:space="preserve">еста жительства туриста, экскурсанта в стране (месте) временного пребывания либо об иных организациях, в которые можно </w:t>
      </w:r>
      <w:r w:rsidRPr="00953129">
        <w:rPr>
          <w:sz w:val="30"/>
          <w:szCs w:val="30"/>
        </w:rPr>
        <w:lastRenderedPageBreak/>
        <w:t>обратиться для защиты прав и законных интересов туристов, экскурсантов в стране (месте) временного пребывания.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Субъекты туристической д</w:t>
      </w:r>
      <w:r w:rsidRPr="00953129">
        <w:rPr>
          <w:sz w:val="30"/>
          <w:szCs w:val="30"/>
        </w:rPr>
        <w:t xml:space="preserve">еятельности могут иметь иные права и </w:t>
      </w:r>
      <w:proofErr w:type="gramStart"/>
      <w:r w:rsidRPr="00953129">
        <w:rPr>
          <w:sz w:val="30"/>
          <w:szCs w:val="30"/>
        </w:rPr>
        <w:t>нести иные обязанности</w:t>
      </w:r>
      <w:proofErr w:type="gramEnd"/>
      <w:r w:rsidRPr="00953129">
        <w:rPr>
          <w:sz w:val="30"/>
          <w:szCs w:val="30"/>
        </w:rPr>
        <w:t xml:space="preserve"> в соответствии с законодательством.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Статья 15.</w:t>
      </w:r>
      <w:r w:rsidRPr="00953129">
        <w:rPr>
          <w:sz w:val="30"/>
          <w:szCs w:val="30"/>
        </w:rPr>
        <w:t xml:space="preserve"> Формирование и продвижение тура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Формирование тура включает в себя составление программы туристического путешествия и формирование комплекса тури</w:t>
      </w:r>
      <w:r w:rsidRPr="00953129">
        <w:rPr>
          <w:sz w:val="30"/>
          <w:szCs w:val="30"/>
        </w:rPr>
        <w:t>стических услуг, позволяющих совершить туристическое путешествие. К формированию тура также относится приобретение права на реализацию тура либо комплекса туристических услуг, сформированных нерезидентом Республики Беларусь.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Программа туристического путешествия включает в себя информацию: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о маршруте туристического путешествия, дате и времени начала и окончания туристического путешествия;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о порядке встречи и проводов, сопровождения туриста, экскурсанта;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о характеристике т</w:t>
      </w:r>
      <w:r w:rsidRPr="00953129">
        <w:rPr>
          <w:sz w:val="30"/>
          <w:szCs w:val="30"/>
        </w:rPr>
        <w:t>ранспортных средств, осуществляющих перевозку туриста, экскурсанта, сроках стыковок (совмещений) рейсов;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о характеристике объектов для размещения туристов, в том числе их местоположение, классификация по законодательству страны (места) временного пребыва</w:t>
      </w:r>
      <w:r w:rsidRPr="00953129">
        <w:rPr>
          <w:sz w:val="30"/>
          <w:szCs w:val="30"/>
        </w:rPr>
        <w:t>ния, правила временного проживания, а также иная обязательная информация, установленная законодательством страны (места) временного пребывания;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о порядке обеспечения питания туриста, экскурсанта во время осуществления туристического путешествия;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о пере</w:t>
      </w:r>
      <w:r w:rsidRPr="00953129">
        <w:rPr>
          <w:sz w:val="30"/>
          <w:szCs w:val="30"/>
        </w:rPr>
        <w:t>чне и характеристике иных оказываемых туристических услуг.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Комплекс туристических услуг составляют услуги, которые оказывает туроператор самостоятельно и (или) права на которые туроператор приобретает на основе договоров с третьими лицами.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 xml:space="preserve">Продвижение </w:t>
      </w:r>
      <w:r w:rsidRPr="00953129">
        <w:rPr>
          <w:sz w:val="30"/>
          <w:szCs w:val="30"/>
        </w:rPr>
        <w:t xml:space="preserve">тура включает в себя комплекс мер, направленных на формирование спроса на туристические услуги, в том числе </w:t>
      </w:r>
      <w:r w:rsidRPr="00953129">
        <w:rPr>
          <w:sz w:val="30"/>
          <w:szCs w:val="30"/>
        </w:rPr>
        <w:lastRenderedPageBreak/>
        <w:t xml:space="preserve">посредством рекламы, участия в специализированных выставках, ярмарках, создания </w:t>
      </w:r>
      <w:proofErr w:type="gramStart"/>
      <w:r w:rsidRPr="00953129">
        <w:rPr>
          <w:sz w:val="30"/>
          <w:szCs w:val="30"/>
        </w:rPr>
        <w:t>интернет-порталов</w:t>
      </w:r>
      <w:proofErr w:type="gramEnd"/>
      <w:r w:rsidRPr="00953129">
        <w:rPr>
          <w:sz w:val="30"/>
          <w:szCs w:val="30"/>
        </w:rPr>
        <w:t>, издания каталогов, буклетов.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Статья 16.</w:t>
      </w:r>
      <w:r w:rsidRPr="00953129">
        <w:rPr>
          <w:sz w:val="30"/>
          <w:szCs w:val="30"/>
        </w:rPr>
        <w:t xml:space="preserve"> Реализ</w:t>
      </w:r>
      <w:r w:rsidRPr="00953129">
        <w:rPr>
          <w:sz w:val="30"/>
          <w:szCs w:val="30"/>
        </w:rPr>
        <w:t>ация тура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Реализация тура субъекту туристической деятельности осуществляется на основании договора комиссии или иных договоров, не запрещенных законодательством.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Реализация тура участнику (участникам) туристической деятельности осуществляется на основа</w:t>
      </w:r>
      <w:r w:rsidRPr="00953129">
        <w:rPr>
          <w:sz w:val="30"/>
          <w:szCs w:val="30"/>
        </w:rPr>
        <w:t>нии договора оказания туристических услуг.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Статья 17.</w:t>
      </w:r>
      <w:r w:rsidRPr="00953129">
        <w:rPr>
          <w:sz w:val="30"/>
          <w:szCs w:val="30"/>
        </w:rPr>
        <w:t xml:space="preserve"> Договор оказания туристических услуг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 xml:space="preserve">По договору оказания туристических услуг исполнитель (субъект туристической деятельности) обязуется по заданию заказчика (участника туристической деятельности) </w:t>
      </w:r>
      <w:r w:rsidRPr="00953129">
        <w:rPr>
          <w:sz w:val="30"/>
          <w:szCs w:val="30"/>
        </w:rPr>
        <w:t>оказать туристические услуги, а заказчик обязуется их оплатить. К договору оказания туристических услуг применяются правила, установленные законодательством для договора возмездного оказания услуг.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Договором оказания туристических услуг может быть предус</w:t>
      </w:r>
      <w:r w:rsidRPr="00953129">
        <w:rPr>
          <w:sz w:val="30"/>
          <w:szCs w:val="30"/>
        </w:rPr>
        <w:t>мотрено исполнение всех или части обязательств исполнителя по договору третьими лицами. Исполнение обязатель</w:t>
      </w:r>
      <w:proofErr w:type="gramStart"/>
      <w:r w:rsidRPr="00953129">
        <w:rPr>
          <w:sz w:val="30"/>
          <w:szCs w:val="30"/>
        </w:rPr>
        <w:t>ств тр</w:t>
      </w:r>
      <w:proofErr w:type="gramEnd"/>
      <w:r w:rsidRPr="00953129">
        <w:rPr>
          <w:sz w:val="30"/>
          <w:szCs w:val="30"/>
        </w:rPr>
        <w:t xml:space="preserve">етьими лицами не освобождает исполнителя по договору от ответственности перед заказчиком за неисполнение или ненадлежащее исполнение третьими </w:t>
      </w:r>
      <w:r w:rsidRPr="00953129">
        <w:rPr>
          <w:sz w:val="30"/>
          <w:szCs w:val="30"/>
        </w:rPr>
        <w:t>лицами обязательств по договору оказания туристических услуг.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Договор оказания туристических услуг заключается в письменной форме и кроме существенных условий, определенных законодательством, должен содержать следующие существенные условия: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стоимость туристических услуг, сроки и порядок их оплаты;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сведения об исполнителе, его месте нахождения (месте жительства индивидуального предпринимателя) и банковские реквизиты;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сведения о заказчике в объеме, необходимом для оказания туристических усл</w:t>
      </w:r>
      <w:r w:rsidRPr="00953129">
        <w:rPr>
          <w:sz w:val="30"/>
          <w:szCs w:val="30"/>
        </w:rPr>
        <w:t>уг;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программу туристического путешествия;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права, обязанности и ответственность сторон;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lastRenderedPageBreak/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условия изменения и расторжения договора оказания туристических услуг, порядок урегулирования возникших споров и возмещения причиненных убытков (вреда);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иные усл</w:t>
      </w:r>
      <w:r w:rsidRPr="00953129">
        <w:rPr>
          <w:sz w:val="30"/>
          <w:szCs w:val="30"/>
        </w:rPr>
        <w:t>овия, относительно которых по заявлению одной из сторон должно быть достигнуто соглашение.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Каждая из сторон вправе потребовать изменения или расторжения договора оказания туристических услуг в связи с существенными изменениями обстоятельств, из которых с</w:t>
      </w:r>
      <w:r w:rsidRPr="00953129">
        <w:rPr>
          <w:sz w:val="30"/>
          <w:szCs w:val="30"/>
        </w:rPr>
        <w:t>тороны исходили при его заключении, в соответствии с Гражданским кодексом Республики Беларусь.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Типовая форма договора оказания туристических услуг утверждается Советом Министров Республики Беларусь.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Статья 18.</w:t>
      </w:r>
      <w:r w:rsidRPr="00953129">
        <w:rPr>
          <w:sz w:val="30"/>
          <w:szCs w:val="30"/>
        </w:rPr>
        <w:t xml:space="preserve"> Исключена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br/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Статья 19.</w:t>
      </w:r>
      <w:r w:rsidRPr="00953129">
        <w:rPr>
          <w:sz w:val="30"/>
          <w:szCs w:val="30"/>
        </w:rPr>
        <w:t xml:space="preserve"> Качество турист</w:t>
      </w:r>
      <w:r w:rsidRPr="00953129">
        <w:rPr>
          <w:sz w:val="30"/>
          <w:szCs w:val="30"/>
        </w:rPr>
        <w:t>ических услуг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Качество туристических услуг должно соответствовать условиям договора оказания туристических услуг, обязательным для соблюдения требованиям технических нормативных правовых актов в области технического нормирования и стандартизации, а при и</w:t>
      </w:r>
      <w:r w:rsidRPr="00953129">
        <w:rPr>
          <w:sz w:val="30"/>
          <w:szCs w:val="30"/>
        </w:rPr>
        <w:t>х отсутствии или неполноте – требованиям, обычно предъявляемым к услугам соответствующего типа.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Если законодательством страны (места) временного пребывания предусмотрены обязательные требования к качеству туристических услуг, такие услуги должны быть ока</w:t>
      </w:r>
      <w:r w:rsidRPr="00953129">
        <w:rPr>
          <w:sz w:val="30"/>
          <w:szCs w:val="30"/>
        </w:rPr>
        <w:t>заны с соблюдением этих требований.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Требования, связанные с недостатками качества туристических услуг, предъявляются заказчиком исполнителю договора оказания туристических услуг в соответствии с законодательством.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Статья 20.</w:t>
      </w:r>
      <w:r w:rsidRPr="00953129">
        <w:rPr>
          <w:sz w:val="30"/>
          <w:szCs w:val="30"/>
        </w:rPr>
        <w:t xml:space="preserve"> </w:t>
      </w:r>
      <w:r w:rsidRPr="00953129">
        <w:rPr>
          <w:sz w:val="30"/>
          <w:szCs w:val="30"/>
        </w:rPr>
        <w:t>Односторонний отказ от исполнения обязательств по договору оказания туристических услуг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Заказчик вправе отказаться от исполнения обязательств по договору оказания туристических услуг при условии оплаты исполнителю фактически понесенных им расходов.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lastRenderedPageBreak/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Исп</w:t>
      </w:r>
      <w:r w:rsidRPr="00953129">
        <w:rPr>
          <w:sz w:val="30"/>
          <w:szCs w:val="30"/>
        </w:rPr>
        <w:t>олнитель вправе отказаться от исполнения обязательств по договору оказания туристических услуг лишь при условии полного возмещения заказчику убытков. При этом</w:t>
      </w:r>
      <w:proofErr w:type="gramStart"/>
      <w:r w:rsidRPr="00953129">
        <w:rPr>
          <w:sz w:val="30"/>
          <w:szCs w:val="30"/>
        </w:rPr>
        <w:t>,</w:t>
      </w:r>
      <w:proofErr w:type="gramEnd"/>
      <w:r w:rsidRPr="00953129">
        <w:rPr>
          <w:sz w:val="30"/>
          <w:szCs w:val="30"/>
        </w:rPr>
        <w:t xml:space="preserve"> если исполнитель договора оказания туристических услуг отказывается от исполнения обязательств п</w:t>
      </w:r>
      <w:r w:rsidRPr="00953129">
        <w:rPr>
          <w:sz w:val="30"/>
          <w:szCs w:val="30"/>
        </w:rPr>
        <w:t>о договору во время совершения туристического путешествия, он обязан по желанию туриста, экскурсанта организовать их возвращение в место начала (окончания) туристического путешествия на условиях, не хуже предусмотренных договором оказания туристических усл</w:t>
      </w:r>
      <w:r w:rsidRPr="00953129">
        <w:rPr>
          <w:sz w:val="30"/>
          <w:szCs w:val="30"/>
        </w:rPr>
        <w:t>уг.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Статья 21.</w:t>
      </w:r>
      <w:r w:rsidRPr="00953129">
        <w:rPr>
          <w:sz w:val="30"/>
          <w:szCs w:val="30"/>
        </w:rPr>
        <w:t xml:space="preserve"> Экскурсионное обслуживание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Экскурсионное обслуживание осуществляется на основании: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договора оказания туристических услуг, когда оно является частью комплекса (комплексом) туристических услуг, оказываемых во время совершения туристичес</w:t>
      </w:r>
      <w:r w:rsidRPr="00953129">
        <w:rPr>
          <w:sz w:val="30"/>
          <w:szCs w:val="30"/>
        </w:rPr>
        <w:t>кого путешествия или в связи с ним;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договора оказания экскурсионных услуг, когда оно осуществляется посредством оказания только услуг экскурсоводов, гидов-переводчиков, иных лиц, наделенных правом проведения экскурсий, в том числе с использованием трансп</w:t>
      </w:r>
      <w:r w:rsidRPr="00953129">
        <w:rPr>
          <w:sz w:val="30"/>
          <w:szCs w:val="30"/>
        </w:rPr>
        <w:t>ортных средств.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Законодательством могут быть установлены случаи, при которых экскурсионное обслуживание осуществляется на основании договоров, не предусмотренных частью первой настоящей статьи.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Договор оказания экскурсионных услуг считается заключенным</w:t>
      </w:r>
      <w:r w:rsidRPr="00953129">
        <w:rPr>
          <w:sz w:val="30"/>
          <w:szCs w:val="30"/>
        </w:rPr>
        <w:t xml:space="preserve"> в надлежащей форме с момента выдачи экскурсанту квитанции, если иное не определено договором оказания экскурсионных услуг. Форма бланка квитанции утверждается Министерством спорта и туризма Республики Беларусь.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Статья 22.</w:t>
      </w:r>
      <w:r w:rsidRPr="00953129">
        <w:rPr>
          <w:sz w:val="30"/>
          <w:szCs w:val="30"/>
        </w:rPr>
        <w:t xml:space="preserve"> Проведение экскурсий на террит</w:t>
      </w:r>
      <w:r w:rsidRPr="00953129">
        <w:rPr>
          <w:sz w:val="30"/>
          <w:szCs w:val="30"/>
        </w:rPr>
        <w:t>ории Республики Беларусь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При экскурсионном обслуживании экскурсии на территории Республики Беларусь проводят экскурсоводы и гиды-переводчики, прошедшие профессиональную аттестацию, подтверждающую их квалификацию, а также работающие в организациях при про</w:t>
      </w:r>
      <w:r w:rsidRPr="00953129">
        <w:rPr>
          <w:sz w:val="30"/>
          <w:szCs w:val="30"/>
        </w:rPr>
        <w:t>ведении экскурсий в данных организациях, иные лица в соответствии с законодательными актами.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lastRenderedPageBreak/>
        <w:t>Порядок и условия прохождения профессиональной аттестации, подтверждающей квалификацию экскурсоводов, гидов-переводчиков, определяются Советом Министров Республи</w:t>
      </w:r>
      <w:r w:rsidRPr="00953129">
        <w:rPr>
          <w:sz w:val="30"/>
          <w:szCs w:val="30"/>
        </w:rPr>
        <w:t>ки Беларусь.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Статья 23.</w:t>
      </w:r>
      <w:r w:rsidRPr="00953129">
        <w:rPr>
          <w:sz w:val="30"/>
          <w:szCs w:val="30"/>
        </w:rPr>
        <w:t xml:space="preserve"> Национальный реестр экскурсоводов и гидов-переводчиков Республики Беларусь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proofErr w:type="gramStart"/>
      <w:r w:rsidRPr="00953129">
        <w:rPr>
          <w:sz w:val="30"/>
          <w:szCs w:val="30"/>
        </w:rPr>
        <w:t>В Республике Беларусь ведется Национальный реестр экскурсоводов и гидов-переводчиков Республики Беларусь, в который включаются сведения об экскурсоводах</w:t>
      </w:r>
      <w:r w:rsidRPr="00953129">
        <w:rPr>
          <w:sz w:val="30"/>
          <w:szCs w:val="30"/>
        </w:rPr>
        <w:t xml:space="preserve"> и гидах-переводчиках, прошедших профессиональную аттестацию, подтверждающую их квалификацию.</w:t>
      </w:r>
      <w:proofErr w:type="gramEnd"/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Республиканский орган государственного управления, ответственный за ведение Национального реестра экскурсоводов и гидов-переводчиков Республики Беларусь, и поря</w:t>
      </w:r>
      <w:r w:rsidRPr="00953129">
        <w:rPr>
          <w:sz w:val="30"/>
          <w:szCs w:val="30"/>
        </w:rPr>
        <w:t>док ведения Национального реестра экскурсоводов и гидов-переводчиков Республики Беларусь определяются Советом Министров Республики Беларусь.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Статья 24.</w:t>
      </w:r>
      <w:r w:rsidRPr="00953129">
        <w:rPr>
          <w:sz w:val="30"/>
          <w:szCs w:val="30"/>
        </w:rPr>
        <w:t xml:space="preserve"> Общие вопросы безопасности в сфере туризма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 xml:space="preserve">Под безопасностью в сфере туризма понимаются сохранность жизни, здоровья, имущества туристов, экскурсантов, </w:t>
      </w:r>
      <w:proofErr w:type="spellStart"/>
      <w:r w:rsidRPr="00953129">
        <w:rPr>
          <w:sz w:val="30"/>
          <w:szCs w:val="30"/>
        </w:rPr>
        <w:t>ненанесение</w:t>
      </w:r>
      <w:proofErr w:type="spellEnd"/>
      <w:r w:rsidRPr="00953129">
        <w:rPr>
          <w:sz w:val="30"/>
          <w:szCs w:val="30"/>
        </w:rPr>
        <w:t xml:space="preserve"> вреда окружающей среде при совершении туристических путешествий.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Министерство спорта и туризма Республики Беларусь информирует субъект</w:t>
      </w:r>
      <w:r w:rsidRPr="00953129">
        <w:rPr>
          <w:sz w:val="30"/>
          <w:szCs w:val="30"/>
        </w:rPr>
        <w:t>ов и участников туристической деятельности о странах (местах), посещение которых в данное время представляет угрозу безопасности туристов, экскурсантов, посредством размещения соответствующих сведений в республиканских средствах массовой информации.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Ста</w:t>
      </w:r>
      <w:r w:rsidRPr="00953129">
        <w:rPr>
          <w:sz w:val="30"/>
          <w:szCs w:val="30"/>
        </w:rPr>
        <w:t>тья 25.</w:t>
      </w:r>
      <w:r w:rsidRPr="00953129">
        <w:rPr>
          <w:sz w:val="30"/>
          <w:szCs w:val="30"/>
        </w:rPr>
        <w:t xml:space="preserve"> Обеспечение безопасности туристов, экскурсантов в случае возникновения чрезвычайных ситуаций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В случае возникновения чрезвычайных ситуаций в пределах территории Республики Беларусь государство принимает меры по охране жизни, здоровья и имущества т</w:t>
      </w:r>
      <w:r w:rsidRPr="00953129">
        <w:rPr>
          <w:sz w:val="30"/>
          <w:szCs w:val="30"/>
        </w:rPr>
        <w:t>уристов, экскурсантов.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В случае возникновения чрезвычайных ситуаций за пределами территории Республики Беларусь при международном выездном туризме государство принимает меры по охране жизни, здоровья и имущества туристов, экскурсантов, в том числе меры п</w:t>
      </w:r>
      <w:r w:rsidRPr="00953129">
        <w:rPr>
          <w:sz w:val="30"/>
          <w:szCs w:val="30"/>
        </w:rPr>
        <w:t>о их эвакуации из страны (места) временного пребывания. 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Статья 26.</w:t>
      </w:r>
      <w:r w:rsidRPr="00953129">
        <w:rPr>
          <w:sz w:val="30"/>
          <w:szCs w:val="30"/>
        </w:rPr>
        <w:t xml:space="preserve"> Предоставление гарантий оплаты оказания медицинской помощи туристам, экскурсантам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lastRenderedPageBreak/>
        <w:t>Субъект туристической деятельности по желанию участника туристической деятельности обязан обеспечить п</w:t>
      </w:r>
      <w:r w:rsidRPr="00953129">
        <w:rPr>
          <w:sz w:val="30"/>
          <w:szCs w:val="30"/>
        </w:rPr>
        <w:t>редоставление гарантий оплаты оказания медицинской помощи туристам, экскурсантам для въезда в страну (место) временного пребывания, если законодательством страны (места) временного пребывания установлены такие требования.</w:t>
      </w:r>
    </w:p>
    <w:p w:rsidR="00000000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> </w:t>
      </w:r>
    </w:p>
    <w:p w:rsidR="003F2717" w:rsidRPr="00953129" w:rsidRDefault="003F2717" w:rsidP="00953129">
      <w:pPr>
        <w:pStyle w:val="a6"/>
        <w:jc w:val="both"/>
        <w:rPr>
          <w:sz w:val="30"/>
          <w:szCs w:val="30"/>
        </w:rPr>
      </w:pPr>
      <w:r w:rsidRPr="00953129">
        <w:rPr>
          <w:sz w:val="30"/>
          <w:szCs w:val="30"/>
        </w:rPr>
        <w:t xml:space="preserve">Основной формой </w:t>
      </w:r>
      <w:proofErr w:type="gramStart"/>
      <w:r w:rsidRPr="00953129">
        <w:rPr>
          <w:sz w:val="30"/>
          <w:szCs w:val="30"/>
        </w:rPr>
        <w:t>предоставления г</w:t>
      </w:r>
      <w:r w:rsidRPr="00953129">
        <w:rPr>
          <w:sz w:val="30"/>
          <w:szCs w:val="30"/>
        </w:rPr>
        <w:t>арантий оплаты оказания медицинской помощи</w:t>
      </w:r>
      <w:proofErr w:type="gramEnd"/>
      <w:r w:rsidRPr="00953129">
        <w:rPr>
          <w:sz w:val="30"/>
          <w:szCs w:val="30"/>
        </w:rPr>
        <w:t xml:space="preserve"> туристам, экскурсантам является страхование жизни и здоровья. </w:t>
      </w:r>
    </w:p>
    <w:sectPr w:rsidR="003F2717" w:rsidRPr="0095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53129"/>
    <w:rsid w:val="003F2717"/>
    <w:rsid w:val="007E3967"/>
    <w:rsid w:val="0095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No Spacing"/>
    <w:uiPriority w:val="1"/>
    <w:qFormat/>
    <w:rsid w:val="00953129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No Spacing"/>
    <w:uiPriority w:val="1"/>
    <w:qFormat/>
    <w:rsid w:val="0095312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deksy-by.com/zakon_rb_o_turizme/1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4544</Words>
  <Characters>25906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Центр</cp:lastModifiedBy>
  <cp:revision>2</cp:revision>
  <dcterms:created xsi:type="dcterms:W3CDTF">2016-03-15T14:18:00Z</dcterms:created>
  <dcterms:modified xsi:type="dcterms:W3CDTF">2016-03-15T14:18:00Z</dcterms:modified>
</cp:coreProperties>
</file>