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8D" w:rsidRPr="0068738D" w:rsidRDefault="0068738D" w:rsidP="0068738D">
      <w:pPr>
        <w:pStyle w:val="a3"/>
        <w:rPr>
          <w:rFonts w:ascii="Times New Roman" w:hAnsi="Times New Roman" w:cs="Times New Roman"/>
          <w:sz w:val="30"/>
          <w:szCs w:val="30"/>
        </w:rPr>
      </w:pPr>
      <w:proofErr w:type="gramStart"/>
      <w:r w:rsidRPr="0068738D">
        <w:rPr>
          <w:rFonts w:ascii="Times New Roman" w:hAnsi="Times New Roman" w:cs="Times New Roman"/>
          <w:sz w:val="30"/>
          <w:szCs w:val="30"/>
        </w:rPr>
        <w:t>Зарегистрировано в Национальном реестре правовых актов </w:t>
      </w:r>
      <w:r w:rsidRPr="0068738D">
        <w:rPr>
          <w:rFonts w:ascii="Times New Roman" w:hAnsi="Times New Roman" w:cs="Times New Roman"/>
          <w:sz w:val="30"/>
          <w:szCs w:val="30"/>
        </w:rPr>
        <w:br/>
        <w:t>Республики Беларусь 12 января 2012 г. N 2/1902 </w:t>
      </w:r>
      <w:r w:rsidRPr="0068738D">
        <w:rPr>
          <w:rFonts w:ascii="Times New Roman" w:hAnsi="Times New Roman" w:cs="Times New Roman"/>
          <w:sz w:val="30"/>
          <w:szCs w:val="30"/>
        </w:rPr>
        <w:br/>
      </w:r>
      <w:r w:rsidRPr="0068738D">
        <w:rPr>
          <w:rFonts w:ascii="Times New Roman" w:hAnsi="Times New Roman" w:cs="Times New Roman"/>
          <w:sz w:val="30"/>
          <w:szCs w:val="30"/>
        </w:rPr>
        <w:br/>
      </w:r>
      <w:bookmarkStart w:id="0" w:name="_GoBack"/>
      <w:bookmarkEnd w:id="0"/>
      <w:r w:rsidRPr="0068738D">
        <w:rPr>
          <w:rFonts w:ascii="Times New Roman" w:hAnsi="Times New Roman" w:cs="Times New Roman"/>
          <w:sz w:val="30"/>
          <w:szCs w:val="30"/>
        </w:rPr>
        <w:br/>
        <w:t>ЗАКОН РЕСПУБЛИКИ БЕЛАРУСЬ </w:t>
      </w:r>
      <w:r w:rsidRPr="0068738D">
        <w:rPr>
          <w:rFonts w:ascii="Times New Roman" w:hAnsi="Times New Roman" w:cs="Times New Roman"/>
          <w:sz w:val="30"/>
          <w:szCs w:val="30"/>
        </w:rPr>
        <w:br/>
        <w:t>7 января 2012 г. N 350-З </w:t>
      </w:r>
      <w:r w:rsidRPr="0068738D">
        <w:rPr>
          <w:rFonts w:ascii="Times New Roman" w:hAnsi="Times New Roman" w:cs="Times New Roman"/>
          <w:sz w:val="30"/>
          <w:szCs w:val="30"/>
        </w:rPr>
        <w:br/>
        <w:t>О ПРОТИВОДЕЙСТВИИ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Принят Палатой представителей 14 декабря 2011 года </w:t>
      </w:r>
      <w:r w:rsidRPr="0068738D">
        <w:rPr>
          <w:rFonts w:ascii="Times New Roman" w:hAnsi="Times New Roman" w:cs="Times New Roman"/>
          <w:sz w:val="30"/>
          <w:szCs w:val="30"/>
        </w:rPr>
        <w:br/>
        <w:t>Одобрен Советом Республики 20 декабря 2011 года </w:t>
      </w:r>
      <w:r w:rsidRPr="0068738D">
        <w:rPr>
          <w:rFonts w:ascii="Times New Roman" w:hAnsi="Times New Roman" w:cs="Times New Roman"/>
          <w:sz w:val="30"/>
          <w:szCs w:val="30"/>
        </w:rPr>
        <w:br/>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r>
      <w:r w:rsidRPr="0068738D">
        <w:rPr>
          <w:rFonts w:ascii="Times New Roman" w:hAnsi="Times New Roman" w:cs="Times New Roman"/>
          <w:sz w:val="30"/>
          <w:szCs w:val="30"/>
        </w:rPr>
        <w:br/>
        <w:t>Настоящий Закон определяет организационно-правовые основы противодействия торговле людьми, а</w:t>
      </w:r>
      <w:proofErr w:type="gramEnd"/>
      <w:r w:rsidRPr="0068738D">
        <w:rPr>
          <w:rFonts w:ascii="Times New Roman" w:hAnsi="Times New Roman" w:cs="Times New Roman"/>
          <w:sz w:val="30"/>
          <w:szCs w:val="30"/>
        </w:rPr>
        <w:t xml:space="preserve"> также устанавливает систему мер по защите и реабилитации жертв торговли людьми.</w:t>
      </w:r>
    </w:p>
    <w:p w:rsidR="0068738D" w:rsidRPr="0068738D" w:rsidRDefault="0068738D" w:rsidP="0068738D">
      <w:pPr>
        <w:pStyle w:val="a3"/>
        <w:rPr>
          <w:rFonts w:ascii="Times New Roman" w:hAnsi="Times New Roman" w:cs="Times New Roman"/>
          <w:sz w:val="30"/>
          <w:szCs w:val="30"/>
        </w:rPr>
      </w:pPr>
      <w:r w:rsidRPr="0068738D">
        <w:rPr>
          <w:rFonts w:ascii="Times New Roman" w:hAnsi="Times New Roman" w:cs="Times New Roman"/>
          <w:sz w:val="30"/>
          <w:szCs w:val="30"/>
        </w:rPr>
        <w:t>ГЛАВА 1 </w:t>
      </w:r>
      <w:r w:rsidRPr="0068738D">
        <w:rPr>
          <w:rFonts w:ascii="Times New Roman" w:hAnsi="Times New Roman" w:cs="Times New Roman"/>
          <w:sz w:val="30"/>
          <w:szCs w:val="30"/>
        </w:rPr>
        <w:br/>
        <w:t>ОБЩИЕ ПОЛОЖЕНИЯ</w:t>
      </w:r>
    </w:p>
    <w:p w:rsidR="0068738D" w:rsidRPr="0068738D" w:rsidRDefault="0068738D" w:rsidP="0068738D">
      <w:pPr>
        <w:pStyle w:val="a3"/>
        <w:rPr>
          <w:rFonts w:ascii="Times New Roman" w:hAnsi="Times New Roman" w:cs="Times New Roman"/>
          <w:sz w:val="30"/>
          <w:szCs w:val="30"/>
        </w:rPr>
      </w:pPr>
      <w:r w:rsidRPr="0068738D">
        <w:rPr>
          <w:rFonts w:ascii="Times New Roman" w:hAnsi="Times New Roman" w:cs="Times New Roman"/>
          <w:sz w:val="30"/>
          <w:szCs w:val="30"/>
        </w:rPr>
        <w:t>Статья 1. Основные термины, применяемые в настоящем Законе, и их определения</w:t>
      </w:r>
      <w:proofErr w:type="gramStart"/>
      <w:r w:rsidRPr="0068738D">
        <w:rPr>
          <w:rFonts w:ascii="Times New Roman" w:hAnsi="Times New Roman" w:cs="Times New Roman"/>
          <w:sz w:val="30"/>
          <w:szCs w:val="30"/>
        </w:rPr>
        <w:t> </w:t>
      </w:r>
      <w:r w:rsidRPr="0068738D">
        <w:rPr>
          <w:rFonts w:ascii="Times New Roman" w:hAnsi="Times New Roman" w:cs="Times New Roman"/>
          <w:sz w:val="30"/>
          <w:szCs w:val="30"/>
        </w:rPr>
        <w:br/>
      </w:r>
      <w:r w:rsidRPr="0068738D">
        <w:rPr>
          <w:rFonts w:ascii="Times New Roman" w:hAnsi="Times New Roman" w:cs="Times New Roman"/>
          <w:sz w:val="30"/>
          <w:szCs w:val="30"/>
        </w:rPr>
        <w:br/>
        <w:t>Д</w:t>
      </w:r>
      <w:proofErr w:type="gramEnd"/>
      <w:r w:rsidRPr="0068738D">
        <w:rPr>
          <w:rFonts w:ascii="Times New Roman" w:hAnsi="Times New Roman" w:cs="Times New Roman"/>
          <w:sz w:val="30"/>
          <w:szCs w:val="30"/>
        </w:rPr>
        <w:t>ля целей настоящего Закона применяются следующие основные термины и их определения: </w:t>
      </w:r>
      <w:r w:rsidRPr="0068738D">
        <w:rPr>
          <w:rFonts w:ascii="Times New Roman" w:hAnsi="Times New Roman" w:cs="Times New Roman"/>
          <w:sz w:val="30"/>
          <w:szCs w:val="30"/>
        </w:rPr>
        <w:br/>
        <w:t>гражданин, который мог пострадать от торговли людьми или связанных с ней преступлений, - гражданин Республики Беларусь, иностранный гражданин или лицо без гражданства (далее, если не указано иное, - гражданин), в отношении которых осуществляется идентификация жертв торговли людьми;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(абзац введен Законом Республики Беларусь от 16.12.2014 N 212-З) </w:t>
      </w:r>
      <w:r w:rsidRPr="0068738D">
        <w:rPr>
          <w:rFonts w:ascii="Times New Roman" w:hAnsi="Times New Roman" w:cs="Times New Roman"/>
          <w:sz w:val="30"/>
          <w:szCs w:val="30"/>
        </w:rPr>
        <w:br/>
        <w:t>жертва торговли людьми - гражданин, в отношении которого совершены торговля людьми или связанное с ней преступление; </w:t>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t>идентификация жертв торговли людьми - комплекс действий, осуществляемых в целях получения сведений о совершении в отношении гражданина торговли людьми или связанных с ней преступлений;</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t>(абзац введен Законом Республики Беларусь от 16.12.2014 N 212-З) </w:t>
      </w:r>
      <w:r w:rsidRPr="0068738D">
        <w:rPr>
          <w:rFonts w:ascii="Times New Roman" w:hAnsi="Times New Roman" w:cs="Times New Roman"/>
          <w:sz w:val="30"/>
          <w:szCs w:val="30"/>
        </w:rPr>
        <w:br/>
        <w:t>организация, причастная к торговле людьми, - организация, осуществляющая деятельность, направленную на торговлю людьми или совершение связанных с ней преступлений, в отношении которой принято и вступило в законную силу решение Верховного Суда Республики Беларусь о признании ее причастной к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преступления, связанные с торговлей людьми, - использование занятия проституцией или создание условий для занятия проституцией; вовлечение в занятие проституцией либо принуждение к продолжению занятия проституцией; использование рабского труда; похищение человека; незаконные действия, направленные на трудоустройство граждан за границей; изготовление и распространение порнографических материалов или предметов порнографического характера с изображением несовершеннолетнего; </w:t>
      </w:r>
      <w:r w:rsidRPr="0068738D">
        <w:rPr>
          <w:rFonts w:ascii="Times New Roman" w:hAnsi="Times New Roman" w:cs="Times New Roman"/>
          <w:sz w:val="30"/>
          <w:szCs w:val="30"/>
        </w:rPr>
        <w:br/>
        <w:t>противодействие торговле людьми - деятельность государственных органов, иных организаций, включая международные и иностранные организации, по предупреждению, выявлению, пресечению торговли людьми и связанных с ней преступлений, защите и реабилитации жертв торговли людьми, а также граждан, которые могли пострадать от торговли людьми или связанных с ней преступлений; </w:t>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t>торговля людьми -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либо под угрозой применения насилия. Согласие гражданина на запланированную эксплуатацию не принимается во внимание, если использовалось какое-либо из средств воздействия, указанных в настоящем абзаце. Вербовка, перевозка, передача, укрывательство или получение несовершеннолетнего в целях эксплуатации считаются торговлей людьми даже в том случае, если они не связаны с применением какого-либо из средств воздействия, указанных в настоящем абзаце; </w:t>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t>эксплуатация -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или оказания услуг, включая рабство или обычаи, сходные с рабством</w:t>
      </w:r>
      <w:proofErr w:type="gramStart"/>
      <w:r w:rsidRPr="0068738D">
        <w:rPr>
          <w:rFonts w:ascii="Times New Roman" w:hAnsi="Times New Roman" w:cs="Times New Roman"/>
          <w:sz w:val="30"/>
          <w:szCs w:val="30"/>
        </w:rPr>
        <w:t>.</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t>(</w:t>
      </w:r>
      <w:proofErr w:type="gramStart"/>
      <w:r w:rsidRPr="0068738D">
        <w:rPr>
          <w:rFonts w:ascii="Times New Roman" w:hAnsi="Times New Roman" w:cs="Times New Roman"/>
          <w:sz w:val="30"/>
          <w:szCs w:val="30"/>
        </w:rPr>
        <w:t>в</w:t>
      </w:r>
      <w:proofErr w:type="gramEnd"/>
      <w:r w:rsidRPr="0068738D">
        <w:rPr>
          <w:rFonts w:ascii="Times New Roman" w:hAnsi="Times New Roman" w:cs="Times New Roman"/>
          <w:sz w:val="30"/>
          <w:szCs w:val="30"/>
        </w:rPr>
        <w:t xml:space="preserve"> ред. Закона Республики Беларусь от 16.12.2014 N 212-З) </w:t>
      </w:r>
      <w:r w:rsidRPr="0068738D">
        <w:rPr>
          <w:rFonts w:ascii="Times New Roman" w:hAnsi="Times New Roman" w:cs="Times New Roman"/>
          <w:sz w:val="30"/>
          <w:szCs w:val="30"/>
        </w:rPr>
        <w:br/>
        <w:t>Статья 2. Законодательство Республики Беларусь о противодействии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1. Законодательство Республики Беларусь о противодействии торговле людьми основывается на Конституции Республики Беларусь и состоит из настоящего Закона, актов Президента Республики Беларусь и иных актов законодательства Республики Беларусь, в том числе международных договоров Республики Беларусь (далее - </w:t>
      </w:r>
      <w:r w:rsidRPr="0068738D">
        <w:rPr>
          <w:rFonts w:ascii="Times New Roman" w:hAnsi="Times New Roman" w:cs="Times New Roman"/>
          <w:sz w:val="30"/>
          <w:szCs w:val="30"/>
        </w:rPr>
        <w:lastRenderedPageBreak/>
        <w:t>международные договоры). </w:t>
      </w:r>
      <w:r w:rsidRPr="0068738D">
        <w:rPr>
          <w:rFonts w:ascii="Times New Roman" w:hAnsi="Times New Roman" w:cs="Times New Roman"/>
          <w:sz w:val="30"/>
          <w:szCs w:val="30"/>
        </w:rPr>
        <w:br/>
        <w:t>2. Если международным договором установлены иные правила, чем те, которые содержатся в настоящем Законе, то применяются правила международного договора.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3. Цели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Целями противодействия торговле людьми являются: </w:t>
      </w:r>
      <w:r w:rsidRPr="0068738D">
        <w:rPr>
          <w:rFonts w:ascii="Times New Roman" w:hAnsi="Times New Roman" w:cs="Times New Roman"/>
          <w:sz w:val="30"/>
          <w:szCs w:val="30"/>
        </w:rPr>
        <w:br/>
        <w:t>защита личности и общества от торговли людьми и связанных с ней преступлений; </w:t>
      </w:r>
      <w:r w:rsidRPr="0068738D">
        <w:rPr>
          <w:rFonts w:ascii="Times New Roman" w:hAnsi="Times New Roman" w:cs="Times New Roman"/>
          <w:sz w:val="30"/>
          <w:szCs w:val="30"/>
        </w:rPr>
        <w:br/>
        <w:t>предупреждение, выявление, пресечение торговли людьми и связанных с ней преступлений; </w:t>
      </w:r>
      <w:r w:rsidRPr="0068738D">
        <w:rPr>
          <w:rFonts w:ascii="Times New Roman" w:hAnsi="Times New Roman" w:cs="Times New Roman"/>
          <w:sz w:val="30"/>
          <w:szCs w:val="30"/>
        </w:rPr>
        <w:br/>
        <w:t>защита и реабилитация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Статья 4. </w:t>
      </w:r>
      <w:proofErr w:type="gramStart"/>
      <w:r w:rsidRPr="0068738D">
        <w:rPr>
          <w:rFonts w:ascii="Times New Roman" w:hAnsi="Times New Roman" w:cs="Times New Roman"/>
          <w:sz w:val="30"/>
          <w:szCs w:val="30"/>
        </w:rPr>
        <w:t>Принципы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Противодействие торговле людьми основывается на принципах: </w:t>
      </w:r>
      <w:r w:rsidRPr="0068738D">
        <w:rPr>
          <w:rFonts w:ascii="Times New Roman" w:hAnsi="Times New Roman" w:cs="Times New Roman"/>
          <w:sz w:val="30"/>
          <w:szCs w:val="30"/>
        </w:rPr>
        <w:br/>
        <w:t>законности; </w:t>
      </w:r>
      <w:r w:rsidRPr="0068738D">
        <w:rPr>
          <w:rFonts w:ascii="Times New Roman" w:hAnsi="Times New Roman" w:cs="Times New Roman"/>
          <w:sz w:val="30"/>
          <w:szCs w:val="30"/>
        </w:rPr>
        <w:br/>
        <w:t>комплексности использования правовых, социальных, экономических и информационных мер, направленных на противодействие торговле людьми; </w:t>
      </w:r>
      <w:r w:rsidRPr="0068738D">
        <w:rPr>
          <w:rFonts w:ascii="Times New Roman" w:hAnsi="Times New Roman" w:cs="Times New Roman"/>
          <w:sz w:val="30"/>
          <w:szCs w:val="30"/>
        </w:rPr>
        <w:br/>
        <w:t>защиты прав жертв торговли людьми; </w:t>
      </w:r>
      <w:r w:rsidRPr="0068738D">
        <w:rPr>
          <w:rFonts w:ascii="Times New Roman" w:hAnsi="Times New Roman" w:cs="Times New Roman"/>
          <w:sz w:val="30"/>
          <w:szCs w:val="30"/>
        </w:rPr>
        <w:br/>
      </w:r>
      <w:proofErr w:type="spellStart"/>
      <w:r w:rsidRPr="0068738D">
        <w:rPr>
          <w:rFonts w:ascii="Times New Roman" w:hAnsi="Times New Roman" w:cs="Times New Roman"/>
          <w:sz w:val="30"/>
          <w:szCs w:val="30"/>
        </w:rPr>
        <w:t>недискриминации</w:t>
      </w:r>
      <w:proofErr w:type="spellEnd"/>
      <w:r w:rsidRPr="0068738D">
        <w:rPr>
          <w:rFonts w:ascii="Times New Roman" w:hAnsi="Times New Roman" w:cs="Times New Roman"/>
          <w:sz w:val="30"/>
          <w:szCs w:val="30"/>
        </w:rPr>
        <w:t xml:space="preserve"> жертв торговли людьми, обеспечения их безопасности и права на защиту; </w:t>
      </w:r>
      <w:r w:rsidRPr="0068738D">
        <w:rPr>
          <w:rFonts w:ascii="Times New Roman" w:hAnsi="Times New Roman" w:cs="Times New Roman"/>
          <w:sz w:val="30"/>
          <w:szCs w:val="30"/>
        </w:rPr>
        <w:br/>
        <w:t>неотвратимости ответственности лиц, совершивших торговлю людьми или связанные с ней преступления;</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t>взаимодействия с компетентными органами иностранных государств, международными и иностранными организациями, а также общественными объединениями.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2 </w:t>
      </w:r>
      <w:r w:rsidRPr="0068738D">
        <w:rPr>
          <w:rFonts w:ascii="Times New Roman" w:hAnsi="Times New Roman" w:cs="Times New Roman"/>
          <w:sz w:val="30"/>
          <w:szCs w:val="30"/>
        </w:rPr>
        <w:br/>
        <w:t>ОСНОВЫ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5. Государственное регулирование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Государственное регулирование в сфере противодействия торговле людьми осуществляется Президентом Республики Беларусь, Советом Министров Республики Беларусь, иными государственными органами в пределах их полномочий.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Статья 6. Полномочия Президента Республики Беларусь в сфере </w:t>
      </w:r>
      <w:r w:rsidRPr="0068738D">
        <w:rPr>
          <w:rFonts w:ascii="Times New Roman" w:hAnsi="Times New Roman" w:cs="Times New Roman"/>
          <w:sz w:val="30"/>
          <w:szCs w:val="30"/>
        </w:rPr>
        <w:lastRenderedPageBreak/>
        <w:t>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Президент Республики Беларусь в сфере противодействия торговле людьми: </w:t>
      </w:r>
      <w:r w:rsidRPr="0068738D">
        <w:rPr>
          <w:rFonts w:ascii="Times New Roman" w:hAnsi="Times New Roman" w:cs="Times New Roman"/>
          <w:sz w:val="30"/>
          <w:szCs w:val="30"/>
        </w:rPr>
        <w:br/>
        <w:t>определяет единую государственную политику; </w:t>
      </w:r>
      <w:r w:rsidRPr="0068738D">
        <w:rPr>
          <w:rFonts w:ascii="Times New Roman" w:hAnsi="Times New Roman" w:cs="Times New Roman"/>
          <w:sz w:val="30"/>
          <w:szCs w:val="30"/>
        </w:rPr>
        <w:br/>
        <w:t>осуществляет общее руководство государственными органами; </w:t>
      </w:r>
      <w:r w:rsidRPr="0068738D">
        <w:rPr>
          <w:rFonts w:ascii="Times New Roman" w:hAnsi="Times New Roman" w:cs="Times New Roman"/>
          <w:sz w:val="30"/>
          <w:szCs w:val="30"/>
        </w:rPr>
        <w:br/>
        <w:t>утверждает государственные программы; </w:t>
      </w:r>
      <w:r w:rsidRPr="0068738D">
        <w:rPr>
          <w:rFonts w:ascii="Times New Roman" w:hAnsi="Times New Roman" w:cs="Times New Roman"/>
          <w:sz w:val="30"/>
          <w:szCs w:val="30"/>
        </w:rPr>
        <w:br/>
        <w:t>осуществляет иные полномочия, предусмотренные Конституцией Республики Беларусь, настоящим Законом и иными законодательными актами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7. Полномочия Совета Министров Республики Беларусь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Совет Министров Республики Беларусь в сфере противодействия торговле людьми: </w:t>
      </w:r>
      <w:r w:rsidRPr="0068738D">
        <w:rPr>
          <w:rFonts w:ascii="Times New Roman" w:hAnsi="Times New Roman" w:cs="Times New Roman"/>
          <w:sz w:val="30"/>
          <w:szCs w:val="30"/>
        </w:rPr>
        <w:br/>
        <w:t>обеспечивает проведение единой государственной политики; </w:t>
      </w:r>
      <w:r w:rsidRPr="0068738D">
        <w:rPr>
          <w:rFonts w:ascii="Times New Roman" w:hAnsi="Times New Roman" w:cs="Times New Roman"/>
          <w:sz w:val="30"/>
          <w:szCs w:val="30"/>
        </w:rPr>
        <w:br/>
        <w:t>обеспечивает исполнение решений Президента Республики Беларусь, соблюдение положений настоящего Закона; </w:t>
      </w:r>
      <w:r w:rsidRPr="0068738D">
        <w:rPr>
          <w:rFonts w:ascii="Times New Roman" w:hAnsi="Times New Roman" w:cs="Times New Roman"/>
          <w:sz w:val="30"/>
          <w:szCs w:val="30"/>
        </w:rPr>
        <w:br/>
        <w:t>разрабатывает и вносит Президенту Республики Беларусь на утверждение государственные программы; </w:t>
      </w:r>
      <w:r w:rsidRPr="0068738D">
        <w:rPr>
          <w:rFonts w:ascii="Times New Roman" w:hAnsi="Times New Roman" w:cs="Times New Roman"/>
          <w:sz w:val="30"/>
          <w:szCs w:val="30"/>
        </w:rPr>
        <w:br/>
        <w:t>осуществляет иные полномочия, предусмотренные Конституцией Республики Беларусь, настоящим Законом, иными законами и актами Президента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8. Полномочия государственных органов, осуществляющих противодействие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Государственными органами, осуществляющими противодействие торговле людьми, являются: </w:t>
      </w:r>
      <w:r w:rsidRPr="0068738D">
        <w:rPr>
          <w:rFonts w:ascii="Times New Roman" w:hAnsi="Times New Roman" w:cs="Times New Roman"/>
          <w:sz w:val="30"/>
          <w:szCs w:val="30"/>
        </w:rPr>
        <w:br/>
        <w:t>1.1. органы внутренних дел Республики Беларусь; </w:t>
      </w:r>
      <w:r w:rsidRPr="0068738D">
        <w:rPr>
          <w:rFonts w:ascii="Times New Roman" w:hAnsi="Times New Roman" w:cs="Times New Roman"/>
          <w:sz w:val="30"/>
          <w:szCs w:val="30"/>
        </w:rPr>
        <w:br/>
        <w:t>1.2. органы государственной безопасности Республики Беларусь; </w:t>
      </w:r>
      <w:r w:rsidRPr="0068738D">
        <w:rPr>
          <w:rFonts w:ascii="Times New Roman" w:hAnsi="Times New Roman" w:cs="Times New Roman"/>
          <w:sz w:val="30"/>
          <w:szCs w:val="30"/>
        </w:rPr>
        <w:br/>
        <w:t>1.3. органы пограничной службы Республики Беларусь; </w:t>
      </w:r>
      <w:r w:rsidRPr="0068738D">
        <w:rPr>
          <w:rFonts w:ascii="Times New Roman" w:hAnsi="Times New Roman" w:cs="Times New Roman"/>
          <w:sz w:val="30"/>
          <w:szCs w:val="30"/>
        </w:rPr>
        <w:br/>
        <w:t>1.4. органы прокуратуры Республики Беларусь; </w:t>
      </w:r>
      <w:r w:rsidRPr="0068738D">
        <w:rPr>
          <w:rFonts w:ascii="Times New Roman" w:hAnsi="Times New Roman" w:cs="Times New Roman"/>
          <w:sz w:val="30"/>
          <w:szCs w:val="30"/>
        </w:rPr>
        <w:br/>
        <w:t>1.5. Следственный комитет Республики Беларусь. </w:t>
      </w:r>
      <w:r w:rsidRPr="0068738D">
        <w:rPr>
          <w:rFonts w:ascii="Times New Roman" w:hAnsi="Times New Roman" w:cs="Times New Roman"/>
          <w:sz w:val="30"/>
          <w:szCs w:val="30"/>
        </w:rPr>
        <w:br/>
        <w:t xml:space="preserve">2. </w:t>
      </w:r>
      <w:proofErr w:type="gramStart"/>
      <w:r w:rsidRPr="0068738D">
        <w:rPr>
          <w:rFonts w:ascii="Times New Roman" w:hAnsi="Times New Roman" w:cs="Times New Roman"/>
          <w:sz w:val="30"/>
          <w:szCs w:val="30"/>
        </w:rPr>
        <w:t xml:space="preserve">Органы внутренних дел Республики Беларусь, органы государственной безопасности Республики Беларусь и органы пограничной службы Республики Беларусь в сфере противодействия торговле людьми в пределах своей компетенции предупреждают, выявляют и пресекают торговлю людьми и связанные с ней преступления, принимают профилактические меры, направленные на выявление и устранение причин и условий, способствующих торговле </w:t>
      </w:r>
      <w:r w:rsidRPr="0068738D">
        <w:rPr>
          <w:rFonts w:ascii="Times New Roman" w:hAnsi="Times New Roman" w:cs="Times New Roman"/>
          <w:sz w:val="30"/>
          <w:szCs w:val="30"/>
        </w:rPr>
        <w:lastRenderedPageBreak/>
        <w:t>людьми и совершению связанных с ней преступлений, а также осуществляют иные</w:t>
      </w:r>
      <w:proofErr w:type="gramEnd"/>
      <w:r w:rsidRPr="0068738D">
        <w:rPr>
          <w:rFonts w:ascii="Times New Roman" w:hAnsi="Times New Roman" w:cs="Times New Roman"/>
          <w:sz w:val="30"/>
          <w:szCs w:val="30"/>
        </w:rPr>
        <w:t xml:space="preserve"> полномочия в соответствии с законодательством Республики Беларусь. </w:t>
      </w:r>
      <w:r w:rsidRPr="0068738D">
        <w:rPr>
          <w:rFonts w:ascii="Times New Roman" w:hAnsi="Times New Roman" w:cs="Times New Roman"/>
          <w:sz w:val="30"/>
          <w:szCs w:val="30"/>
        </w:rPr>
        <w:br/>
        <w:t xml:space="preserve">3. </w:t>
      </w:r>
      <w:proofErr w:type="gramStart"/>
      <w:r w:rsidRPr="0068738D">
        <w:rPr>
          <w:rFonts w:ascii="Times New Roman" w:hAnsi="Times New Roman" w:cs="Times New Roman"/>
          <w:sz w:val="30"/>
          <w:szCs w:val="30"/>
        </w:rPr>
        <w:t>Органы прокуратуры Республики Беларусь при обнаружении фактов нарушения законодательства Республики Беларусь о противодействии торговле людьми, а равно при получении от государственных органов, осуществляющих противодействие торговле людьми, иных организаций и граждан сведений о наличии таких фактов выносят обязательное для исполнения соответствующими государственными органами, иными организациями, должностными лицами и иными гражданами, в том числе индивидуальными предпринимателями, предписание об устранении таких фактов либо</w:t>
      </w:r>
      <w:proofErr w:type="gramEnd"/>
      <w:r w:rsidRPr="0068738D">
        <w:rPr>
          <w:rFonts w:ascii="Times New Roman" w:hAnsi="Times New Roman" w:cs="Times New Roman"/>
          <w:sz w:val="30"/>
          <w:szCs w:val="30"/>
        </w:rPr>
        <w:t xml:space="preserve"> </w:t>
      </w:r>
      <w:proofErr w:type="gramStart"/>
      <w:r w:rsidRPr="0068738D">
        <w:rPr>
          <w:rFonts w:ascii="Times New Roman" w:hAnsi="Times New Roman" w:cs="Times New Roman"/>
          <w:sz w:val="30"/>
          <w:szCs w:val="30"/>
        </w:rPr>
        <w:t>в установленном настоящим Законом порядке приостанавливают деятельность организаций и подают в Верховный Суд Республики Беларусь заявление о признании организаций причастными к торговле людьми, запрещении их деятельности на территории Республики Беларусь и ликвидации таких организаций, зарегистрированных на территории Республики Беларусь, либо о прекращении деятельности представительств таких иностранных или международных организаций, расположенных на территории Республики Беларусь, а также осуществляют уголовное преследование лиц</w:t>
      </w:r>
      <w:proofErr w:type="gramEnd"/>
      <w:r w:rsidRPr="0068738D">
        <w:rPr>
          <w:rFonts w:ascii="Times New Roman" w:hAnsi="Times New Roman" w:cs="Times New Roman"/>
          <w:sz w:val="30"/>
          <w:szCs w:val="30"/>
        </w:rPr>
        <w:t xml:space="preserve">, </w:t>
      </w:r>
      <w:proofErr w:type="gramStart"/>
      <w:r w:rsidRPr="0068738D">
        <w:rPr>
          <w:rFonts w:ascii="Times New Roman" w:hAnsi="Times New Roman" w:cs="Times New Roman"/>
          <w:sz w:val="30"/>
          <w:szCs w:val="30"/>
        </w:rPr>
        <w:t>совершивших</w:t>
      </w:r>
      <w:proofErr w:type="gramEnd"/>
      <w:r w:rsidRPr="0068738D">
        <w:rPr>
          <w:rFonts w:ascii="Times New Roman" w:hAnsi="Times New Roman" w:cs="Times New Roman"/>
          <w:sz w:val="30"/>
          <w:szCs w:val="30"/>
        </w:rPr>
        <w:t xml:space="preserve"> торговлю людьми или связанные с ней преступления, и иные полномочия в соответствии с законодательством Республики Беларусь. </w:t>
      </w:r>
      <w:r w:rsidRPr="0068738D">
        <w:rPr>
          <w:rFonts w:ascii="Times New Roman" w:hAnsi="Times New Roman" w:cs="Times New Roman"/>
          <w:sz w:val="30"/>
          <w:szCs w:val="30"/>
        </w:rPr>
        <w:br/>
        <w:t>4. Следственный комитет Республики Беларусь осуществляет уголовное преследование лиц, совершивших торговлю людьми или связанные с ней преступления, в соответствии с законодательными актами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9. Полномочия других государственных органов и иных организаций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1. </w:t>
      </w:r>
      <w:proofErr w:type="gramStart"/>
      <w:r w:rsidRPr="0068738D">
        <w:rPr>
          <w:rFonts w:ascii="Times New Roman" w:hAnsi="Times New Roman" w:cs="Times New Roman"/>
          <w:sz w:val="30"/>
          <w:szCs w:val="30"/>
        </w:rPr>
        <w:t>Государственные органы, не указанные в статьях 7 и 8 настоящего Закона, и иные организации принимают меры, направленные на выявление и устранение причин и условий, способствующих торговле людьми и совершению связанных с ней преступлений, участвуют в выявлении фактов торговли людьми и связанных с ней преступлений, а также принимают меры по защите и реабилитации жертв торговли людьми, оказывают содействие государственным органам, осуществляющим</w:t>
      </w:r>
      <w:proofErr w:type="gramEnd"/>
      <w:r w:rsidRPr="0068738D">
        <w:rPr>
          <w:rFonts w:ascii="Times New Roman" w:hAnsi="Times New Roman" w:cs="Times New Roman"/>
          <w:sz w:val="30"/>
          <w:szCs w:val="30"/>
        </w:rPr>
        <w:t xml:space="preserve"> противодействие торговле людьми, в пределах своей компетенции, предусмотренной настоящим Законом и иными актами законодательства Республики Беларусь. </w:t>
      </w:r>
      <w:r w:rsidRPr="0068738D">
        <w:rPr>
          <w:rFonts w:ascii="Times New Roman" w:hAnsi="Times New Roman" w:cs="Times New Roman"/>
          <w:sz w:val="30"/>
          <w:szCs w:val="30"/>
        </w:rPr>
        <w:br/>
        <w:t xml:space="preserve">2. Министерство труда и социальной защиты Республики Беларусь, </w:t>
      </w:r>
      <w:r w:rsidRPr="0068738D">
        <w:rPr>
          <w:rFonts w:ascii="Times New Roman" w:hAnsi="Times New Roman" w:cs="Times New Roman"/>
          <w:sz w:val="30"/>
          <w:szCs w:val="30"/>
        </w:rPr>
        <w:lastRenderedPageBreak/>
        <w:t>Министерство образования Республики Беларусь, Министерство здравоохранения Республики Беларусь в пределах своей компетенции организуют работу по социальной защите и реабилитации жертв торговли людьми. </w:t>
      </w:r>
      <w:r w:rsidRPr="0068738D">
        <w:rPr>
          <w:rFonts w:ascii="Times New Roman" w:hAnsi="Times New Roman" w:cs="Times New Roman"/>
          <w:sz w:val="30"/>
          <w:szCs w:val="30"/>
        </w:rPr>
        <w:br/>
        <w:t>3. Министерство иностранных дел Республики Беларусь, дипломатические представительства и консульские учреждения Республики Беларусь в пределах своей компетенции: </w:t>
      </w:r>
      <w:r w:rsidRPr="0068738D">
        <w:rPr>
          <w:rFonts w:ascii="Times New Roman" w:hAnsi="Times New Roman" w:cs="Times New Roman"/>
          <w:sz w:val="30"/>
          <w:szCs w:val="30"/>
        </w:rPr>
        <w:br/>
        <w:t>3.1. ведут банк данных о гражданах на основании информации, представляемой Министерством внутренних дел Республики Беларусь в соответствии с пунктом 5 статьи 17 настоящего Закона; </w:t>
      </w:r>
      <w:r w:rsidRPr="0068738D">
        <w:rPr>
          <w:rFonts w:ascii="Times New Roman" w:hAnsi="Times New Roman" w:cs="Times New Roman"/>
          <w:sz w:val="30"/>
          <w:szCs w:val="30"/>
        </w:rPr>
        <w:br/>
        <w:t>3.2. осуществляют сбор данных о детях - гражданах Республики Беларусь, усыновленных постоянно проживающими за пределами Республики Беларусь гражданами Республики Беларусь, иностранными гражданами и лицами без гражданства, изучают условия их жизни и каждое полугодие информируют об этом Министерство образования Республики Беларусь;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3.3. во взаимодействии с организациями, оказывающими помощь в реабилитации жертв торговли людьми, осуществляют деятельность по защите прав и законных интересов граждан Республики Беларусь, ставших такими жертвами, способствуют возвращению в государства их постоянного проживания, за исключением случаев, когда они являются несовершеннолетними и получены сведения о том, что такое возвращение не будет соответствовать интересам этих несовершеннолетних, в порядке, установленном актами законодательства Республики</w:t>
      </w:r>
      <w:proofErr w:type="gramEnd"/>
      <w:r w:rsidRPr="0068738D">
        <w:rPr>
          <w:rFonts w:ascii="Times New Roman" w:hAnsi="Times New Roman" w:cs="Times New Roman"/>
          <w:sz w:val="30"/>
          <w:szCs w:val="30"/>
        </w:rPr>
        <w:t xml:space="preserve"> Беларусь; </w:t>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t xml:space="preserve">3.4. представляют органам власти государств пребывания сведения о законодательстве Республики </w:t>
      </w:r>
      <w:proofErr w:type="gramStart"/>
      <w:r w:rsidRPr="0068738D">
        <w:rPr>
          <w:rFonts w:ascii="Times New Roman" w:hAnsi="Times New Roman" w:cs="Times New Roman"/>
          <w:sz w:val="30"/>
          <w:szCs w:val="30"/>
        </w:rPr>
        <w:t>Беларусь</w:t>
      </w:r>
      <w:proofErr w:type="gramEnd"/>
      <w:r w:rsidRPr="0068738D">
        <w:rPr>
          <w:rFonts w:ascii="Times New Roman" w:hAnsi="Times New Roman" w:cs="Times New Roman"/>
          <w:sz w:val="30"/>
          <w:szCs w:val="30"/>
        </w:rPr>
        <w:t xml:space="preserve"> о противодействии торговле людьми, распространяют информацию о мероприятиях по противодействию торговле людьми, проводимых в Республике Беларусь, в том числе о правах жертв торговли людьми;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3.5. незамедлительно обеспечивают являющимся жертвами торговли людьми гражданам Республики Беларусь, лицам без гражданства, постоянно проживающим в Республике Беларусь, иностранным гражданам и лицам без гражданства, которым предоставлены статус беженца или убежище в Республике Беларусь, оформление и выдачу документов для въезда в Республику Беларусь; </w:t>
      </w:r>
      <w:r w:rsidRPr="0068738D">
        <w:rPr>
          <w:rFonts w:ascii="Times New Roman" w:hAnsi="Times New Roman" w:cs="Times New Roman"/>
          <w:sz w:val="30"/>
          <w:szCs w:val="30"/>
        </w:rPr>
        <w:br/>
        <w:t>3.6. осуществляют иные полномочия, предусмотренные настоящим Законом, иными актами законодательства Республики Беларусь, в том числе международными договорами.</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Статья 10. Деятельность общественных объединений в сфере </w:t>
      </w:r>
      <w:r w:rsidRPr="0068738D">
        <w:rPr>
          <w:rFonts w:ascii="Times New Roman" w:hAnsi="Times New Roman" w:cs="Times New Roman"/>
          <w:sz w:val="30"/>
          <w:szCs w:val="30"/>
        </w:rPr>
        <w:lastRenderedPageBreak/>
        <w:t>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В целях предупреждения торговли людьми и связанных с ней преступлений, предоставления защиты и оказания помощи жертвам торговли людьми общественные объединения, осуществляющие деятельность в этой сфере, вправе: </w:t>
      </w:r>
      <w:r w:rsidRPr="0068738D">
        <w:rPr>
          <w:rFonts w:ascii="Times New Roman" w:hAnsi="Times New Roman" w:cs="Times New Roman"/>
          <w:sz w:val="30"/>
          <w:szCs w:val="30"/>
        </w:rPr>
        <w:br/>
        <w:t>1.1. взаимодействовать с государственными органами и иными организациями, указанными в статьях 8, 9 и 11 настоящего Закона; </w:t>
      </w:r>
      <w:r w:rsidRPr="0068738D">
        <w:rPr>
          <w:rFonts w:ascii="Times New Roman" w:hAnsi="Times New Roman" w:cs="Times New Roman"/>
          <w:sz w:val="30"/>
          <w:szCs w:val="30"/>
        </w:rPr>
        <w:br/>
        <w:t>1.2. организовывать информационные кампании по вопросам противодействия торговле людьми, в том числе по вопросам рисков, которым могут подвергаться жертвы торговли людьми; </w:t>
      </w:r>
      <w:r w:rsidRPr="0068738D">
        <w:rPr>
          <w:rFonts w:ascii="Times New Roman" w:hAnsi="Times New Roman" w:cs="Times New Roman"/>
          <w:sz w:val="30"/>
          <w:szCs w:val="30"/>
        </w:rPr>
        <w:br/>
        <w:t>1.3. создавать центры по защите жертв торговли людьми и оказанию им помощи; </w:t>
      </w:r>
      <w:r w:rsidRPr="0068738D">
        <w:rPr>
          <w:rFonts w:ascii="Times New Roman" w:hAnsi="Times New Roman" w:cs="Times New Roman"/>
          <w:sz w:val="30"/>
          <w:szCs w:val="30"/>
        </w:rPr>
        <w:br/>
        <w:t>1.4. осуществлять иную деятельность, предусмотренную настоящим Законом и иными актами законодательства Республики Беларусь. </w:t>
      </w:r>
      <w:r w:rsidRPr="0068738D">
        <w:rPr>
          <w:rFonts w:ascii="Times New Roman" w:hAnsi="Times New Roman" w:cs="Times New Roman"/>
          <w:sz w:val="30"/>
          <w:szCs w:val="30"/>
        </w:rPr>
        <w:br/>
        <w:t>2. Общественные объединения осуществляют деятельность по выявлению жертв торговли людьми, предоставляют им правовую и иную защиту и оказывают помощь, а также принимают меры по предупреждению торговли людьми и связанных с ней преступлений в соответствии со своими уставами.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11. Деятельность международных и иностранных организаций в сфере противодействия торговле людьми</w:t>
      </w:r>
      <w:proofErr w:type="gramStart"/>
      <w:r w:rsidRPr="0068738D">
        <w:rPr>
          <w:rFonts w:ascii="Times New Roman" w:hAnsi="Times New Roman" w:cs="Times New Roman"/>
          <w:sz w:val="30"/>
          <w:szCs w:val="30"/>
        </w:rPr>
        <w:t> </w:t>
      </w:r>
      <w:r w:rsidRPr="0068738D">
        <w:rPr>
          <w:rFonts w:ascii="Times New Roman" w:hAnsi="Times New Roman" w:cs="Times New Roman"/>
          <w:sz w:val="30"/>
          <w:szCs w:val="30"/>
        </w:rPr>
        <w:br/>
      </w:r>
      <w:r w:rsidRPr="0068738D">
        <w:rPr>
          <w:rFonts w:ascii="Times New Roman" w:hAnsi="Times New Roman" w:cs="Times New Roman"/>
          <w:sz w:val="30"/>
          <w:szCs w:val="30"/>
        </w:rPr>
        <w:br/>
        <w:t>В</w:t>
      </w:r>
      <w:proofErr w:type="gramEnd"/>
      <w:r w:rsidRPr="0068738D">
        <w:rPr>
          <w:rFonts w:ascii="Times New Roman" w:hAnsi="Times New Roman" w:cs="Times New Roman"/>
          <w:sz w:val="30"/>
          <w:szCs w:val="30"/>
        </w:rPr>
        <w:t xml:space="preserve"> целях предупреждения торговли людьми и связанных с ней преступлений, выявления жертв торговли людьми, предоставления им защиты и оказания помощи международные и иностранные организации, осуществляющие деятельность в сфере противодействия торговле людьми, вправе взаимодействовать с государственными органами и иными организациями, указанными в статьях 7 - 10 настоящего Закона, реализовывать проекты международной технической помощи, направленные на противодействие торговле людьми, в том числе посредством создания центров по защите жертв торговли людьми и оказанию им помощи.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12. Координация деятельности государственных органов и иных организаций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1. Координация деятельности государственных органов, осуществляющих противодействие торговле людьми, осуществляется координационными совещаниями по борьбе с преступностью и коррупцией, действующими в порядке, определяемом Президентом </w:t>
      </w:r>
      <w:r w:rsidRPr="0068738D">
        <w:rPr>
          <w:rFonts w:ascii="Times New Roman" w:hAnsi="Times New Roman" w:cs="Times New Roman"/>
          <w:sz w:val="30"/>
          <w:szCs w:val="30"/>
        </w:rPr>
        <w:lastRenderedPageBreak/>
        <w:t>Республики Беларусь. </w:t>
      </w:r>
      <w:r w:rsidRPr="0068738D">
        <w:rPr>
          <w:rFonts w:ascii="Times New Roman" w:hAnsi="Times New Roman" w:cs="Times New Roman"/>
          <w:sz w:val="30"/>
          <w:szCs w:val="30"/>
        </w:rPr>
        <w:br/>
        <w:t>2. Координация деятельности государственных органов и иных организаций, указанных в статьях 9 и 10 настоящего Закона, в сфере противодействия торговле людьми, включая международное сотрудничество в этой сфере, осуществляется Министерством внутренних дел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3 </w:t>
      </w:r>
      <w:r w:rsidRPr="0068738D">
        <w:rPr>
          <w:rFonts w:ascii="Times New Roman" w:hAnsi="Times New Roman" w:cs="Times New Roman"/>
          <w:sz w:val="30"/>
          <w:szCs w:val="30"/>
        </w:rPr>
        <w:br/>
        <w:t>ПРЕДУПРЕЖДЕНИЕ ТОРГОВЛИ ЛЮДЬМИ И СВЯЗАННЫХ С НЕЙ ПРЕСТУПЛЕНИЙ. ИДЕНТИФИКАЦИЯ ЖЕРТВ ТОРГОВЛИ ЛЮДЬМИ </w:t>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13. Меры по предупреждению торговли людьми и связанных с ней преступлений </w:t>
      </w:r>
      <w:r w:rsidRPr="0068738D">
        <w:rPr>
          <w:rFonts w:ascii="Times New Roman" w:hAnsi="Times New Roman" w:cs="Times New Roman"/>
          <w:sz w:val="30"/>
          <w:szCs w:val="30"/>
        </w:rPr>
        <w:br/>
      </w:r>
      <w:r w:rsidRPr="0068738D">
        <w:rPr>
          <w:rFonts w:ascii="Times New Roman" w:hAnsi="Times New Roman" w:cs="Times New Roman"/>
          <w:sz w:val="30"/>
          <w:szCs w:val="30"/>
        </w:rPr>
        <w:br/>
        <w:t>Мерами по предупреждению торговли людьми и связанных с ней преступлений являются: </w:t>
      </w:r>
      <w:r w:rsidRPr="0068738D">
        <w:rPr>
          <w:rFonts w:ascii="Times New Roman" w:hAnsi="Times New Roman" w:cs="Times New Roman"/>
          <w:sz w:val="30"/>
          <w:szCs w:val="30"/>
        </w:rPr>
        <w:br/>
        <w:t>лицензирование видов деятельности, при осуществлении которой могут возникнуть условия для торговли людьми и (или) их эксплуатации; </w:t>
      </w:r>
      <w:r w:rsidRPr="0068738D">
        <w:rPr>
          <w:rFonts w:ascii="Times New Roman" w:hAnsi="Times New Roman" w:cs="Times New Roman"/>
          <w:sz w:val="30"/>
          <w:szCs w:val="30"/>
        </w:rPr>
        <w:br/>
        <w:t>установление требований к деятельности модельных агентств и лиц, осуществляющих туристическую деятельность; </w:t>
      </w:r>
      <w:r w:rsidRPr="0068738D">
        <w:rPr>
          <w:rFonts w:ascii="Times New Roman" w:hAnsi="Times New Roman" w:cs="Times New Roman"/>
          <w:sz w:val="30"/>
          <w:szCs w:val="30"/>
        </w:rPr>
        <w:br/>
        <w:t>регулирование вопросов предупреждения торговли людьми и связанных с ней преступлений в информационной сфере и сфере образования; </w:t>
      </w:r>
      <w:r w:rsidRPr="0068738D">
        <w:rPr>
          <w:rFonts w:ascii="Times New Roman" w:hAnsi="Times New Roman" w:cs="Times New Roman"/>
          <w:sz w:val="30"/>
          <w:szCs w:val="30"/>
        </w:rPr>
        <w:br/>
        <w:t>иные меры, предусмотренные законодательными актами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14. Лицензирование в сфере предупреждения торговли людьми и связанных с ней преступлений</w:t>
      </w:r>
      <w:proofErr w:type="gramStart"/>
      <w:r w:rsidRPr="0068738D">
        <w:rPr>
          <w:rFonts w:ascii="Times New Roman" w:hAnsi="Times New Roman" w:cs="Times New Roman"/>
          <w:sz w:val="30"/>
          <w:szCs w:val="30"/>
        </w:rPr>
        <w:t> </w:t>
      </w:r>
      <w:r w:rsidRPr="0068738D">
        <w:rPr>
          <w:rFonts w:ascii="Times New Roman" w:hAnsi="Times New Roman" w:cs="Times New Roman"/>
          <w:sz w:val="30"/>
          <w:szCs w:val="30"/>
        </w:rPr>
        <w:br/>
      </w:r>
      <w:r w:rsidRPr="0068738D">
        <w:rPr>
          <w:rFonts w:ascii="Times New Roman" w:hAnsi="Times New Roman" w:cs="Times New Roman"/>
          <w:sz w:val="30"/>
          <w:szCs w:val="30"/>
        </w:rPr>
        <w:br/>
        <w:t>В</w:t>
      </w:r>
      <w:proofErr w:type="gramEnd"/>
      <w:r w:rsidRPr="0068738D">
        <w:rPr>
          <w:rFonts w:ascii="Times New Roman" w:hAnsi="Times New Roman" w:cs="Times New Roman"/>
          <w:sz w:val="30"/>
          <w:szCs w:val="30"/>
        </w:rPr>
        <w:t xml:space="preserve"> целях предупреждения торговли людьми и связанных с ней преступлений устанавливается лицензирование деятельности, связанной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со сбором и распространением, в том числе в глобальной компьютерной сети Интернет, информации о физических </w:t>
      </w:r>
      <w:proofErr w:type="gramStart"/>
      <w:r w:rsidRPr="0068738D">
        <w:rPr>
          <w:rFonts w:ascii="Times New Roman" w:hAnsi="Times New Roman" w:cs="Times New Roman"/>
          <w:sz w:val="30"/>
          <w:szCs w:val="30"/>
        </w:rPr>
        <w:t>лицах</w:t>
      </w:r>
      <w:proofErr w:type="gramEnd"/>
      <w:r w:rsidRPr="0068738D">
        <w:rPr>
          <w:rFonts w:ascii="Times New Roman" w:hAnsi="Times New Roman" w:cs="Times New Roman"/>
          <w:sz w:val="30"/>
          <w:szCs w:val="30"/>
        </w:rPr>
        <w:t xml:space="preserve"> в целях их знакомства (деятельность брачного агентства).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15. Особенности регулирования деятельности модельных агентств и лиц, осуществляющих туристическую деятельность </w:t>
      </w:r>
      <w:r w:rsidRPr="0068738D">
        <w:rPr>
          <w:rFonts w:ascii="Times New Roman" w:hAnsi="Times New Roman" w:cs="Times New Roman"/>
          <w:sz w:val="30"/>
          <w:szCs w:val="30"/>
        </w:rPr>
        <w:br/>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1. Проведение конкурсных отборов кандидатов (за исключением случаев проведения организациями конкурсных отборов на замещение вакантных должностей в этих организациях) для участия в рекламных проектах либо последующего их трудоустройства (кастинг) осуществляется: </w:t>
      </w:r>
      <w:r w:rsidRPr="0068738D">
        <w:rPr>
          <w:rFonts w:ascii="Times New Roman" w:hAnsi="Times New Roman" w:cs="Times New Roman"/>
          <w:sz w:val="30"/>
          <w:szCs w:val="30"/>
        </w:rPr>
        <w:br/>
        <w:t>1.1. органами по труду, занятости и социальной защите; </w:t>
      </w:r>
      <w:r w:rsidRPr="0068738D">
        <w:rPr>
          <w:rFonts w:ascii="Times New Roman" w:hAnsi="Times New Roman" w:cs="Times New Roman"/>
          <w:sz w:val="30"/>
          <w:szCs w:val="30"/>
        </w:rPr>
        <w:br/>
        <w:t>1.2. средствами массовой информации, государственными учреждениями культуры - в целях реализации собственных проектов на территории Республики Беларусь, модельными агентствами - в этих же целях, а также для трудоустройства в Республике Беларусь граждан Республики Беларусь; </w:t>
      </w:r>
      <w:r w:rsidRPr="0068738D">
        <w:rPr>
          <w:rFonts w:ascii="Times New Roman" w:hAnsi="Times New Roman" w:cs="Times New Roman"/>
          <w:sz w:val="30"/>
          <w:szCs w:val="30"/>
        </w:rPr>
        <w:br/>
        <w:t>1.3. юридическими лицами и индивидуальными предпринимателями, имеющими специальные разрешения (лицензии) на осуществление деятельности, связанной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w:t>
      </w:r>
      <w:r w:rsidRPr="0068738D">
        <w:rPr>
          <w:rFonts w:ascii="Times New Roman" w:hAnsi="Times New Roman" w:cs="Times New Roman"/>
          <w:sz w:val="30"/>
          <w:szCs w:val="30"/>
        </w:rPr>
        <w:br/>
        <w:t>2. Проведение конкурсных отборов кандидатов для участия в рекламных проектах либо последующего их трудоустройства (кастинг) иными лицами, не указанными в пункте 1 настоящей статьи, запрещается. </w:t>
      </w:r>
      <w:r w:rsidRPr="0068738D">
        <w:rPr>
          <w:rFonts w:ascii="Times New Roman" w:hAnsi="Times New Roman" w:cs="Times New Roman"/>
          <w:sz w:val="30"/>
          <w:szCs w:val="30"/>
        </w:rPr>
        <w:br/>
        <w:t xml:space="preserve">3. </w:t>
      </w:r>
      <w:proofErr w:type="gramStart"/>
      <w:r w:rsidRPr="0068738D">
        <w:rPr>
          <w:rFonts w:ascii="Times New Roman" w:hAnsi="Times New Roman" w:cs="Times New Roman"/>
          <w:sz w:val="30"/>
          <w:szCs w:val="30"/>
        </w:rPr>
        <w:t>Юридические лица и индивидуальные предприниматели, осуществляющие туристическую деятельность, обязаны представлять в 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по месту своей регистрации информацию о гражданах Республики Беларусь, которые осуществляли тур в составе организованной группы и не возвратились в Республику Беларусь по его окончании, в течение пяти рабочих дней</w:t>
      </w:r>
      <w:proofErr w:type="gramEnd"/>
      <w:r w:rsidRPr="0068738D">
        <w:rPr>
          <w:rFonts w:ascii="Times New Roman" w:hAnsi="Times New Roman" w:cs="Times New Roman"/>
          <w:sz w:val="30"/>
          <w:szCs w:val="30"/>
        </w:rPr>
        <w:t xml:space="preserve"> со дня возвращения этой группы.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16. Меры по предупреждению торговли людьми и связанных с ней преступлений в информационной сфере </w:t>
      </w:r>
      <w:r w:rsidRPr="0068738D">
        <w:rPr>
          <w:rFonts w:ascii="Times New Roman" w:hAnsi="Times New Roman" w:cs="Times New Roman"/>
          <w:sz w:val="30"/>
          <w:szCs w:val="30"/>
        </w:rPr>
        <w:br/>
      </w:r>
      <w:r w:rsidRPr="0068738D">
        <w:rPr>
          <w:rFonts w:ascii="Times New Roman" w:hAnsi="Times New Roman" w:cs="Times New Roman"/>
          <w:sz w:val="30"/>
          <w:szCs w:val="30"/>
        </w:rPr>
        <w:br/>
        <w:t>1. Пропаганда торговли людьми и связанных с ней преступлений, а также реклама услуг, связанных с торговлей людьми, запрещаются. </w:t>
      </w:r>
      <w:r w:rsidRPr="0068738D">
        <w:rPr>
          <w:rFonts w:ascii="Times New Roman" w:hAnsi="Times New Roman" w:cs="Times New Roman"/>
          <w:sz w:val="30"/>
          <w:szCs w:val="30"/>
        </w:rPr>
        <w:br/>
        <w:t>2. Учреждениям образования и пунктам коллективного пользования интернет-услугами запрещается предоставление несовершеннолетним услуг доступа в глобальной компьютерной сети Интернет к информации, которая направлена на содействие незаконной миграции, торговле людьми и связанным с ней преступлениям. </w:t>
      </w:r>
      <w:r w:rsidRPr="0068738D">
        <w:rPr>
          <w:rFonts w:ascii="Times New Roman" w:hAnsi="Times New Roman" w:cs="Times New Roman"/>
          <w:sz w:val="30"/>
          <w:szCs w:val="30"/>
        </w:rPr>
        <w:br/>
        <w:t xml:space="preserve">3. </w:t>
      </w:r>
      <w:proofErr w:type="gramStart"/>
      <w:r w:rsidRPr="0068738D">
        <w:rPr>
          <w:rFonts w:ascii="Times New Roman" w:hAnsi="Times New Roman" w:cs="Times New Roman"/>
          <w:sz w:val="30"/>
          <w:szCs w:val="30"/>
        </w:rPr>
        <w:t xml:space="preserve">Министерством внутренних дел Республики Беларусь, местными исполнительными и распорядительными органами обеспечиваются </w:t>
      </w:r>
      <w:r w:rsidRPr="0068738D">
        <w:rPr>
          <w:rFonts w:ascii="Times New Roman" w:hAnsi="Times New Roman" w:cs="Times New Roman"/>
          <w:sz w:val="30"/>
          <w:szCs w:val="30"/>
        </w:rPr>
        <w:lastRenderedPageBreak/>
        <w:t>регулярные публикации в средствах массовой информации и размещение в глобальной компьютерной сети Интернет списков юридических лиц и индивидуальных предпринимателей, имеющих специальные разрешения (лицензии) на осуществление деятельности, связанной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w:t>
      </w:r>
      <w:r w:rsidRPr="0068738D">
        <w:rPr>
          <w:rFonts w:ascii="Times New Roman" w:hAnsi="Times New Roman" w:cs="Times New Roman"/>
          <w:sz w:val="30"/>
          <w:szCs w:val="30"/>
        </w:rPr>
        <w:br/>
        <w:t>4.</w:t>
      </w:r>
      <w:proofErr w:type="gramEnd"/>
      <w:r w:rsidRPr="0068738D">
        <w:rPr>
          <w:rFonts w:ascii="Times New Roman" w:hAnsi="Times New Roman" w:cs="Times New Roman"/>
          <w:sz w:val="30"/>
          <w:szCs w:val="30"/>
        </w:rPr>
        <w:t xml:space="preserve"> </w:t>
      </w:r>
      <w:proofErr w:type="gramStart"/>
      <w:r w:rsidRPr="0068738D">
        <w:rPr>
          <w:rFonts w:ascii="Times New Roman" w:hAnsi="Times New Roman" w:cs="Times New Roman"/>
          <w:sz w:val="30"/>
          <w:szCs w:val="30"/>
        </w:rPr>
        <w:t>Государственные органы и иные организации, указанные в статьях 8 - 11 настоящего Закона, в пределах своей компетенции информируют граждан об опасности торговли людьми и связанных с ней преступлений, о ее формах, принятии соответствующих мер безопасности, способах предупреждения торговли людьми и связанных с ней преступлений, мерах по защите и реабилитации жертв торговли людьми. </w:t>
      </w:r>
      <w:r w:rsidRPr="0068738D">
        <w:rPr>
          <w:rFonts w:ascii="Times New Roman" w:hAnsi="Times New Roman" w:cs="Times New Roman"/>
          <w:sz w:val="30"/>
          <w:szCs w:val="30"/>
        </w:rPr>
        <w:br/>
        <w:t>5.</w:t>
      </w:r>
      <w:proofErr w:type="gramEnd"/>
      <w:r w:rsidRPr="0068738D">
        <w:rPr>
          <w:rFonts w:ascii="Times New Roman" w:hAnsi="Times New Roman" w:cs="Times New Roman"/>
          <w:sz w:val="30"/>
          <w:szCs w:val="30"/>
        </w:rPr>
        <w:t xml:space="preserve"> Запрещаются размещение и распространение в Республике Беларусь информационных (рекламных) объявлений: </w:t>
      </w:r>
      <w:r w:rsidRPr="0068738D">
        <w:rPr>
          <w:rFonts w:ascii="Times New Roman" w:hAnsi="Times New Roman" w:cs="Times New Roman"/>
          <w:sz w:val="30"/>
          <w:szCs w:val="30"/>
        </w:rPr>
        <w:br/>
        <w:t>5.1. о трудоустройстве граждан за пределами Республики Беларусь - без их согласования с Министерством внутренних дел Республики Беларусь; </w:t>
      </w:r>
      <w:r w:rsidRPr="0068738D">
        <w:rPr>
          <w:rFonts w:ascii="Times New Roman" w:hAnsi="Times New Roman" w:cs="Times New Roman"/>
          <w:sz w:val="30"/>
          <w:szCs w:val="30"/>
        </w:rPr>
        <w:br/>
        <w:t>5.2. об учебе граждан за пределами Республики Беларусь - без их согласования с Министерством образования Республики Беларусь и Министерством внутренних дел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17. Меры по предупреждению торговли людьми и связанных с ней преступлений в сфере образования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1. </w:t>
      </w:r>
      <w:proofErr w:type="gramStart"/>
      <w:r w:rsidRPr="0068738D">
        <w:rPr>
          <w:rFonts w:ascii="Times New Roman" w:hAnsi="Times New Roman" w:cs="Times New Roman"/>
          <w:sz w:val="30"/>
          <w:szCs w:val="30"/>
        </w:rPr>
        <w:t>Образовательная политика в сфере предупреждения торговли людьми и связанных с ней преступлений реализуется путем: </w:t>
      </w:r>
      <w:r w:rsidRPr="0068738D">
        <w:rPr>
          <w:rFonts w:ascii="Times New Roman" w:hAnsi="Times New Roman" w:cs="Times New Roman"/>
          <w:sz w:val="30"/>
          <w:szCs w:val="30"/>
        </w:rPr>
        <w:br/>
        <w:t>1.1. установления запрета в отношении лиц, ранее совершивших преступления против половой неприкосновенности или половой свободы, преступления, предусмотренные статьями 172, 173, 181, 181-1, 182, 187, 343 и 343-1 Уголовного кодекса Республики Беларусь, на занятие должностей, связанных с осуществлением педагогической деятельности, выполнение воспитательных функций в отношении детей, а</w:t>
      </w:r>
      <w:proofErr w:type="gramEnd"/>
      <w:r w:rsidRPr="0068738D">
        <w:rPr>
          <w:rFonts w:ascii="Times New Roman" w:hAnsi="Times New Roman" w:cs="Times New Roman"/>
          <w:sz w:val="30"/>
          <w:szCs w:val="30"/>
        </w:rPr>
        <w:t xml:space="preserve"> также на занятие других должностей, профессий, связанных с постоянной работой с детьми, перечень которых утверждается Советом Министров Республики Беларусь; </w:t>
      </w:r>
      <w:r w:rsidRPr="0068738D">
        <w:rPr>
          <w:rFonts w:ascii="Times New Roman" w:hAnsi="Times New Roman" w:cs="Times New Roman"/>
          <w:sz w:val="30"/>
          <w:szCs w:val="30"/>
        </w:rPr>
        <w:br/>
        <w:t>1.2. включения в планы воспитательной работы учреждений образования мероприятий по предупреждению торговли людьми и связанных с ней преступлений; </w:t>
      </w:r>
      <w:r w:rsidRPr="0068738D">
        <w:rPr>
          <w:rFonts w:ascii="Times New Roman" w:hAnsi="Times New Roman" w:cs="Times New Roman"/>
          <w:sz w:val="30"/>
          <w:szCs w:val="30"/>
        </w:rPr>
        <w:br/>
        <w:t xml:space="preserve">1.3. организации повышения квалификации, стажировки в сфере противодействия торговле людьми работников государственных </w:t>
      </w:r>
      <w:r w:rsidRPr="0068738D">
        <w:rPr>
          <w:rFonts w:ascii="Times New Roman" w:hAnsi="Times New Roman" w:cs="Times New Roman"/>
          <w:sz w:val="30"/>
          <w:szCs w:val="30"/>
        </w:rPr>
        <w:lastRenderedPageBreak/>
        <w:t>органов и иных организаций, указанных в статьях 7 - 10 настоящего Закона. </w:t>
      </w:r>
      <w:r w:rsidRPr="0068738D">
        <w:rPr>
          <w:rFonts w:ascii="Times New Roman" w:hAnsi="Times New Roman" w:cs="Times New Roman"/>
          <w:sz w:val="30"/>
          <w:szCs w:val="30"/>
        </w:rPr>
        <w:br/>
        <w:t>2. Направление за пределы Республики Беларусь граждан Республики Беларусь, обучающихся в организациях системы образования Республики Беларусь, на учебу и (или) для участия в течение учебного года в спортивных, культурных и иных массовых мероприятиях осуществляется с письменного разрешения руководителей организаций, в которых обучаются эти граждане. </w:t>
      </w:r>
      <w:r w:rsidRPr="0068738D">
        <w:rPr>
          <w:rFonts w:ascii="Times New Roman" w:hAnsi="Times New Roman" w:cs="Times New Roman"/>
          <w:sz w:val="30"/>
          <w:szCs w:val="30"/>
        </w:rPr>
        <w:br/>
        <w:t xml:space="preserve">3. </w:t>
      </w:r>
      <w:proofErr w:type="gramStart"/>
      <w:r w:rsidRPr="0068738D">
        <w:rPr>
          <w:rFonts w:ascii="Times New Roman" w:hAnsi="Times New Roman" w:cs="Times New Roman"/>
          <w:sz w:val="30"/>
          <w:szCs w:val="30"/>
        </w:rPr>
        <w:t>Юридические лица и индивидуальные предприниматели представляют в 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по месту своей регистрации информацию: </w:t>
      </w:r>
      <w:r w:rsidRPr="0068738D">
        <w:rPr>
          <w:rFonts w:ascii="Times New Roman" w:hAnsi="Times New Roman" w:cs="Times New Roman"/>
          <w:sz w:val="30"/>
          <w:szCs w:val="30"/>
        </w:rPr>
        <w:br/>
        <w:t>3.1. о гражданах Республики Беларусь, иностранных гражданах и лицах без гражданства, постоянно проживающих в Республике Беларусь, направленных на работу за пределы Республики Беларусь (за исключением направленных в служебные командировки</w:t>
      </w:r>
      <w:proofErr w:type="gramEnd"/>
      <w:r w:rsidRPr="0068738D">
        <w:rPr>
          <w:rFonts w:ascii="Times New Roman" w:hAnsi="Times New Roman" w:cs="Times New Roman"/>
          <w:sz w:val="30"/>
          <w:szCs w:val="30"/>
        </w:rPr>
        <w:t xml:space="preserve"> за пределы Республики Беларусь); </w:t>
      </w:r>
      <w:r w:rsidRPr="0068738D">
        <w:rPr>
          <w:rFonts w:ascii="Times New Roman" w:hAnsi="Times New Roman" w:cs="Times New Roman"/>
          <w:sz w:val="30"/>
          <w:szCs w:val="30"/>
        </w:rPr>
        <w:br/>
        <w:t>3.2. о гражданах, обучающихся в организациях системы образования Республики Беларусь, направленных за пределы Республики Беларусь на учебу и (или) для участия в течение учебного года в спортивных, культурных и иных массовых мероприятиях. </w:t>
      </w:r>
      <w:r w:rsidRPr="0068738D">
        <w:rPr>
          <w:rFonts w:ascii="Times New Roman" w:hAnsi="Times New Roman" w:cs="Times New Roman"/>
          <w:sz w:val="30"/>
          <w:szCs w:val="30"/>
        </w:rPr>
        <w:br/>
        <w:t xml:space="preserve">4. </w:t>
      </w:r>
      <w:proofErr w:type="gramStart"/>
      <w:r w:rsidRPr="0068738D">
        <w:rPr>
          <w:rFonts w:ascii="Times New Roman" w:hAnsi="Times New Roman" w:cs="Times New Roman"/>
          <w:sz w:val="30"/>
          <w:szCs w:val="30"/>
        </w:rPr>
        <w:t>Информация о гражданах, указанных в подпунктах 3.1 и 3.2 пункта 3 настоящей статьи, представляется в 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в течение пяти рабочих дней со дня отъезда этих граждан и в такой же срок - со дня их возвращения. </w:t>
      </w:r>
      <w:r w:rsidRPr="0068738D">
        <w:rPr>
          <w:rFonts w:ascii="Times New Roman" w:hAnsi="Times New Roman" w:cs="Times New Roman"/>
          <w:sz w:val="30"/>
          <w:szCs w:val="30"/>
        </w:rPr>
        <w:br/>
        <w:t>5.</w:t>
      </w:r>
      <w:proofErr w:type="gramEnd"/>
      <w:r w:rsidRPr="0068738D">
        <w:rPr>
          <w:rFonts w:ascii="Times New Roman" w:hAnsi="Times New Roman" w:cs="Times New Roman"/>
          <w:sz w:val="30"/>
          <w:szCs w:val="30"/>
        </w:rPr>
        <w:t xml:space="preserve"> Информация, предусмотренная пунктом 3 настоящей статьи, а также пунктом 3 статьи 15 настоящего Закона, обобщается Министерством внутренних дел Республики Беларусь и направляется в Министерство иностранных дел Республики Беларусь не позднее пятого числа каждого месяца.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17-1. Идентификация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(введена Законом Республики Беларусь от 16.12.2014 N 212-З) </w:t>
      </w:r>
      <w:r w:rsidRPr="0068738D">
        <w:rPr>
          <w:rFonts w:ascii="Times New Roman" w:hAnsi="Times New Roman" w:cs="Times New Roman"/>
          <w:sz w:val="30"/>
          <w:szCs w:val="30"/>
        </w:rPr>
        <w:br/>
      </w:r>
      <w:r w:rsidRPr="0068738D">
        <w:rPr>
          <w:rFonts w:ascii="Times New Roman" w:hAnsi="Times New Roman" w:cs="Times New Roman"/>
          <w:sz w:val="30"/>
          <w:szCs w:val="30"/>
        </w:rPr>
        <w:br/>
        <w:t>1. Идентификация жертв торговли людьми осуществляется государственными органами, осуществляющими противодействие торговле людьми. </w:t>
      </w:r>
      <w:r w:rsidRPr="0068738D">
        <w:rPr>
          <w:rFonts w:ascii="Times New Roman" w:hAnsi="Times New Roman" w:cs="Times New Roman"/>
          <w:sz w:val="30"/>
          <w:szCs w:val="30"/>
        </w:rPr>
        <w:br/>
        <w:t xml:space="preserve">2. Общественные объединения, международные и иностранные </w:t>
      </w:r>
      <w:r w:rsidRPr="0068738D">
        <w:rPr>
          <w:rFonts w:ascii="Times New Roman" w:hAnsi="Times New Roman" w:cs="Times New Roman"/>
          <w:sz w:val="30"/>
          <w:szCs w:val="30"/>
        </w:rPr>
        <w:lastRenderedPageBreak/>
        <w:t>организации, осуществляющие деятельность в сфере противодействия торговле людьми, могут участвовать в идентификации жертв торговли людьми. </w:t>
      </w:r>
      <w:r w:rsidRPr="0068738D">
        <w:rPr>
          <w:rFonts w:ascii="Times New Roman" w:hAnsi="Times New Roman" w:cs="Times New Roman"/>
          <w:sz w:val="30"/>
          <w:szCs w:val="30"/>
        </w:rPr>
        <w:br/>
        <w:t>3. Идентификация жертв торговли людьми может быть инициирована дипломатическими представительствами и консульскими учреждениями Республики Беларусь, государственными организациями здравоохранения, учреждениями образования, органами по труду, занятости и социальной защите, центрами по защите жертв торговли людьми и оказанию им помощи перед государственными органами, осуществляющими противодействие торговле людьми. </w:t>
      </w:r>
      <w:r w:rsidRPr="0068738D">
        <w:rPr>
          <w:rFonts w:ascii="Times New Roman" w:hAnsi="Times New Roman" w:cs="Times New Roman"/>
          <w:sz w:val="30"/>
          <w:szCs w:val="30"/>
        </w:rPr>
        <w:br/>
        <w:t>4. Идентификация жертв торговли людьми осуществляется в течение 30 дней со дня заполнения анкеты гражданина, который мог пострадать от торговли людьми или связанных с ней преступлений. </w:t>
      </w:r>
      <w:r w:rsidRPr="0068738D">
        <w:rPr>
          <w:rFonts w:ascii="Times New Roman" w:hAnsi="Times New Roman" w:cs="Times New Roman"/>
          <w:sz w:val="30"/>
          <w:szCs w:val="30"/>
        </w:rPr>
        <w:br/>
        <w:t>Порядок идентификации жертв торговли людьми, порядок заполнения и форма анкеты гражданина, который мог пострадать от торговли людьми или связанных с ней преступлений, порядок предоставления содержащихся в ней сведений утверждаются Советом Министров Республики Беларусь. </w:t>
      </w:r>
      <w:r w:rsidRPr="0068738D">
        <w:rPr>
          <w:rFonts w:ascii="Times New Roman" w:hAnsi="Times New Roman" w:cs="Times New Roman"/>
          <w:sz w:val="30"/>
          <w:szCs w:val="30"/>
        </w:rPr>
        <w:br/>
        <w:t xml:space="preserve">5. </w:t>
      </w:r>
      <w:proofErr w:type="gramStart"/>
      <w:r w:rsidRPr="0068738D">
        <w:rPr>
          <w:rFonts w:ascii="Times New Roman" w:hAnsi="Times New Roman" w:cs="Times New Roman"/>
          <w:sz w:val="30"/>
          <w:szCs w:val="30"/>
        </w:rPr>
        <w:t>Идентификация жертв торговли людьми прекращается до истечения 30 дней в случае: </w:t>
      </w:r>
      <w:r w:rsidRPr="0068738D">
        <w:rPr>
          <w:rFonts w:ascii="Times New Roman" w:hAnsi="Times New Roman" w:cs="Times New Roman"/>
          <w:sz w:val="30"/>
          <w:szCs w:val="30"/>
        </w:rPr>
        <w:br/>
        <w:t>5.1. признания гражданина, который мог пострадать от торговли людьми или связанных с ней преступлений, жертвой торговли людьми; </w:t>
      </w:r>
      <w:r w:rsidRPr="0068738D">
        <w:rPr>
          <w:rFonts w:ascii="Times New Roman" w:hAnsi="Times New Roman" w:cs="Times New Roman"/>
          <w:sz w:val="30"/>
          <w:szCs w:val="30"/>
        </w:rPr>
        <w:br/>
        <w:t>5.2. получения сведений о том, что в отношении гражданина, который мог пострадать от торговли людьми или связанных с ней преступлений, не совершались торговля людьми и связанные с ней преступления. </w:t>
      </w:r>
      <w:r w:rsidRPr="0068738D">
        <w:rPr>
          <w:rFonts w:ascii="Times New Roman" w:hAnsi="Times New Roman" w:cs="Times New Roman"/>
          <w:sz w:val="30"/>
          <w:szCs w:val="30"/>
        </w:rPr>
        <w:br/>
        <w:t>6.</w:t>
      </w:r>
      <w:proofErr w:type="gramEnd"/>
      <w:r w:rsidRPr="0068738D">
        <w:rPr>
          <w:rFonts w:ascii="Times New Roman" w:hAnsi="Times New Roman" w:cs="Times New Roman"/>
          <w:sz w:val="30"/>
          <w:szCs w:val="30"/>
        </w:rPr>
        <w:t xml:space="preserve"> Гражданин, который мог пострадать от торговли людьми или связанных с ней преступлений, имеет право на применение в отношении него мер по защите и реабилитации жертв торговли людьми в порядке, предусмотренном главой 4 настоящего Закона.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4 </w:t>
      </w:r>
      <w:r w:rsidRPr="0068738D">
        <w:rPr>
          <w:rFonts w:ascii="Times New Roman" w:hAnsi="Times New Roman" w:cs="Times New Roman"/>
          <w:sz w:val="30"/>
          <w:szCs w:val="30"/>
        </w:rPr>
        <w:br/>
        <w:t>ЗАЩИТА И РЕАБИЛИТАЦИЯ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18. Меры по защите и реабилитации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К мерам по защите и реабилитации жертв торговли людьми относятся: </w:t>
      </w:r>
      <w:r w:rsidRPr="0068738D">
        <w:rPr>
          <w:rFonts w:ascii="Times New Roman" w:hAnsi="Times New Roman" w:cs="Times New Roman"/>
          <w:sz w:val="30"/>
          <w:szCs w:val="30"/>
        </w:rPr>
        <w:br/>
        <w:t>1.1. обеспечение безопасности; </w:t>
      </w:r>
      <w:r w:rsidRPr="0068738D">
        <w:rPr>
          <w:rFonts w:ascii="Times New Roman" w:hAnsi="Times New Roman" w:cs="Times New Roman"/>
          <w:sz w:val="30"/>
          <w:szCs w:val="30"/>
        </w:rPr>
        <w:br/>
        <w:t>1.2. социальная защита и реабилитация; </w:t>
      </w:r>
      <w:r w:rsidRPr="0068738D">
        <w:rPr>
          <w:rFonts w:ascii="Times New Roman" w:hAnsi="Times New Roman" w:cs="Times New Roman"/>
          <w:sz w:val="30"/>
          <w:szCs w:val="30"/>
        </w:rPr>
        <w:br/>
        <w:t>1.3. приостановление высылки и депортации; </w:t>
      </w:r>
      <w:r w:rsidRPr="0068738D">
        <w:rPr>
          <w:rFonts w:ascii="Times New Roman" w:hAnsi="Times New Roman" w:cs="Times New Roman"/>
          <w:sz w:val="30"/>
          <w:szCs w:val="30"/>
        </w:rPr>
        <w:br/>
        <w:t>1.4. оказание помощи дипломатическими представительствами и консульскими учреждениями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2. Меры по защите и реабилитации жертв торговли людьми, предусмотренные пунктом 1 настоящей статьи, не применяются, а применяемые меры подлежат отмене (прекращаются), если жертва торговли людьми препятствует предварительному расследованию или судебному разбирательству уголовного дела о торговле людьми или связанном с ней преступлении.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19. Обеспечение безопасности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Обеспечение безопасности жертв торговли людьми, в том числе членов их семей, близких родственников и других лиц, которых они обоснованно считают близкими, а также их имущества осуществляется в порядке, предусмотренном Уголовно-процессуальным кодексом Республики Беларусь для обеспечения безопасности участников уголовного процесса, иных лиц и их имущества. </w:t>
      </w:r>
      <w:r w:rsidRPr="0068738D">
        <w:rPr>
          <w:rFonts w:ascii="Times New Roman" w:hAnsi="Times New Roman" w:cs="Times New Roman"/>
          <w:sz w:val="30"/>
          <w:szCs w:val="30"/>
        </w:rPr>
        <w:br/>
        <w:t>2. Информация о жертвах торговли людьми или об обстоятельствах торговли людьми, обнародование которой создает угрозу жизни или здоровью жертвы торговли людьми, иных лиц, указанных в пункте 1 настоящей статьи, а также о лицах, противодействующих торговле людьми, не подлежит разглашению.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20. Социальная защита и реабилитация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Социальная защита и реабилитация жертв торговли людьми осуществляются безвозмездно и включают: </w:t>
      </w:r>
      <w:r w:rsidRPr="0068738D">
        <w:rPr>
          <w:rFonts w:ascii="Times New Roman" w:hAnsi="Times New Roman" w:cs="Times New Roman"/>
          <w:sz w:val="30"/>
          <w:szCs w:val="30"/>
        </w:rPr>
        <w:br/>
        <w:t>1.1. предоставление временных мест пребывания, в том числе спальных мест и питания, жертвам торговли людьми: </w:t>
      </w:r>
      <w:r w:rsidRPr="0068738D">
        <w:rPr>
          <w:rFonts w:ascii="Times New Roman" w:hAnsi="Times New Roman" w:cs="Times New Roman"/>
          <w:sz w:val="30"/>
          <w:szCs w:val="30"/>
        </w:rPr>
        <w:br/>
        <w:t>в возрасте до трех лет - в государственных организациях здравоохранения; </w:t>
      </w:r>
      <w:r w:rsidRPr="0068738D">
        <w:rPr>
          <w:rFonts w:ascii="Times New Roman" w:hAnsi="Times New Roman" w:cs="Times New Roman"/>
          <w:sz w:val="30"/>
          <w:szCs w:val="30"/>
        </w:rPr>
        <w:br/>
        <w:t>в возрасте от трех до восемнадцати лет - в социально-педагогических центрах на срок до шести месяцев либо в центрах по защите жертв торговли людьми и оказанию им помощи;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достигшим восемнадцатилетнего возраста, - центрами по защите жертв торговли людьми и оказанию им помощи, территориальными центрами социального обслуживания населения совместно с местными исполнительными и распорядительными органами в "кризисных" комнатах либо в помещениях иных организаций; </w:t>
      </w:r>
      <w:r w:rsidRPr="0068738D">
        <w:rPr>
          <w:rFonts w:ascii="Times New Roman" w:hAnsi="Times New Roman" w:cs="Times New Roman"/>
          <w:sz w:val="30"/>
          <w:szCs w:val="30"/>
        </w:rPr>
        <w:br/>
        <w:t>1.2. правовую помощь (включая разъяснение их прав и обязанностей, предусмотренных законодательством Республики Беларусь), в том числе бесплатную юридическую помощь, предоставляемую коллегиями адвокатов.</w:t>
      </w:r>
      <w:proofErr w:type="gramEnd"/>
      <w:r w:rsidRPr="0068738D">
        <w:rPr>
          <w:rFonts w:ascii="Times New Roman" w:hAnsi="Times New Roman" w:cs="Times New Roman"/>
          <w:sz w:val="30"/>
          <w:szCs w:val="30"/>
        </w:rPr>
        <w:t xml:space="preserve"> Правовая помощь жертвам торговли людьми, не достигшим четырнадцатилетнего возраста, оказывается их законным </w:t>
      </w:r>
      <w:r w:rsidRPr="0068738D">
        <w:rPr>
          <w:rFonts w:ascii="Times New Roman" w:hAnsi="Times New Roman" w:cs="Times New Roman"/>
          <w:sz w:val="30"/>
          <w:szCs w:val="30"/>
        </w:rPr>
        <w:lastRenderedPageBreak/>
        <w:t>представителям; </w:t>
      </w:r>
      <w:r w:rsidRPr="0068738D">
        <w:rPr>
          <w:rFonts w:ascii="Times New Roman" w:hAnsi="Times New Roman" w:cs="Times New Roman"/>
          <w:sz w:val="30"/>
          <w:szCs w:val="30"/>
        </w:rPr>
        <w:br/>
        <w:t>1.3. медицинскую помощь, оказываемую государственными организациями здравоохранения в виде необходимых медицинских услуг в соответствии с перечнем, определяемым Министерством здравоохранения Республики Беларусь, в том числе в стационарных условиях, независимо от места постоянного проживания жертвы торговли людьми; </w:t>
      </w:r>
      <w:r w:rsidRPr="0068738D">
        <w:rPr>
          <w:rFonts w:ascii="Times New Roman" w:hAnsi="Times New Roman" w:cs="Times New Roman"/>
          <w:sz w:val="30"/>
          <w:szCs w:val="30"/>
        </w:rPr>
        <w:br/>
        <w:t>1.4. психологическую помощь в виде психологического консультирования, психологической коррекции, психологической профилактики, а также социально-педагогическую помощь; </w:t>
      </w:r>
      <w:r w:rsidRPr="0068738D">
        <w:rPr>
          <w:rFonts w:ascii="Times New Roman" w:hAnsi="Times New Roman" w:cs="Times New Roman"/>
          <w:sz w:val="30"/>
          <w:szCs w:val="30"/>
        </w:rPr>
        <w:br/>
        <w:t xml:space="preserve">1.5. установление семей несовершеннолетних жертв торговли людьми либо устройство их на воспитание в другие семьи, а при отсутствии такой возможности - в детские </w:t>
      </w:r>
      <w:proofErr w:type="spellStart"/>
      <w:r w:rsidRPr="0068738D">
        <w:rPr>
          <w:rFonts w:ascii="Times New Roman" w:hAnsi="Times New Roman" w:cs="Times New Roman"/>
          <w:sz w:val="30"/>
          <w:szCs w:val="30"/>
        </w:rPr>
        <w:t>интернатные</w:t>
      </w:r>
      <w:proofErr w:type="spellEnd"/>
      <w:r w:rsidRPr="0068738D">
        <w:rPr>
          <w:rFonts w:ascii="Times New Roman" w:hAnsi="Times New Roman" w:cs="Times New Roman"/>
          <w:sz w:val="30"/>
          <w:szCs w:val="30"/>
        </w:rPr>
        <w:t xml:space="preserve"> учреждения; </w:t>
      </w:r>
      <w:r w:rsidRPr="0068738D">
        <w:rPr>
          <w:rFonts w:ascii="Times New Roman" w:hAnsi="Times New Roman" w:cs="Times New Roman"/>
          <w:sz w:val="30"/>
          <w:szCs w:val="30"/>
        </w:rPr>
        <w:br/>
        <w:t>1.6. содействие в трудоустройстве на постоянную работу; </w:t>
      </w:r>
      <w:r w:rsidRPr="0068738D">
        <w:rPr>
          <w:rFonts w:ascii="Times New Roman" w:hAnsi="Times New Roman" w:cs="Times New Roman"/>
          <w:sz w:val="30"/>
          <w:szCs w:val="30"/>
        </w:rPr>
        <w:br/>
        <w:t>1.7. иную помощь, оказываемую в соответствии с решениями местных Советов депутатов, исполнительных и распорядительных органов. </w:t>
      </w:r>
      <w:r w:rsidRPr="0068738D">
        <w:rPr>
          <w:rFonts w:ascii="Times New Roman" w:hAnsi="Times New Roman" w:cs="Times New Roman"/>
          <w:sz w:val="30"/>
          <w:szCs w:val="30"/>
        </w:rPr>
        <w:br/>
        <w:t xml:space="preserve">2. </w:t>
      </w:r>
      <w:proofErr w:type="gramStart"/>
      <w:r w:rsidRPr="0068738D">
        <w:rPr>
          <w:rFonts w:ascii="Times New Roman" w:hAnsi="Times New Roman" w:cs="Times New Roman"/>
          <w:sz w:val="30"/>
          <w:szCs w:val="30"/>
        </w:rPr>
        <w:t>В целях возвращения к благоприятным условиям жизни жертвы торговли людьми направляются органами уголовного преследования: </w:t>
      </w:r>
      <w:r w:rsidRPr="0068738D">
        <w:rPr>
          <w:rFonts w:ascii="Times New Roman" w:hAnsi="Times New Roman" w:cs="Times New Roman"/>
          <w:sz w:val="30"/>
          <w:szCs w:val="30"/>
        </w:rPr>
        <w:br/>
        <w:t>2.1. в государственные организации здравоохранения, подчиненные местным исполнительным и распорядительным органам, для осуществления мер социальной защиты и реабилитации, предусмотренных абзацем вторым подпункта 1.1 и подпунктами 1.3, 1.4 и 1.7 пункта 1 настоящей статьи, - в возрасте до трех лет;</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t>2.2. в социально-педагогические центры для осуществления мер социальной защиты и реабилитации, предусмотренных абзацем третьим подпункта 1.1 и подпунктами 1.2 - 1.5 и 1.7 пункта 1 настоящей статьи, - в возрасте от трех до восемнадцати лет; </w:t>
      </w:r>
      <w:r w:rsidRPr="0068738D">
        <w:rPr>
          <w:rFonts w:ascii="Times New Roman" w:hAnsi="Times New Roman" w:cs="Times New Roman"/>
          <w:sz w:val="30"/>
          <w:szCs w:val="30"/>
        </w:rPr>
        <w:br/>
        <w:t>2.3. в территориальные центры социального обслуживания населения для осуществления мер социальной защиты и реабилитации, предусмотренных абзацем четвертым подпункта 1.1 и подпунктами 1.2, 1.4, 1.6 и 1.7 пункта 1 настоящей статьи, - достигшие восемнадцатилетнего возраста; </w:t>
      </w:r>
      <w:r w:rsidRPr="0068738D">
        <w:rPr>
          <w:rFonts w:ascii="Times New Roman" w:hAnsi="Times New Roman" w:cs="Times New Roman"/>
          <w:sz w:val="30"/>
          <w:szCs w:val="30"/>
        </w:rPr>
        <w:br/>
        <w:t>2.4. в центры по защите жертв торговли людьми и оказанию им помощи. </w:t>
      </w:r>
      <w:r w:rsidRPr="0068738D">
        <w:rPr>
          <w:rFonts w:ascii="Times New Roman" w:hAnsi="Times New Roman" w:cs="Times New Roman"/>
          <w:sz w:val="30"/>
          <w:szCs w:val="30"/>
        </w:rPr>
        <w:br/>
        <w:t xml:space="preserve">3. </w:t>
      </w:r>
      <w:proofErr w:type="gramStart"/>
      <w:r w:rsidRPr="0068738D">
        <w:rPr>
          <w:rFonts w:ascii="Times New Roman" w:hAnsi="Times New Roman" w:cs="Times New Roman"/>
          <w:sz w:val="30"/>
          <w:szCs w:val="30"/>
        </w:rPr>
        <w:t>Организация социальной защиты и реабилитации жертв торговли людьми обеспечивается: </w:t>
      </w:r>
      <w:r w:rsidRPr="0068738D">
        <w:rPr>
          <w:rFonts w:ascii="Times New Roman" w:hAnsi="Times New Roman" w:cs="Times New Roman"/>
          <w:sz w:val="30"/>
          <w:szCs w:val="30"/>
        </w:rPr>
        <w:br/>
        <w:t>3.1. местными исполнительными и распорядительными органами, в подчинении которых находятся государственные организации здравоохранения, - в отношении оказания помощи, предусмотренной подпунктом 1.3 пункта 1 настоящей статьи, и помощи жертвам торговли людьми в возрасте до трех лет, предусмотренной абзацем вторым подпункта 1.1 и подпунктом 1.4 пункта 1 настоящей статьи;</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3.2. местными исполнительными и распорядительными органами, в подчинении которых находятся учреждения образования, - в отношении оказания помощи жертвам торговли людьми в возрасте от трех до восемнадцати лет, предусмотренной абзацем третьим подпункта 1.1 и подпунктами 1.2, 1.4 и 1.5 пункта 1 настоящей статьи;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3.3. органами по труду, занятости и социальной защите местных исполнительных и распорядительных органов - в отношении оказания помощи жертвам торговли людьми, достигшим восемнадцатилетнего возраста, предусмотренной абзацем четвертым подпункта 1.1 и подпунктами 1.2, 1.4 и 1.6 пункта 1 настоящей статьи; </w:t>
      </w:r>
      <w:r w:rsidRPr="0068738D">
        <w:rPr>
          <w:rFonts w:ascii="Times New Roman" w:hAnsi="Times New Roman" w:cs="Times New Roman"/>
          <w:sz w:val="30"/>
          <w:szCs w:val="30"/>
        </w:rPr>
        <w:br/>
        <w:t>3.4. общественными объединениями, международными или иностранными организациями. </w:t>
      </w:r>
      <w:r w:rsidRPr="0068738D">
        <w:rPr>
          <w:rFonts w:ascii="Times New Roman" w:hAnsi="Times New Roman" w:cs="Times New Roman"/>
          <w:sz w:val="30"/>
          <w:szCs w:val="30"/>
        </w:rPr>
        <w:br/>
        <w:t>4.</w:t>
      </w:r>
      <w:proofErr w:type="gramEnd"/>
      <w:r w:rsidRPr="0068738D">
        <w:rPr>
          <w:rFonts w:ascii="Times New Roman" w:hAnsi="Times New Roman" w:cs="Times New Roman"/>
          <w:sz w:val="30"/>
          <w:szCs w:val="30"/>
        </w:rPr>
        <w:t xml:space="preserve"> Жертвам торговли людьми может быть предоставлена материальная поддержка в соответствии с законодательством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21. Центры по защите жертв торговли людьми и оказанию им помощи </w:t>
      </w:r>
      <w:r w:rsidRPr="0068738D">
        <w:rPr>
          <w:rFonts w:ascii="Times New Roman" w:hAnsi="Times New Roman" w:cs="Times New Roman"/>
          <w:sz w:val="30"/>
          <w:szCs w:val="30"/>
        </w:rPr>
        <w:br/>
      </w:r>
      <w:r w:rsidRPr="0068738D">
        <w:rPr>
          <w:rFonts w:ascii="Times New Roman" w:hAnsi="Times New Roman" w:cs="Times New Roman"/>
          <w:sz w:val="30"/>
          <w:szCs w:val="30"/>
        </w:rPr>
        <w:br/>
        <w:t>1. Центры по защите жертв торговли людьми и оказанию им помощи - учреждения, создаваемые международными или иностранными организациями в рамках реализации проектов международной технической помощи, общественными объединениями в целях предоставления жертвам торговли людьми временных мест пребывания, оказания им правовой, психологической и иной помощи, обеспечения их безопасности и защиты. </w:t>
      </w:r>
      <w:r w:rsidRPr="0068738D">
        <w:rPr>
          <w:rFonts w:ascii="Times New Roman" w:hAnsi="Times New Roman" w:cs="Times New Roman"/>
          <w:sz w:val="30"/>
          <w:szCs w:val="30"/>
        </w:rPr>
        <w:br/>
        <w:t>2. Центры по защите жертв торговли людьми и оказанию им помощи осуществляют функции некоммерческого характера и финансируются согласно уставу общественного объединения, международной или иностранной организации. </w:t>
      </w:r>
      <w:r w:rsidRPr="0068738D">
        <w:rPr>
          <w:rFonts w:ascii="Times New Roman" w:hAnsi="Times New Roman" w:cs="Times New Roman"/>
          <w:sz w:val="30"/>
          <w:szCs w:val="30"/>
        </w:rPr>
        <w:br/>
        <w:t>3. В целях обеспечения безопасности жертв торговли людьми органы внутренних дел Республики Беларусь осуществляют охрану помещений центров по защите жертв торговли людьми и оказанию им помощи.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22. Приостановление высылки и депортации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В случае</w:t>
      </w:r>
      <w:proofErr w:type="gramStart"/>
      <w:r w:rsidRPr="0068738D">
        <w:rPr>
          <w:rFonts w:ascii="Times New Roman" w:hAnsi="Times New Roman" w:cs="Times New Roman"/>
          <w:sz w:val="30"/>
          <w:szCs w:val="30"/>
        </w:rPr>
        <w:t>,</w:t>
      </w:r>
      <w:proofErr w:type="gramEnd"/>
      <w:r w:rsidRPr="0068738D">
        <w:rPr>
          <w:rFonts w:ascii="Times New Roman" w:hAnsi="Times New Roman" w:cs="Times New Roman"/>
          <w:sz w:val="30"/>
          <w:szCs w:val="30"/>
        </w:rPr>
        <w:t xml:space="preserve"> если иностранный гражданин или лицо без гражданства являются жертвами торговли людьми, а равно свидетелями по уголовным делам о торговле людьми или преступлениях, связанных с торговлей людьми, либо оказывают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 отношении </w:t>
      </w:r>
      <w:r w:rsidRPr="0068738D">
        <w:rPr>
          <w:rFonts w:ascii="Times New Roman" w:hAnsi="Times New Roman" w:cs="Times New Roman"/>
          <w:sz w:val="30"/>
          <w:szCs w:val="30"/>
        </w:rPr>
        <w:lastRenderedPageBreak/>
        <w:t>этих лиц приостанавливается высылка или депортация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При этом лицо, являющееся жертвой торговли людьми, регистрируется в органе регистрации по месту фактического временного пребывания в соответствии с законодательными актами Республики Беларусь независимо от обстоятельств его въезда в Республику Беларусь. </w:t>
      </w:r>
      <w:r w:rsidRPr="0068738D">
        <w:rPr>
          <w:rFonts w:ascii="Times New Roman" w:hAnsi="Times New Roman" w:cs="Times New Roman"/>
          <w:sz w:val="30"/>
          <w:szCs w:val="30"/>
        </w:rPr>
        <w:br/>
        <w:t xml:space="preserve">2. </w:t>
      </w:r>
      <w:proofErr w:type="gramStart"/>
      <w:r w:rsidRPr="0068738D">
        <w:rPr>
          <w:rFonts w:ascii="Times New Roman" w:hAnsi="Times New Roman" w:cs="Times New Roman"/>
          <w:sz w:val="30"/>
          <w:szCs w:val="30"/>
        </w:rPr>
        <w:t>Иностранному гражданину либо лицу без гражданства, являющимся жертвами торговли людьми и активно способствующим расследованию уголовного дела о торговле людьми или преступления, связанного с торговлей людьми, срок пребывания которых на территории Республики Беларусь истек, органы внутренних дел Республики Беларусь по мотивированному ходатайству органа, осуществляющего оперативно-розыскную деятельность, или органа, ведущего уголовный процесс, в порядке, установленном законодательством Республики Беларусь, выдают разрешения на временное</w:t>
      </w:r>
      <w:proofErr w:type="gramEnd"/>
      <w:r w:rsidRPr="0068738D">
        <w:rPr>
          <w:rFonts w:ascii="Times New Roman" w:hAnsi="Times New Roman" w:cs="Times New Roman"/>
          <w:sz w:val="30"/>
          <w:szCs w:val="30"/>
        </w:rPr>
        <w:t xml:space="preserve"> проживание в Республике Беларусь, как правило, на срок не более одного года для их участия в уголовном процессе, социальной защиты и реабилитации.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23. Оказание помощи дипломатическими представительствами и консульскими учреждениями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Дипломатические представительства и консульские учреждения Республики Беларусь: </w:t>
      </w:r>
      <w:r w:rsidRPr="0068738D">
        <w:rPr>
          <w:rFonts w:ascii="Times New Roman" w:hAnsi="Times New Roman" w:cs="Times New Roman"/>
          <w:sz w:val="30"/>
          <w:szCs w:val="30"/>
        </w:rPr>
        <w:br/>
        <w:t>разъясняют гражданам Республики Беларусь, являющимся жертвами торговли людьми, положения законодательства Республики Беларусь, а также законодательства государства пребывания о противодействии торговле людьми и защите жертв торговли людьми;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принимают необходимые меры по соблюдению в отношении граждан Республики Беларусь законодательства государства пребывания о противодействии торговле людьми и защите жертв торговли людьми; </w:t>
      </w:r>
      <w:r w:rsidRPr="0068738D">
        <w:rPr>
          <w:rFonts w:ascii="Times New Roman" w:hAnsi="Times New Roman" w:cs="Times New Roman"/>
          <w:sz w:val="30"/>
          <w:szCs w:val="30"/>
        </w:rPr>
        <w:br/>
        <w:t>обеспечивают возвращение граждан Республики Беларусь, являющихся жертвами торговли людьми, в государства их постоянного проживания, за исключением случаев, когда они являются несовершеннолетними и получены сведения о том, что такое возвращение не будет соответствовать интересам этих несовершеннолетних;</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t>(в ред. Закона Республики Беларусь от 16.12.2014 N 212-З) </w:t>
      </w:r>
      <w:r w:rsidRPr="0068738D">
        <w:rPr>
          <w:rFonts w:ascii="Times New Roman" w:hAnsi="Times New Roman" w:cs="Times New Roman"/>
          <w:sz w:val="30"/>
          <w:szCs w:val="30"/>
        </w:rPr>
        <w:br/>
        <w:t>принимают иные меры по защите жертв торговли людьми, предусмотренные законодательством Республики Беларусь, в том числе международными договорами. </w:t>
      </w:r>
      <w:r w:rsidRPr="0068738D">
        <w:rPr>
          <w:rFonts w:ascii="Times New Roman" w:hAnsi="Times New Roman" w:cs="Times New Roman"/>
          <w:sz w:val="30"/>
          <w:szCs w:val="30"/>
        </w:rPr>
        <w:br/>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Статья 24. Возмещение расходов, связанных с защитой и реабилитацией жертв торговли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Средства, затраченные на осуществление мер по защите и реабилитации жертв торговли людьми, взыскиваются с лиц, виновных в торговле людьми или совершении преступлений, связанных с торговлей людьми, в судебном порядке.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5 </w:t>
      </w:r>
      <w:r w:rsidRPr="0068738D">
        <w:rPr>
          <w:rFonts w:ascii="Times New Roman" w:hAnsi="Times New Roman" w:cs="Times New Roman"/>
          <w:sz w:val="30"/>
          <w:szCs w:val="30"/>
        </w:rPr>
        <w:br/>
        <w:t>МЕЖДУНАРОДНОЕ СОТРУДНИЧЕСТВО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25. Основы международного сотрудничества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В сфере противодействия торговле людьми Республика Беларусь на основании законодательства Республики Беларусь, в том числе международных договоров, сотрудничает с другими государствами, их правоохранительными органами, а также международными и иностранными организациями, осуществляющими деятельность в сфере противодействия торговле людьми. </w:t>
      </w:r>
      <w:r w:rsidRPr="0068738D">
        <w:rPr>
          <w:rFonts w:ascii="Times New Roman" w:hAnsi="Times New Roman" w:cs="Times New Roman"/>
          <w:sz w:val="30"/>
          <w:szCs w:val="30"/>
        </w:rPr>
        <w:br/>
        <w:t xml:space="preserve">2. </w:t>
      </w:r>
      <w:proofErr w:type="gramStart"/>
      <w:r w:rsidRPr="0068738D">
        <w:rPr>
          <w:rFonts w:ascii="Times New Roman" w:hAnsi="Times New Roman" w:cs="Times New Roman"/>
          <w:sz w:val="30"/>
          <w:szCs w:val="30"/>
        </w:rPr>
        <w:t>Основными направлениями международного сотрудничества в сфере противодействия торговле людьми являются: </w:t>
      </w:r>
      <w:r w:rsidRPr="0068738D">
        <w:rPr>
          <w:rFonts w:ascii="Times New Roman" w:hAnsi="Times New Roman" w:cs="Times New Roman"/>
          <w:sz w:val="30"/>
          <w:szCs w:val="30"/>
        </w:rPr>
        <w:br/>
        <w:t>2.1. разработка и заключение международных договоров в сфере противодействия торговле людьми, в том числе по вопросам защиты и реабилитации жертв торговли людьми; </w:t>
      </w:r>
      <w:r w:rsidRPr="0068738D">
        <w:rPr>
          <w:rFonts w:ascii="Times New Roman" w:hAnsi="Times New Roman" w:cs="Times New Roman"/>
          <w:sz w:val="30"/>
          <w:szCs w:val="30"/>
        </w:rPr>
        <w:br/>
        <w:t>2.2. взаимодействие со специализированными органами иностранных государств, включая оперативно-розыскные мероприятия, в целях предупреждения, выявления, пресечения торговли людьми и связанных с ней преступлений;</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t>2.3. совместное создание и развитие информационных систем и средств оперативного оповещения, реагирования и контроля, направленных на повышение эффективности противодействия торговле людьми; </w:t>
      </w:r>
      <w:r w:rsidRPr="0068738D">
        <w:rPr>
          <w:rFonts w:ascii="Times New Roman" w:hAnsi="Times New Roman" w:cs="Times New Roman"/>
          <w:sz w:val="30"/>
          <w:szCs w:val="30"/>
        </w:rPr>
        <w:br/>
        <w:t>2.4. обмен опытом. </w:t>
      </w:r>
      <w:r w:rsidRPr="0068738D">
        <w:rPr>
          <w:rFonts w:ascii="Times New Roman" w:hAnsi="Times New Roman" w:cs="Times New Roman"/>
          <w:sz w:val="30"/>
          <w:szCs w:val="30"/>
        </w:rPr>
        <w:br/>
        <w:t>3. Оказание международной правовой помощи по уголовным делам о торговле людьми и связанных с ней преступлениях осуществляется в соответствии с международными договорами, а в случае их отсутствия - на основе принципа взаимности в порядке, предусмотренном Уголовно-процессуальным кодексом Республики Беларусь. </w:t>
      </w:r>
      <w:r w:rsidRPr="0068738D">
        <w:rPr>
          <w:rFonts w:ascii="Times New Roman" w:hAnsi="Times New Roman" w:cs="Times New Roman"/>
          <w:sz w:val="30"/>
          <w:szCs w:val="30"/>
        </w:rPr>
        <w:br/>
        <w:t xml:space="preserve">4. Выдача лиц, совершивших торговлю людьми или связанные с ней преступления, иностранному государству для осуществления уголовного преследования и (или) отбывания наказания производится </w:t>
      </w:r>
      <w:r w:rsidRPr="0068738D">
        <w:rPr>
          <w:rFonts w:ascii="Times New Roman" w:hAnsi="Times New Roman" w:cs="Times New Roman"/>
          <w:sz w:val="30"/>
          <w:szCs w:val="30"/>
        </w:rPr>
        <w:lastRenderedPageBreak/>
        <w:t>на основе международных договоров, а в случае их отсутствия - в порядке, предусмотренном Уголовно-процессуальным кодексом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26. Национальный докладчик по вопросам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Национальный докладчик по вопросам противодействия торговле людьми осуществляет свою деятельность в целях обеспечения взаимодействия Республики Беларусь с другими государствами, их правоохранительными органами, а также международными и иностранными организациями, осуществляющими деятельность в сфере противодействия торговле людьми. </w:t>
      </w:r>
      <w:r w:rsidRPr="0068738D">
        <w:rPr>
          <w:rFonts w:ascii="Times New Roman" w:hAnsi="Times New Roman" w:cs="Times New Roman"/>
          <w:sz w:val="30"/>
          <w:szCs w:val="30"/>
        </w:rPr>
        <w:br/>
        <w:t>2. В качестве национального докладчика по вопросам противодействия торговле людьми выступает Министр внутренних дел Республики Беларусь (лицо, исполняющее его обязанности). </w:t>
      </w:r>
      <w:r w:rsidRPr="0068738D">
        <w:rPr>
          <w:rFonts w:ascii="Times New Roman" w:hAnsi="Times New Roman" w:cs="Times New Roman"/>
          <w:sz w:val="30"/>
          <w:szCs w:val="30"/>
        </w:rPr>
        <w:br/>
        <w:t>3. Основными функциями национального докладчика по вопросам противодействия торговле людьми являются: </w:t>
      </w:r>
      <w:r w:rsidRPr="0068738D">
        <w:rPr>
          <w:rFonts w:ascii="Times New Roman" w:hAnsi="Times New Roman" w:cs="Times New Roman"/>
          <w:sz w:val="30"/>
          <w:szCs w:val="30"/>
        </w:rPr>
        <w:br/>
        <w:t>3.1. изучение и обобщение практики применения законодательства Республики Беларусь о противодействии торговле людьми; </w:t>
      </w:r>
      <w:r w:rsidRPr="0068738D">
        <w:rPr>
          <w:rFonts w:ascii="Times New Roman" w:hAnsi="Times New Roman" w:cs="Times New Roman"/>
          <w:sz w:val="30"/>
          <w:szCs w:val="30"/>
        </w:rPr>
        <w:br/>
        <w:t>3.2. информирование других государств, а также международных и иностранных организаций о противодействии торговле людьми в Республике Беларусь; </w:t>
      </w:r>
      <w:r w:rsidRPr="0068738D">
        <w:rPr>
          <w:rFonts w:ascii="Times New Roman" w:hAnsi="Times New Roman" w:cs="Times New Roman"/>
          <w:sz w:val="30"/>
          <w:szCs w:val="30"/>
        </w:rPr>
        <w:br/>
        <w:t>3.3. международное сотрудничество в целях обмена опытом; </w:t>
      </w:r>
      <w:r w:rsidRPr="0068738D">
        <w:rPr>
          <w:rFonts w:ascii="Times New Roman" w:hAnsi="Times New Roman" w:cs="Times New Roman"/>
          <w:sz w:val="30"/>
          <w:szCs w:val="30"/>
        </w:rPr>
        <w:br/>
        <w:t>3.4. подготовка и представление в Совет Министров Республики Беларусь ежегодного доклада по вопросам противодействия торговле людьми с оценкой эффективности предпринимаемых мер и предложениями по совершенствованию законодательства Республики Беларусь о противодействии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6 </w:t>
      </w:r>
      <w:r w:rsidRPr="0068738D">
        <w:rPr>
          <w:rFonts w:ascii="Times New Roman" w:hAnsi="Times New Roman" w:cs="Times New Roman"/>
          <w:sz w:val="30"/>
          <w:szCs w:val="30"/>
        </w:rPr>
        <w:br/>
        <w:t>ОТВЕТСТВЕННОСТЬ ЗА ТОРГОВЛЮ ЛЮДЬМИ И СВЯЗАННЫЕ С НЕЙ ПРЕСТУПЛЕНИЯ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27. Ответственность за торговлю людьми и связанные с ней преступления </w:t>
      </w:r>
      <w:r w:rsidRPr="0068738D">
        <w:rPr>
          <w:rFonts w:ascii="Times New Roman" w:hAnsi="Times New Roman" w:cs="Times New Roman"/>
          <w:sz w:val="30"/>
          <w:szCs w:val="30"/>
        </w:rPr>
        <w:br/>
      </w:r>
      <w:r w:rsidRPr="0068738D">
        <w:rPr>
          <w:rFonts w:ascii="Times New Roman" w:hAnsi="Times New Roman" w:cs="Times New Roman"/>
          <w:sz w:val="30"/>
          <w:szCs w:val="30"/>
        </w:rPr>
        <w:br/>
        <w:t>1. Лицо, совершившее торговлю людьми или связанное с ней преступление, несет ответственность в соответствии с законодательными актами Республики Беларусь. </w:t>
      </w:r>
      <w:r w:rsidRPr="0068738D">
        <w:rPr>
          <w:rFonts w:ascii="Times New Roman" w:hAnsi="Times New Roman" w:cs="Times New Roman"/>
          <w:sz w:val="30"/>
          <w:szCs w:val="30"/>
        </w:rPr>
        <w:br/>
        <w:t xml:space="preserve">2. Поведение жертвы торговли людьми, выраженное в нежелании или невозможности изменить свое антиобщественное поведение, вызванное </w:t>
      </w:r>
      <w:r w:rsidRPr="0068738D">
        <w:rPr>
          <w:rFonts w:ascii="Times New Roman" w:hAnsi="Times New Roman" w:cs="Times New Roman"/>
          <w:sz w:val="30"/>
          <w:szCs w:val="30"/>
        </w:rPr>
        <w:lastRenderedPageBreak/>
        <w:t>торговлей людьми или связанным с ней преступлением, не исключает ответственности лиц, совершивших торговлю людьми или связанные с ней преступления, а также не может рассматриваться как обстоятельство, смягчающее их ответственность.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28. Приостановление деятельности организации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1. В случае обнаружения фактов, указанных в пункте 3 статьи 8 настоящего Закона, деятельность организации приостанавливается по решению Генерального прокурора Республики Беларусь. </w:t>
      </w:r>
      <w:proofErr w:type="gramStart"/>
      <w:r w:rsidRPr="0068738D">
        <w:rPr>
          <w:rFonts w:ascii="Times New Roman" w:hAnsi="Times New Roman" w:cs="Times New Roman"/>
          <w:sz w:val="30"/>
          <w:szCs w:val="30"/>
        </w:rPr>
        <w:t>Одновременно с вынесением такого решения Генеральным прокурором Республики Беларусь подается в Верховный Суд Республики Беларусь заявление о признании этой организации причастной к торговле людьми, запрещении ее деятельности на территории Республики Беларусь, ликвидации такой организации, зарегистрированной на территории Республики Беларусь, либо прекращении деятельности представительства такой иностранной или международной организации, расположенного на территории Республики Беларусь. </w:t>
      </w:r>
      <w:r w:rsidRPr="0068738D">
        <w:rPr>
          <w:rFonts w:ascii="Times New Roman" w:hAnsi="Times New Roman" w:cs="Times New Roman"/>
          <w:sz w:val="30"/>
          <w:szCs w:val="30"/>
        </w:rPr>
        <w:br/>
        <w:t>2.</w:t>
      </w:r>
      <w:proofErr w:type="gramEnd"/>
      <w:r w:rsidRPr="0068738D">
        <w:rPr>
          <w:rFonts w:ascii="Times New Roman" w:hAnsi="Times New Roman" w:cs="Times New Roman"/>
          <w:sz w:val="30"/>
          <w:szCs w:val="30"/>
        </w:rPr>
        <w:t xml:space="preserve"> Решение о приостановлении деятельности организации не </w:t>
      </w:r>
      <w:proofErr w:type="gramStart"/>
      <w:r w:rsidRPr="0068738D">
        <w:rPr>
          <w:rFonts w:ascii="Times New Roman" w:hAnsi="Times New Roman" w:cs="Times New Roman"/>
          <w:sz w:val="30"/>
          <w:szCs w:val="30"/>
        </w:rPr>
        <w:t>позднее</w:t>
      </w:r>
      <w:proofErr w:type="gramEnd"/>
      <w:r w:rsidRPr="0068738D">
        <w:rPr>
          <w:rFonts w:ascii="Times New Roman" w:hAnsi="Times New Roman" w:cs="Times New Roman"/>
          <w:sz w:val="30"/>
          <w:szCs w:val="30"/>
        </w:rPr>
        <w:t xml:space="preserve"> чем на следующий день после его вынесения выдается либо направляется по почте руководителю, иному должностному лицу руководящего органа организации. </w:t>
      </w:r>
      <w:r w:rsidRPr="0068738D">
        <w:rPr>
          <w:rFonts w:ascii="Times New Roman" w:hAnsi="Times New Roman" w:cs="Times New Roman"/>
          <w:sz w:val="30"/>
          <w:szCs w:val="30"/>
        </w:rPr>
        <w:br/>
        <w:t>3. Организации, деятельность которой приостановлена, запрещается использовать банковские счета, за исключением уплаты платежей в бюджет, государственные целевые бюджетные и внебюджетные фонды, по гражданско-правовым и трудовым договорам с гражданами, а также расчетов, связанных с возмещением вреда, причиненного ее действиями.</w:t>
      </w:r>
      <w:r w:rsidRPr="0068738D">
        <w:rPr>
          <w:rFonts w:ascii="Times New Roman" w:hAnsi="Times New Roman" w:cs="Times New Roman"/>
          <w:sz w:val="30"/>
          <w:szCs w:val="30"/>
        </w:rPr>
        <w:br/>
        <w:t>4. Организация, деятельность которой была приостановлена, возобновляет свою деятельность со дня вступления в законную силу решения Верховного Суда Республики Беларусь об отказе в признании этой организации причастной к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29. Признание организации причастной к торговле людьми, запрещение ее деятельности и ее ликвидация </w:t>
      </w:r>
      <w:r w:rsidRPr="0068738D">
        <w:rPr>
          <w:rFonts w:ascii="Times New Roman" w:hAnsi="Times New Roman" w:cs="Times New Roman"/>
          <w:sz w:val="30"/>
          <w:szCs w:val="30"/>
        </w:rPr>
        <w:br/>
        <w:t>1. Организация признается причастной к торговле людьми, ее деятельность на территории Республики Беларусь запрещается,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 на основании решения Верховного Суда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2. В случае принятия Верховным Судом Республики Беларусь решения о признании организации, зарегистрированной на территории Республики Беларусь, причастной к торговле людьми,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торговле людьми), конфискуется. </w:t>
      </w:r>
      <w:r w:rsidRPr="0068738D">
        <w:rPr>
          <w:rFonts w:ascii="Times New Roman" w:hAnsi="Times New Roman" w:cs="Times New Roman"/>
          <w:sz w:val="30"/>
          <w:szCs w:val="30"/>
        </w:rPr>
        <w:br/>
        <w:t>3. Средства, полученные от реализации имущества организации, причастной к торговле людьми, конфискованного в соответствии с пунктом 2 настоящей статьи и пунктом 3 статьи 30 настоящего Закона, направляются на: </w:t>
      </w:r>
      <w:r w:rsidRPr="0068738D">
        <w:rPr>
          <w:rFonts w:ascii="Times New Roman" w:hAnsi="Times New Roman" w:cs="Times New Roman"/>
          <w:sz w:val="30"/>
          <w:szCs w:val="30"/>
        </w:rPr>
        <w:br/>
        <w:t>3.1. возмещение ущерба (вреда) в соответствии с законодательством Республики Беларусь жертвам торговли людьми; </w:t>
      </w:r>
      <w:r w:rsidRPr="0068738D">
        <w:rPr>
          <w:rFonts w:ascii="Times New Roman" w:hAnsi="Times New Roman" w:cs="Times New Roman"/>
          <w:sz w:val="30"/>
          <w:szCs w:val="30"/>
        </w:rPr>
        <w:br/>
        <w:t>3.2. обеспечение реализации государственных программ в сфере противодействия торговле людьми, а также поддержку организаций, оказывающих помощь в реабилитации жертв торговли людьми. </w:t>
      </w:r>
      <w:r w:rsidRPr="0068738D">
        <w:rPr>
          <w:rFonts w:ascii="Times New Roman" w:hAnsi="Times New Roman" w:cs="Times New Roman"/>
          <w:sz w:val="30"/>
          <w:szCs w:val="30"/>
        </w:rPr>
        <w:br/>
        <w:t>4. Организация, признанная на основании решения Верховного Суда Республики Беларусь причастной к торговле людьми, включается в перечень организаций, причастных к торговле людьми, подлежащий опубликованию в средствах массовой информации. Ведение такого перечня и его опубликование осуществляются Министерством внутренних дел Республики Беларусь в порядке, определяемом Советом Министров Республики Беларусь.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30. Запрещение деятельности международных и иностранных организаций, причастных к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1. На территории Республики Беларусь запрещается деятельность международных и иностранных организаций, причастных к торговле людьми, признанных такими в соответствии с настоящим Законом или международными договорами. </w:t>
      </w:r>
      <w:r w:rsidRPr="0068738D">
        <w:rPr>
          <w:rFonts w:ascii="Times New Roman" w:hAnsi="Times New Roman" w:cs="Times New Roman"/>
          <w:sz w:val="30"/>
          <w:szCs w:val="30"/>
        </w:rPr>
        <w:br/>
        <w:t>2. Запрещение деятельности на территории Республики Беларусь международных и иностранных организаций, причастных к торговле людьми, влечет: </w:t>
      </w:r>
      <w:r w:rsidRPr="0068738D">
        <w:rPr>
          <w:rFonts w:ascii="Times New Roman" w:hAnsi="Times New Roman" w:cs="Times New Roman"/>
          <w:sz w:val="30"/>
          <w:szCs w:val="30"/>
        </w:rPr>
        <w:br/>
        <w:t>2.1. прекращение деятельности представительств таких организаций, расположенных на территории Республики Беларусь; </w:t>
      </w:r>
      <w:r w:rsidRPr="0068738D">
        <w:rPr>
          <w:rFonts w:ascii="Times New Roman" w:hAnsi="Times New Roman" w:cs="Times New Roman"/>
          <w:sz w:val="30"/>
          <w:szCs w:val="30"/>
        </w:rPr>
        <w:br/>
      </w:r>
      <w:proofErr w:type="gramStart"/>
      <w:r w:rsidRPr="0068738D">
        <w:rPr>
          <w:rFonts w:ascii="Times New Roman" w:hAnsi="Times New Roman" w:cs="Times New Roman"/>
          <w:sz w:val="30"/>
          <w:szCs w:val="30"/>
        </w:rPr>
        <w:t>2.2. отказ иностранным гражданам и лицам без гражданства, которые имеют или имели отношение к торговле людьми или связанным с ней преступлениям, в регистрации, продлении и (или) сокращение срока временного пребывания в Республике Беларусь, а также отказ в выдаче разрешений на временное и постоянное проживание в Республике Беларусь или аннулирование таких разрешений;</w:t>
      </w:r>
      <w:proofErr w:type="gramEnd"/>
      <w:r w:rsidRPr="0068738D">
        <w:rPr>
          <w:rFonts w:ascii="Times New Roman" w:hAnsi="Times New Roman" w:cs="Times New Roman"/>
          <w:sz w:val="30"/>
          <w:szCs w:val="30"/>
        </w:rPr>
        <w:t> </w:t>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t>2.3. запрет на осуществление такими организациями любой деятельности на территории Республики Беларусь; </w:t>
      </w:r>
      <w:r w:rsidRPr="0068738D">
        <w:rPr>
          <w:rFonts w:ascii="Times New Roman" w:hAnsi="Times New Roman" w:cs="Times New Roman"/>
          <w:sz w:val="30"/>
          <w:szCs w:val="30"/>
        </w:rPr>
        <w:br/>
        <w:t>2.4. запрет на открытие в Республике Беларусь представительств таких организаций, а также на создание такими организациями иных организаций или на участие в их создании. </w:t>
      </w:r>
      <w:r w:rsidRPr="0068738D">
        <w:rPr>
          <w:rFonts w:ascii="Times New Roman" w:hAnsi="Times New Roman" w:cs="Times New Roman"/>
          <w:sz w:val="30"/>
          <w:szCs w:val="30"/>
        </w:rPr>
        <w:br/>
        <w:t xml:space="preserve">3. </w:t>
      </w:r>
      <w:proofErr w:type="gramStart"/>
      <w:r w:rsidRPr="0068738D">
        <w:rPr>
          <w:rFonts w:ascii="Times New Roman" w:hAnsi="Times New Roman" w:cs="Times New Roman"/>
          <w:sz w:val="30"/>
          <w:szCs w:val="30"/>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причастной к торговле людьми,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такой иностранной или международной организации, находящееся на территории Республики Беларусь и</w:t>
      </w:r>
      <w:proofErr w:type="gramEnd"/>
      <w:r w:rsidRPr="0068738D">
        <w:rPr>
          <w:rFonts w:ascii="Times New Roman" w:hAnsi="Times New Roman" w:cs="Times New Roman"/>
          <w:sz w:val="30"/>
          <w:szCs w:val="30"/>
        </w:rPr>
        <w:t xml:space="preserve"> </w:t>
      </w:r>
      <w:proofErr w:type="gramStart"/>
      <w:r w:rsidRPr="0068738D">
        <w:rPr>
          <w:rFonts w:ascii="Times New Roman" w:hAnsi="Times New Roman" w:cs="Times New Roman"/>
          <w:sz w:val="30"/>
          <w:szCs w:val="30"/>
        </w:rPr>
        <w:t>оставшееся</w:t>
      </w:r>
      <w:proofErr w:type="gramEnd"/>
      <w:r w:rsidRPr="0068738D">
        <w:rPr>
          <w:rFonts w:ascii="Times New Roman" w:hAnsi="Times New Roman" w:cs="Times New Roman"/>
          <w:sz w:val="30"/>
          <w:szCs w:val="30"/>
        </w:rPr>
        <w:t xml:space="preserve"> после удовлетворения требований кредиторов (при условии их непричастности к торговле людьми), конфискуется.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7 </w:t>
      </w:r>
      <w:r w:rsidRPr="0068738D">
        <w:rPr>
          <w:rFonts w:ascii="Times New Roman" w:hAnsi="Times New Roman" w:cs="Times New Roman"/>
          <w:sz w:val="30"/>
          <w:szCs w:val="30"/>
        </w:rPr>
        <w:br/>
        <w:t>КОНТРОЛЬ И НАДЗОР ЗА ДЕЯТЕЛЬНОСТЬЮ В СФЕРЕ ПРОТИВОДЕЙСТВИЯ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Статья 31. </w:t>
      </w:r>
      <w:proofErr w:type="gramStart"/>
      <w:r w:rsidRPr="0068738D">
        <w:rPr>
          <w:rFonts w:ascii="Times New Roman" w:hAnsi="Times New Roman" w:cs="Times New Roman"/>
          <w:sz w:val="30"/>
          <w:szCs w:val="30"/>
        </w:rPr>
        <w:t>Контроль за</w:t>
      </w:r>
      <w:proofErr w:type="gramEnd"/>
      <w:r w:rsidRPr="0068738D">
        <w:rPr>
          <w:rFonts w:ascii="Times New Roman" w:hAnsi="Times New Roman" w:cs="Times New Roman"/>
          <w:sz w:val="30"/>
          <w:szCs w:val="30"/>
        </w:rPr>
        <w:t xml:space="preserve"> деятельностью государственных органов, осуществляющих противодействие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Контроль за деятельностью государственных органов, осуществляющих противодействие торговле людьми, осуществляют Президент Республики Беларусь, а также Совет Министров Республики Беларусь в пределах своих полномочий.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32. Надзор за исполнением законодательства Республики Беларусь о противодействии торговле людьми </w:t>
      </w:r>
      <w:r w:rsidRPr="0068738D">
        <w:rPr>
          <w:rFonts w:ascii="Times New Roman" w:hAnsi="Times New Roman" w:cs="Times New Roman"/>
          <w:sz w:val="30"/>
          <w:szCs w:val="30"/>
        </w:rPr>
        <w:br/>
      </w:r>
      <w:r w:rsidRPr="0068738D">
        <w:rPr>
          <w:rFonts w:ascii="Times New Roman" w:hAnsi="Times New Roman" w:cs="Times New Roman"/>
          <w:sz w:val="30"/>
          <w:szCs w:val="30"/>
        </w:rPr>
        <w:br/>
        <w:t>Надзор за исполнением законодательства Республики Беларусь о противодействии торговле людьми осуществляют Генеральный прокурор Республики Беларусь и подчиненные ему прокуроры. </w:t>
      </w:r>
      <w:r w:rsidRPr="0068738D">
        <w:rPr>
          <w:rFonts w:ascii="Times New Roman" w:hAnsi="Times New Roman" w:cs="Times New Roman"/>
          <w:sz w:val="30"/>
          <w:szCs w:val="30"/>
        </w:rPr>
        <w:br/>
      </w:r>
      <w:r w:rsidRPr="0068738D">
        <w:rPr>
          <w:rFonts w:ascii="Times New Roman" w:hAnsi="Times New Roman" w:cs="Times New Roman"/>
          <w:sz w:val="30"/>
          <w:szCs w:val="30"/>
        </w:rPr>
        <w:br/>
        <w:t>ГЛАВА 8 </w:t>
      </w:r>
      <w:r w:rsidRPr="0068738D">
        <w:rPr>
          <w:rFonts w:ascii="Times New Roman" w:hAnsi="Times New Roman" w:cs="Times New Roman"/>
          <w:sz w:val="30"/>
          <w:szCs w:val="30"/>
        </w:rPr>
        <w:br/>
        <w:t>ЗАКЛЮЧИТЕЛЬНЫЕ ПОЛОЖЕНИЯ </w:t>
      </w:r>
      <w:r w:rsidRPr="0068738D">
        <w:rPr>
          <w:rFonts w:ascii="Times New Roman" w:hAnsi="Times New Roman" w:cs="Times New Roman"/>
          <w:sz w:val="30"/>
          <w:szCs w:val="30"/>
        </w:rPr>
        <w:br/>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33 вступила в силу со дня официального опубликования (статья 34 данного документа). </w:t>
      </w:r>
      <w:r w:rsidRPr="0068738D">
        <w:rPr>
          <w:rFonts w:ascii="Times New Roman" w:hAnsi="Times New Roman" w:cs="Times New Roman"/>
          <w:sz w:val="30"/>
          <w:szCs w:val="30"/>
        </w:rPr>
        <w:br/>
      </w:r>
      <w:r w:rsidRPr="0068738D">
        <w:rPr>
          <w:rFonts w:ascii="Times New Roman" w:hAnsi="Times New Roman" w:cs="Times New Roman"/>
          <w:sz w:val="30"/>
          <w:szCs w:val="30"/>
        </w:rPr>
        <w:lastRenderedPageBreak/>
        <w:br/>
        <w:t>Статья 33. Приведение актов законодательства Республики Беларусь в соответствие с настоящим Законом </w:t>
      </w:r>
      <w:r w:rsidRPr="0068738D">
        <w:rPr>
          <w:rFonts w:ascii="Times New Roman" w:hAnsi="Times New Roman" w:cs="Times New Roman"/>
          <w:sz w:val="30"/>
          <w:szCs w:val="30"/>
        </w:rPr>
        <w:br/>
      </w:r>
      <w:r w:rsidRPr="0068738D">
        <w:rPr>
          <w:rFonts w:ascii="Times New Roman" w:hAnsi="Times New Roman" w:cs="Times New Roman"/>
          <w:sz w:val="30"/>
          <w:szCs w:val="30"/>
        </w:rPr>
        <w:br/>
        <w:t>Совету Министров Республики Беларусь в шестимесячный срок: </w:t>
      </w:r>
      <w:r w:rsidRPr="0068738D">
        <w:rPr>
          <w:rFonts w:ascii="Times New Roman" w:hAnsi="Times New Roman" w:cs="Times New Roman"/>
          <w:sz w:val="30"/>
          <w:szCs w:val="30"/>
        </w:rPr>
        <w:br/>
        <w:t>подготовить и внести в установленном порядке предложения о приведении законодательных актов Республики Беларусь в соответствие с настоящим Законом; </w:t>
      </w:r>
      <w:r w:rsidRPr="0068738D">
        <w:rPr>
          <w:rFonts w:ascii="Times New Roman" w:hAnsi="Times New Roman" w:cs="Times New Roman"/>
          <w:sz w:val="30"/>
          <w:szCs w:val="30"/>
        </w:rPr>
        <w:br/>
        <w:t>привести решения Правительства Республики Беларусь в соответствие с настоящим Законом; </w:t>
      </w:r>
      <w:r w:rsidRPr="0068738D">
        <w:rPr>
          <w:rFonts w:ascii="Times New Roman" w:hAnsi="Times New Roman" w:cs="Times New Roman"/>
          <w:sz w:val="30"/>
          <w:szCs w:val="30"/>
        </w:rPr>
        <w:b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 </w:t>
      </w:r>
      <w:r w:rsidRPr="0068738D">
        <w:rPr>
          <w:rFonts w:ascii="Times New Roman" w:hAnsi="Times New Roman" w:cs="Times New Roman"/>
          <w:sz w:val="30"/>
          <w:szCs w:val="30"/>
        </w:rPr>
        <w:br/>
        <w:t>принять иные меры, необходимые для реализации положений настоящего Закона. </w:t>
      </w:r>
      <w:r w:rsidRPr="0068738D">
        <w:rPr>
          <w:rFonts w:ascii="Times New Roman" w:hAnsi="Times New Roman" w:cs="Times New Roman"/>
          <w:sz w:val="30"/>
          <w:szCs w:val="30"/>
        </w:rPr>
        <w:br/>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34 вступила в силу со дня официального опубликования. </w:t>
      </w:r>
      <w:r w:rsidRPr="0068738D">
        <w:rPr>
          <w:rFonts w:ascii="Times New Roman" w:hAnsi="Times New Roman" w:cs="Times New Roman"/>
          <w:sz w:val="30"/>
          <w:szCs w:val="30"/>
        </w:rPr>
        <w:br/>
      </w:r>
      <w:r w:rsidRPr="0068738D">
        <w:rPr>
          <w:rFonts w:ascii="Times New Roman" w:hAnsi="Times New Roman" w:cs="Times New Roman"/>
          <w:sz w:val="30"/>
          <w:szCs w:val="30"/>
        </w:rPr>
        <w:br/>
        <w:t>Статья 34. Вступление в силу настоящего Закона </w:t>
      </w:r>
      <w:r w:rsidRPr="0068738D">
        <w:rPr>
          <w:rFonts w:ascii="Times New Roman" w:hAnsi="Times New Roman" w:cs="Times New Roman"/>
          <w:sz w:val="30"/>
          <w:szCs w:val="30"/>
        </w:rPr>
        <w:br/>
      </w:r>
      <w:r w:rsidRPr="0068738D">
        <w:rPr>
          <w:rFonts w:ascii="Times New Roman" w:hAnsi="Times New Roman" w:cs="Times New Roman"/>
          <w:sz w:val="30"/>
          <w:szCs w:val="30"/>
        </w:rPr>
        <w:br/>
        <w:t>Настоящий Закон вступает в силу через шесть месяцев после его официального опубликования, за исключением настоящей статьи и статьи 33, которые вступают в силу со дня официального опубликования настоящего Закона. </w:t>
      </w:r>
      <w:r w:rsidRPr="0068738D">
        <w:rPr>
          <w:rFonts w:ascii="Times New Roman" w:hAnsi="Times New Roman" w:cs="Times New Roman"/>
          <w:sz w:val="30"/>
          <w:szCs w:val="30"/>
        </w:rPr>
        <w:br/>
      </w:r>
      <w:r w:rsidRPr="0068738D">
        <w:rPr>
          <w:rFonts w:ascii="Times New Roman" w:hAnsi="Times New Roman" w:cs="Times New Roman"/>
          <w:sz w:val="30"/>
          <w:szCs w:val="30"/>
        </w:rPr>
        <w:br/>
        <w:t xml:space="preserve">Президент Республики Беларусь </w:t>
      </w:r>
      <w:proofErr w:type="spellStart"/>
      <w:r w:rsidRPr="0068738D">
        <w:rPr>
          <w:rFonts w:ascii="Times New Roman" w:hAnsi="Times New Roman" w:cs="Times New Roman"/>
          <w:sz w:val="30"/>
          <w:szCs w:val="30"/>
        </w:rPr>
        <w:t>А.Лукашенко</w:t>
      </w:r>
      <w:proofErr w:type="spellEnd"/>
      <w:r w:rsidRPr="0068738D">
        <w:rPr>
          <w:rFonts w:ascii="Times New Roman" w:hAnsi="Times New Roman" w:cs="Times New Roman"/>
          <w:sz w:val="30"/>
          <w:szCs w:val="30"/>
        </w:rPr>
        <w:t> </w:t>
      </w:r>
    </w:p>
    <w:p w:rsidR="0068738D" w:rsidRPr="0068738D" w:rsidRDefault="0068738D" w:rsidP="0068738D">
      <w:pPr>
        <w:pStyle w:val="a3"/>
        <w:rPr>
          <w:rFonts w:ascii="Times New Roman" w:hAnsi="Times New Roman" w:cs="Times New Roman"/>
          <w:sz w:val="30"/>
          <w:szCs w:val="30"/>
        </w:rPr>
      </w:pPr>
    </w:p>
    <w:p w:rsidR="00BF0071" w:rsidRPr="0068738D" w:rsidRDefault="00BF0071" w:rsidP="0068738D">
      <w:pPr>
        <w:pStyle w:val="a3"/>
        <w:rPr>
          <w:rFonts w:ascii="Times New Roman" w:hAnsi="Times New Roman" w:cs="Times New Roman"/>
          <w:sz w:val="30"/>
          <w:szCs w:val="30"/>
        </w:rPr>
      </w:pPr>
    </w:p>
    <w:sectPr w:rsidR="00BF0071" w:rsidRPr="00687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8D"/>
    <w:rsid w:val="00002ADE"/>
    <w:rsid w:val="00011E35"/>
    <w:rsid w:val="000260F4"/>
    <w:rsid w:val="000331CA"/>
    <w:rsid w:val="0003673C"/>
    <w:rsid w:val="00036A58"/>
    <w:rsid w:val="00043C5A"/>
    <w:rsid w:val="00051AD2"/>
    <w:rsid w:val="00060AE2"/>
    <w:rsid w:val="0006118D"/>
    <w:rsid w:val="00072948"/>
    <w:rsid w:val="00080D9A"/>
    <w:rsid w:val="00083470"/>
    <w:rsid w:val="00086538"/>
    <w:rsid w:val="000961E3"/>
    <w:rsid w:val="000A390F"/>
    <w:rsid w:val="000B6FAB"/>
    <w:rsid w:val="000C1CE4"/>
    <w:rsid w:val="000D47AD"/>
    <w:rsid w:val="000D622A"/>
    <w:rsid w:val="000E5DAD"/>
    <w:rsid w:val="000F56CD"/>
    <w:rsid w:val="000F59D7"/>
    <w:rsid w:val="000F6B7C"/>
    <w:rsid w:val="000F6F43"/>
    <w:rsid w:val="00102364"/>
    <w:rsid w:val="001059FB"/>
    <w:rsid w:val="001104B5"/>
    <w:rsid w:val="00131FEA"/>
    <w:rsid w:val="0013439E"/>
    <w:rsid w:val="00143813"/>
    <w:rsid w:val="00144E90"/>
    <w:rsid w:val="00156BCF"/>
    <w:rsid w:val="00171E39"/>
    <w:rsid w:val="00191CD0"/>
    <w:rsid w:val="00196181"/>
    <w:rsid w:val="001A3A91"/>
    <w:rsid w:val="001A3DB2"/>
    <w:rsid w:val="001C1F7B"/>
    <w:rsid w:val="001C4D62"/>
    <w:rsid w:val="001D57E5"/>
    <w:rsid w:val="001D6A74"/>
    <w:rsid w:val="001E5316"/>
    <w:rsid w:val="001F293E"/>
    <w:rsid w:val="001F40F9"/>
    <w:rsid w:val="001F70A2"/>
    <w:rsid w:val="002175DA"/>
    <w:rsid w:val="00224D3B"/>
    <w:rsid w:val="00232215"/>
    <w:rsid w:val="00234F8E"/>
    <w:rsid w:val="002411AE"/>
    <w:rsid w:val="00241389"/>
    <w:rsid w:val="0025292F"/>
    <w:rsid w:val="0025409D"/>
    <w:rsid w:val="00255E8C"/>
    <w:rsid w:val="00260641"/>
    <w:rsid w:val="00274625"/>
    <w:rsid w:val="0027762B"/>
    <w:rsid w:val="00281909"/>
    <w:rsid w:val="00281C21"/>
    <w:rsid w:val="00282BC9"/>
    <w:rsid w:val="0028505C"/>
    <w:rsid w:val="00290340"/>
    <w:rsid w:val="00292720"/>
    <w:rsid w:val="002933CD"/>
    <w:rsid w:val="00293D3A"/>
    <w:rsid w:val="00294BD4"/>
    <w:rsid w:val="0029690F"/>
    <w:rsid w:val="00297019"/>
    <w:rsid w:val="002A3B0C"/>
    <w:rsid w:val="002A3E8D"/>
    <w:rsid w:val="002A799D"/>
    <w:rsid w:val="002B3F77"/>
    <w:rsid w:val="002B758A"/>
    <w:rsid w:val="002C1FF6"/>
    <w:rsid w:val="002E4F33"/>
    <w:rsid w:val="002E7336"/>
    <w:rsid w:val="002F7E2E"/>
    <w:rsid w:val="00303AA1"/>
    <w:rsid w:val="003056DF"/>
    <w:rsid w:val="003214DD"/>
    <w:rsid w:val="00337F3D"/>
    <w:rsid w:val="003451BC"/>
    <w:rsid w:val="00352552"/>
    <w:rsid w:val="00357928"/>
    <w:rsid w:val="0036277E"/>
    <w:rsid w:val="00363854"/>
    <w:rsid w:val="003654E4"/>
    <w:rsid w:val="00393B69"/>
    <w:rsid w:val="003A239C"/>
    <w:rsid w:val="003C356A"/>
    <w:rsid w:val="003C6457"/>
    <w:rsid w:val="003C73F1"/>
    <w:rsid w:val="003D1924"/>
    <w:rsid w:val="003D1AF5"/>
    <w:rsid w:val="003D4574"/>
    <w:rsid w:val="003E662C"/>
    <w:rsid w:val="00423FB9"/>
    <w:rsid w:val="00432AEE"/>
    <w:rsid w:val="0043630C"/>
    <w:rsid w:val="00454C78"/>
    <w:rsid w:val="00455DC2"/>
    <w:rsid w:val="00464E63"/>
    <w:rsid w:val="0046545F"/>
    <w:rsid w:val="00474862"/>
    <w:rsid w:val="00487BDD"/>
    <w:rsid w:val="00487C30"/>
    <w:rsid w:val="004B0937"/>
    <w:rsid w:val="004D3309"/>
    <w:rsid w:val="004F06BE"/>
    <w:rsid w:val="004F1886"/>
    <w:rsid w:val="004F1D7C"/>
    <w:rsid w:val="004F79BB"/>
    <w:rsid w:val="00507A3F"/>
    <w:rsid w:val="00512474"/>
    <w:rsid w:val="00515AE8"/>
    <w:rsid w:val="00527392"/>
    <w:rsid w:val="00530CA1"/>
    <w:rsid w:val="0053173A"/>
    <w:rsid w:val="00542D1E"/>
    <w:rsid w:val="00563408"/>
    <w:rsid w:val="00564076"/>
    <w:rsid w:val="005774E0"/>
    <w:rsid w:val="005826CD"/>
    <w:rsid w:val="00587AEF"/>
    <w:rsid w:val="0059018E"/>
    <w:rsid w:val="00594BD5"/>
    <w:rsid w:val="005B6CA8"/>
    <w:rsid w:val="005C2607"/>
    <w:rsid w:val="005D022A"/>
    <w:rsid w:val="005E2A96"/>
    <w:rsid w:val="005E5A20"/>
    <w:rsid w:val="005E72AA"/>
    <w:rsid w:val="00600046"/>
    <w:rsid w:val="00602FE6"/>
    <w:rsid w:val="0060742A"/>
    <w:rsid w:val="006160AA"/>
    <w:rsid w:val="00617EBB"/>
    <w:rsid w:val="006421A2"/>
    <w:rsid w:val="00650BDA"/>
    <w:rsid w:val="00664396"/>
    <w:rsid w:val="00667D1D"/>
    <w:rsid w:val="00675ED2"/>
    <w:rsid w:val="0068738D"/>
    <w:rsid w:val="00692F4F"/>
    <w:rsid w:val="00693526"/>
    <w:rsid w:val="006B6A63"/>
    <w:rsid w:val="006B6E29"/>
    <w:rsid w:val="006C4D47"/>
    <w:rsid w:val="006D2035"/>
    <w:rsid w:val="006D448C"/>
    <w:rsid w:val="006E5267"/>
    <w:rsid w:val="006F5436"/>
    <w:rsid w:val="0071137E"/>
    <w:rsid w:val="00720293"/>
    <w:rsid w:val="00722C6B"/>
    <w:rsid w:val="0072354B"/>
    <w:rsid w:val="007509E1"/>
    <w:rsid w:val="007510A9"/>
    <w:rsid w:val="00761E2D"/>
    <w:rsid w:val="00763160"/>
    <w:rsid w:val="00777586"/>
    <w:rsid w:val="00782280"/>
    <w:rsid w:val="007852AB"/>
    <w:rsid w:val="00787D47"/>
    <w:rsid w:val="007B5722"/>
    <w:rsid w:val="007B5BEB"/>
    <w:rsid w:val="007D1C83"/>
    <w:rsid w:val="007D5DFE"/>
    <w:rsid w:val="007F426E"/>
    <w:rsid w:val="00801345"/>
    <w:rsid w:val="00801B78"/>
    <w:rsid w:val="00801C0D"/>
    <w:rsid w:val="008065CF"/>
    <w:rsid w:val="00807E6A"/>
    <w:rsid w:val="00815F74"/>
    <w:rsid w:val="0081722D"/>
    <w:rsid w:val="008179C5"/>
    <w:rsid w:val="008214FA"/>
    <w:rsid w:val="00825F82"/>
    <w:rsid w:val="00826E14"/>
    <w:rsid w:val="00832760"/>
    <w:rsid w:val="00835294"/>
    <w:rsid w:val="00836D07"/>
    <w:rsid w:val="00836D7C"/>
    <w:rsid w:val="00837AF9"/>
    <w:rsid w:val="00841046"/>
    <w:rsid w:val="00842DCA"/>
    <w:rsid w:val="0084360C"/>
    <w:rsid w:val="00855886"/>
    <w:rsid w:val="008567CB"/>
    <w:rsid w:val="00860168"/>
    <w:rsid w:val="00862CD2"/>
    <w:rsid w:val="0087368C"/>
    <w:rsid w:val="008844D9"/>
    <w:rsid w:val="00892919"/>
    <w:rsid w:val="008B2F2F"/>
    <w:rsid w:val="008B78E8"/>
    <w:rsid w:val="008C10AF"/>
    <w:rsid w:val="008D355B"/>
    <w:rsid w:val="008D524A"/>
    <w:rsid w:val="008D7539"/>
    <w:rsid w:val="008E52AA"/>
    <w:rsid w:val="008E5D79"/>
    <w:rsid w:val="009029F6"/>
    <w:rsid w:val="00903463"/>
    <w:rsid w:val="00915613"/>
    <w:rsid w:val="00957B19"/>
    <w:rsid w:val="00957CCF"/>
    <w:rsid w:val="00965885"/>
    <w:rsid w:val="009866D0"/>
    <w:rsid w:val="00987498"/>
    <w:rsid w:val="00987A0F"/>
    <w:rsid w:val="009916E5"/>
    <w:rsid w:val="00992B50"/>
    <w:rsid w:val="009A7497"/>
    <w:rsid w:val="009B0377"/>
    <w:rsid w:val="009B2968"/>
    <w:rsid w:val="009B2AED"/>
    <w:rsid w:val="009B5BAC"/>
    <w:rsid w:val="009C33BC"/>
    <w:rsid w:val="009D0C02"/>
    <w:rsid w:val="009D6BA8"/>
    <w:rsid w:val="009E063D"/>
    <w:rsid w:val="009E3ACB"/>
    <w:rsid w:val="009E562E"/>
    <w:rsid w:val="009E6B30"/>
    <w:rsid w:val="009F723C"/>
    <w:rsid w:val="00A03368"/>
    <w:rsid w:val="00A07077"/>
    <w:rsid w:val="00A1572B"/>
    <w:rsid w:val="00A26A1A"/>
    <w:rsid w:val="00A42D7F"/>
    <w:rsid w:val="00A5427F"/>
    <w:rsid w:val="00A56F52"/>
    <w:rsid w:val="00A850CF"/>
    <w:rsid w:val="00A86A44"/>
    <w:rsid w:val="00A86C2A"/>
    <w:rsid w:val="00A9525D"/>
    <w:rsid w:val="00AA14F1"/>
    <w:rsid w:val="00AA22B0"/>
    <w:rsid w:val="00AE1A4B"/>
    <w:rsid w:val="00AE3DFA"/>
    <w:rsid w:val="00AF01F0"/>
    <w:rsid w:val="00AF0D67"/>
    <w:rsid w:val="00AF34B1"/>
    <w:rsid w:val="00B029D5"/>
    <w:rsid w:val="00B156D1"/>
    <w:rsid w:val="00B20F3E"/>
    <w:rsid w:val="00B26F86"/>
    <w:rsid w:val="00B272A3"/>
    <w:rsid w:val="00B30EB9"/>
    <w:rsid w:val="00B40877"/>
    <w:rsid w:val="00B457A5"/>
    <w:rsid w:val="00B45C59"/>
    <w:rsid w:val="00B471ED"/>
    <w:rsid w:val="00B47A1C"/>
    <w:rsid w:val="00B549F0"/>
    <w:rsid w:val="00B67DE7"/>
    <w:rsid w:val="00B7043C"/>
    <w:rsid w:val="00B80436"/>
    <w:rsid w:val="00B8594C"/>
    <w:rsid w:val="00BB0E1A"/>
    <w:rsid w:val="00BC1CE1"/>
    <w:rsid w:val="00BD0CCD"/>
    <w:rsid w:val="00BD31E9"/>
    <w:rsid w:val="00BF0071"/>
    <w:rsid w:val="00BF0D19"/>
    <w:rsid w:val="00BF1BDA"/>
    <w:rsid w:val="00BF51DA"/>
    <w:rsid w:val="00BF591E"/>
    <w:rsid w:val="00C26098"/>
    <w:rsid w:val="00C3016E"/>
    <w:rsid w:val="00C4147C"/>
    <w:rsid w:val="00C4534B"/>
    <w:rsid w:val="00C516F6"/>
    <w:rsid w:val="00C51811"/>
    <w:rsid w:val="00C635E9"/>
    <w:rsid w:val="00C70C92"/>
    <w:rsid w:val="00C73BA3"/>
    <w:rsid w:val="00C85C85"/>
    <w:rsid w:val="00C94E88"/>
    <w:rsid w:val="00CA0EFB"/>
    <w:rsid w:val="00CA1D4B"/>
    <w:rsid w:val="00CA1F77"/>
    <w:rsid w:val="00CA2E4F"/>
    <w:rsid w:val="00CB2F6B"/>
    <w:rsid w:val="00CB5292"/>
    <w:rsid w:val="00CC0971"/>
    <w:rsid w:val="00CD16F6"/>
    <w:rsid w:val="00CE1836"/>
    <w:rsid w:val="00CE7180"/>
    <w:rsid w:val="00CE7817"/>
    <w:rsid w:val="00CF12EA"/>
    <w:rsid w:val="00D071B2"/>
    <w:rsid w:val="00D1151C"/>
    <w:rsid w:val="00D17737"/>
    <w:rsid w:val="00D3563F"/>
    <w:rsid w:val="00D36DA3"/>
    <w:rsid w:val="00D40E09"/>
    <w:rsid w:val="00D4377D"/>
    <w:rsid w:val="00D4475F"/>
    <w:rsid w:val="00D578F8"/>
    <w:rsid w:val="00D73FBD"/>
    <w:rsid w:val="00D81D8F"/>
    <w:rsid w:val="00D91B16"/>
    <w:rsid w:val="00DA2537"/>
    <w:rsid w:val="00DC0A98"/>
    <w:rsid w:val="00DD1062"/>
    <w:rsid w:val="00DD217C"/>
    <w:rsid w:val="00DD5E41"/>
    <w:rsid w:val="00DE4771"/>
    <w:rsid w:val="00DF74A0"/>
    <w:rsid w:val="00E02391"/>
    <w:rsid w:val="00E15E3D"/>
    <w:rsid w:val="00E47C4A"/>
    <w:rsid w:val="00E56180"/>
    <w:rsid w:val="00E6524D"/>
    <w:rsid w:val="00E670A9"/>
    <w:rsid w:val="00E70E56"/>
    <w:rsid w:val="00E7433B"/>
    <w:rsid w:val="00E76966"/>
    <w:rsid w:val="00E76BB6"/>
    <w:rsid w:val="00E77EC4"/>
    <w:rsid w:val="00E813F8"/>
    <w:rsid w:val="00E84CB9"/>
    <w:rsid w:val="00E91A92"/>
    <w:rsid w:val="00E93AE9"/>
    <w:rsid w:val="00EA2162"/>
    <w:rsid w:val="00EB2440"/>
    <w:rsid w:val="00EB2B3D"/>
    <w:rsid w:val="00EB6953"/>
    <w:rsid w:val="00EB6A67"/>
    <w:rsid w:val="00EC3962"/>
    <w:rsid w:val="00ED447C"/>
    <w:rsid w:val="00ED71C7"/>
    <w:rsid w:val="00EE028B"/>
    <w:rsid w:val="00EE4B18"/>
    <w:rsid w:val="00EE5F96"/>
    <w:rsid w:val="00EF138F"/>
    <w:rsid w:val="00EF6E03"/>
    <w:rsid w:val="00F14137"/>
    <w:rsid w:val="00F20260"/>
    <w:rsid w:val="00F27C8E"/>
    <w:rsid w:val="00F30015"/>
    <w:rsid w:val="00F438F9"/>
    <w:rsid w:val="00F459A8"/>
    <w:rsid w:val="00F530C6"/>
    <w:rsid w:val="00F55A13"/>
    <w:rsid w:val="00F57D78"/>
    <w:rsid w:val="00F57E7D"/>
    <w:rsid w:val="00F6140F"/>
    <w:rsid w:val="00F636AE"/>
    <w:rsid w:val="00F63D33"/>
    <w:rsid w:val="00F8144B"/>
    <w:rsid w:val="00F84D17"/>
    <w:rsid w:val="00F9413C"/>
    <w:rsid w:val="00FA0976"/>
    <w:rsid w:val="00FA4553"/>
    <w:rsid w:val="00FB1C5E"/>
    <w:rsid w:val="00FB42D8"/>
    <w:rsid w:val="00FC3E85"/>
    <w:rsid w:val="00FC7899"/>
    <w:rsid w:val="00FD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9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Центр</cp:lastModifiedBy>
  <cp:revision>1</cp:revision>
  <dcterms:created xsi:type="dcterms:W3CDTF">2016-03-15T14:23:00Z</dcterms:created>
  <dcterms:modified xsi:type="dcterms:W3CDTF">2016-03-15T14:29:00Z</dcterms:modified>
</cp:coreProperties>
</file>