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1C" w:rsidRDefault="00C1561C" w:rsidP="005B69A6">
      <w:pPr>
        <w:pStyle w:val="3"/>
        <w:spacing w:line="280" w:lineRule="exact"/>
        <w:jc w:val="both"/>
        <w:rPr>
          <w:b/>
          <w:sz w:val="28"/>
          <w:szCs w:val="28"/>
        </w:rPr>
      </w:pPr>
      <w:r>
        <w:rPr>
          <w:b/>
          <w:sz w:val="28"/>
          <w:szCs w:val="28"/>
        </w:rPr>
        <w:t>1.Указ Президента Республики Беларусь «Об осуществлении общественного контроля профсоюзами» № 240 от 06.05.2010.</w:t>
      </w:r>
    </w:p>
    <w:p w:rsidR="009E1A7C" w:rsidRDefault="00C1561C" w:rsidP="005B69A6">
      <w:pPr>
        <w:pStyle w:val="3"/>
        <w:spacing w:line="280" w:lineRule="exact"/>
        <w:jc w:val="both"/>
        <w:rPr>
          <w:sz w:val="28"/>
          <w:szCs w:val="28"/>
        </w:rPr>
      </w:pPr>
      <w:r>
        <w:rPr>
          <w:b/>
          <w:sz w:val="28"/>
          <w:szCs w:val="28"/>
        </w:rPr>
        <w:t>2</w:t>
      </w:r>
      <w:r w:rsidR="009E1A7C" w:rsidRPr="009E1A7C">
        <w:rPr>
          <w:b/>
          <w:sz w:val="28"/>
          <w:szCs w:val="28"/>
        </w:rPr>
        <w:t>.Положение об общественном инспекторе по охране труда</w:t>
      </w:r>
      <w:r w:rsidR="009E1A7C" w:rsidRPr="009E1A7C">
        <w:rPr>
          <w:sz w:val="28"/>
          <w:szCs w:val="28"/>
        </w:rPr>
        <w:t xml:space="preserve"> </w:t>
      </w:r>
      <w:r w:rsidR="009E1A7C" w:rsidRPr="009E1A7C">
        <w:rPr>
          <w:color w:val="000000"/>
          <w:sz w:val="28"/>
          <w:szCs w:val="28"/>
        </w:rPr>
        <w:t xml:space="preserve">(с учетом дополнения, утвержденного постановлением </w:t>
      </w:r>
      <w:proofErr w:type="gramStart"/>
      <w:r w:rsidR="009E1A7C" w:rsidRPr="009E1A7C">
        <w:rPr>
          <w:color w:val="000000"/>
          <w:sz w:val="28"/>
          <w:szCs w:val="28"/>
        </w:rPr>
        <w:t>Президиума Совета Федерации профсоюзов Беларуси</w:t>
      </w:r>
      <w:proofErr w:type="gramEnd"/>
      <w:r w:rsidR="009E1A7C" w:rsidRPr="009E1A7C">
        <w:rPr>
          <w:color w:val="000000"/>
          <w:sz w:val="28"/>
          <w:szCs w:val="28"/>
        </w:rPr>
        <w:t xml:space="preserve"> от 20.04.2016 № </w:t>
      </w:r>
      <w:r w:rsidR="009E1A7C" w:rsidRPr="009E1A7C">
        <w:rPr>
          <w:sz w:val="28"/>
          <w:szCs w:val="28"/>
        </w:rPr>
        <w:t>133</w:t>
      </w:r>
      <w:r w:rsidR="009E1A7C" w:rsidRPr="009E1A7C">
        <w:rPr>
          <w:color w:val="000000"/>
          <w:sz w:val="28"/>
          <w:szCs w:val="28"/>
        </w:rPr>
        <w:t>), утв.</w:t>
      </w:r>
      <w:r w:rsidR="009E1A7C" w:rsidRPr="009E1A7C">
        <w:rPr>
          <w:sz w:val="28"/>
          <w:szCs w:val="28"/>
        </w:rPr>
        <w:t xml:space="preserve"> Постановление</w:t>
      </w:r>
      <w:r w:rsidR="005B69A6">
        <w:rPr>
          <w:sz w:val="28"/>
          <w:szCs w:val="28"/>
        </w:rPr>
        <w:t>м</w:t>
      </w:r>
      <w:r w:rsidR="009E1A7C" w:rsidRPr="009E1A7C">
        <w:rPr>
          <w:sz w:val="28"/>
          <w:szCs w:val="28"/>
        </w:rPr>
        <w:t xml:space="preserve"> Президиума Совета Федерации профсоюзов Беларуси 25.08.2010  № 180.</w:t>
      </w:r>
    </w:p>
    <w:p w:rsidR="00416321" w:rsidRDefault="00416321" w:rsidP="00416321">
      <w:pPr>
        <w:ind w:firstLine="708"/>
        <w:rPr>
          <w:sz w:val="28"/>
          <w:szCs w:val="28"/>
        </w:rPr>
      </w:pPr>
      <w:r>
        <w:rPr>
          <w:sz w:val="28"/>
          <w:szCs w:val="28"/>
        </w:rPr>
        <w:t>Общественный инспектор по охране труда избирается открытым голосованием на общем собрании профсоюзной группы на срок полномочий профгрупорга или назначается решением профсоюзного органа членской организации ФПБ, ее организационных структур, организационной структуры ФПБ на срок полномочий профсоюзного органа из членов профсоюза.</w:t>
      </w:r>
    </w:p>
    <w:p w:rsidR="00416321" w:rsidRDefault="00416321" w:rsidP="00416321">
      <w:pPr>
        <w:ind w:firstLine="708"/>
        <w:rPr>
          <w:rFonts w:asciiTheme="minorHAnsi" w:hAnsiTheme="minorHAnsi" w:cstheme="minorBidi"/>
          <w:sz w:val="22"/>
          <w:szCs w:val="22"/>
        </w:rPr>
      </w:pPr>
      <w:r>
        <w:rPr>
          <w:sz w:val="28"/>
          <w:szCs w:val="28"/>
        </w:rPr>
        <w:t>Руководители профсоюзных организаций всех уровней и их заместители обладают правами общественного инспектора по охране труда на протяжении всего срока пребывания в должности, независимо от того, являются ли они штатными профсоюзными работниками.</w:t>
      </w:r>
      <w:r>
        <w:t xml:space="preserve"> </w:t>
      </w:r>
    </w:p>
    <w:p w:rsidR="00416321" w:rsidRDefault="00416321" w:rsidP="00416321">
      <w:pPr>
        <w:ind w:firstLine="708"/>
        <w:rPr>
          <w:sz w:val="28"/>
          <w:szCs w:val="28"/>
        </w:rPr>
      </w:pPr>
      <w:r>
        <w:rPr>
          <w:sz w:val="28"/>
          <w:szCs w:val="28"/>
        </w:rPr>
        <w:t>Общественный инспектор по охране труда назначенный (избранный) в первичной профсоюзной организации осуществляет контроль по месту работы, а назначенный (избранный) решениями руководящих органов организационных структур ФПБ, членских организаций ФПБ и их организационных структур в пределах соответствующих территорий.</w:t>
      </w:r>
    </w:p>
    <w:p w:rsidR="00416321" w:rsidRDefault="00416321" w:rsidP="00416321">
      <w:pPr>
        <w:ind w:firstLine="708"/>
        <w:rPr>
          <w:sz w:val="28"/>
          <w:szCs w:val="28"/>
        </w:rPr>
      </w:pPr>
      <w:r>
        <w:rPr>
          <w:sz w:val="28"/>
          <w:szCs w:val="28"/>
        </w:rPr>
        <w:t>Полномочия общественного инспектора по охране труда на осуществление контроля подтверждаются удостоверением.</w:t>
      </w:r>
    </w:p>
    <w:p w:rsidR="00416321" w:rsidRDefault="00416321" w:rsidP="00416321">
      <w:pPr>
        <w:tabs>
          <w:tab w:val="left" w:pos="1276"/>
        </w:tabs>
        <w:autoSpaceDE w:val="0"/>
        <w:autoSpaceDN w:val="0"/>
        <w:adjustRightInd w:val="0"/>
        <w:ind w:right="6"/>
        <w:rPr>
          <w:bCs/>
          <w:sz w:val="28"/>
          <w:szCs w:val="28"/>
        </w:rPr>
      </w:pPr>
      <w:r>
        <w:rPr>
          <w:sz w:val="28"/>
          <w:szCs w:val="28"/>
        </w:rPr>
        <w:tab/>
        <w:t xml:space="preserve">Оформление, учет и выдача удостоверений осуществляется профсоюзной организацией выдавшей его. Каждому удостоверению присваивается порядковый номер. </w:t>
      </w:r>
    </w:p>
    <w:p w:rsidR="009C2EDF" w:rsidRPr="009E1A7C" w:rsidRDefault="00416321" w:rsidP="00416321">
      <w:pPr>
        <w:shd w:val="clear" w:color="auto" w:fill="FFFFFF"/>
        <w:ind w:right="-1" w:firstLine="708"/>
        <w:rPr>
          <w:sz w:val="28"/>
          <w:szCs w:val="28"/>
        </w:rPr>
      </w:pPr>
      <w:r>
        <w:rPr>
          <w:sz w:val="28"/>
          <w:szCs w:val="28"/>
        </w:rPr>
        <w:t>Удостоверение общественного инспектора по охране труда подписывается руководителем профсоюзной организации,  заверяется печатью и выдается общественному инспектору по охране труда под роспись.</w:t>
      </w:r>
    </w:p>
    <w:p w:rsidR="009E1A7C" w:rsidRDefault="009E1A7C" w:rsidP="009E1A7C">
      <w:pPr>
        <w:tabs>
          <w:tab w:val="left" w:pos="0"/>
        </w:tabs>
        <w:spacing w:line="280" w:lineRule="exact"/>
        <w:ind w:firstLine="0"/>
        <w:rPr>
          <w:sz w:val="28"/>
          <w:szCs w:val="28"/>
        </w:rPr>
      </w:pPr>
      <w:r w:rsidRPr="009E1A7C">
        <w:rPr>
          <w:sz w:val="28"/>
          <w:szCs w:val="28"/>
        </w:rPr>
        <w:tab/>
        <w:t>Приложение № 3: Методические рекомендации по направлениям деятельности общественных инспекторов по охране труда при осуществлении общественного контроля:</w:t>
      </w:r>
    </w:p>
    <w:p w:rsidR="00E551A8" w:rsidRPr="009E1A7C" w:rsidRDefault="00E551A8" w:rsidP="009E1A7C">
      <w:pPr>
        <w:tabs>
          <w:tab w:val="left" w:pos="0"/>
        </w:tabs>
        <w:spacing w:line="280" w:lineRule="exact"/>
        <w:ind w:firstLine="0"/>
        <w:rPr>
          <w:sz w:val="28"/>
          <w:szCs w:val="28"/>
        </w:rPr>
      </w:pPr>
    </w:p>
    <w:p w:rsidR="009E1A7C" w:rsidRPr="00E551A8" w:rsidRDefault="009E1A7C" w:rsidP="009E1A7C">
      <w:pPr>
        <w:widowControl/>
        <w:tabs>
          <w:tab w:val="left" w:pos="1276"/>
        </w:tabs>
        <w:spacing w:after="120"/>
        <w:ind w:right="-17" w:firstLine="0"/>
        <w:rPr>
          <w:sz w:val="20"/>
          <w:lang w:val="be-BY"/>
        </w:rPr>
      </w:pPr>
      <w:r w:rsidRPr="00E551A8">
        <w:rPr>
          <w:sz w:val="20"/>
        </w:rPr>
        <w:t>-</w:t>
      </w:r>
      <w:r w:rsidRPr="00E551A8">
        <w:rPr>
          <w:sz w:val="20"/>
          <w:lang w:val="be-BY"/>
        </w:rPr>
        <w:t xml:space="preserve"> УЧАСТИЕ В ПЕРИОДИЧЕСКОМ </w:t>
      </w:r>
      <w:proofErr w:type="gramStart"/>
      <w:r w:rsidRPr="00E551A8">
        <w:rPr>
          <w:sz w:val="20"/>
          <w:lang w:val="be-BY"/>
        </w:rPr>
        <w:t>КОНТРОЛЕ ЗА</w:t>
      </w:r>
      <w:proofErr w:type="gramEnd"/>
      <w:r w:rsidRPr="00E551A8">
        <w:rPr>
          <w:sz w:val="20"/>
          <w:lang w:val="be-BY"/>
        </w:rPr>
        <w:t xml:space="preserve"> СОБЛЮДЕНИЕМ ЗАКОНОДАТЕЛЬСТВА ОБ ОХРАНЕ ТРУДА;</w:t>
      </w:r>
    </w:p>
    <w:p w:rsidR="009E1A7C" w:rsidRPr="00E551A8" w:rsidRDefault="009E1A7C" w:rsidP="009E1A7C">
      <w:pPr>
        <w:widowControl/>
        <w:tabs>
          <w:tab w:val="left" w:pos="1276"/>
        </w:tabs>
        <w:spacing w:after="120"/>
        <w:ind w:right="-17" w:firstLine="0"/>
        <w:rPr>
          <w:sz w:val="20"/>
          <w:lang w:val="be-BY"/>
        </w:rPr>
      </w:pPr>
      <w:r w:rsidRPr="00E551A8">
        <w:rPr>
          <w:sz w:val="20"/>
          <w:lang w:val="be-BY"/>
        </w:rPr>
        <w:t>- УЧАСТИЕ В РАССЛЕДОВАНИИ НЕСЧАСТНЫХ СЛУЧАЕВ НА ПРОИЗВОДСТВЕ;</w:t>
      </w:r>
    </w:p>
    <w:p w:rsidR="009E1A7C" w:rsidRPr="00E551A8" w:rsidRDefault="009E1A7C" w:rsidP="009E1A7C">
      <w:pPr>
        <w:spacing w:after="120"/>
        <w:ind w:firstLine="0"/>
        <w:rPr>
          <w:sz w:val="20"/>
        </w:rPr>
      </w:pPr>
      <w:r w:rsidRPr="00E551A8">
        <w:rPr>
          <w:sz w:val="20"/>
          <w:lang w:val="be-BY"/>
        </w:rPr>
        <w:t>-</w:t>
      </w:r>
      <w:r w:rsidRPr="00E551A8">
        <w:rPr>
          <w:sz w:val="20"/>
        </w:rPr>
        <w:t xml:space="preserve"> ОБЩЕСТВЕННЫЙ КОНТРОЛЬ ПРИ ОСМОТРЕ РАБОЧИХ МЕСТ, ТЕРРИТОРИЙ, ПРОЕЗДОВ, ПРОХОДОВ;</w:t>
      </w:r>
    </w:p>
    <w:p w:rsidR="009E1A7C" w:rsidRPr="00E551A8" w:rsidRDefault="009E1A7C" w:rsidP="009E1A7C">
      <w:pPr>
        <w:spacing w:after="120"/>
        <w:ind w:firstLine="0"/>
        <w:rPr>
          <w:sz w:val="20"/>
        </w:rPr>
      </w:pPr>
      <w:r w:rsidRPr="00E551A8">
        <w:rPr>
          <w:sz w:val="20"/>
        </w:rPr>
        <w:t xml:space="preserve">-ОБЩЕСТВЕННЫЙ </w:t>
      </w:r>
      <w:proofErr w:type="gramStart"/>
      <w:r w:rsidRPr="00E551A8">
        <w:rPr>
          <w:sz w:val="20"/>
        </w:rPr>
        <w:t>КОНТРОЛЬ ЗА</w:t>
      </w:r>
      <w:proofErr w:type="gramEnd"/>
      <w:r w:rsidRPr="00E551A8">
        <w:rPr>
          <w:sz w:val="20"/>
        </w:rPr>
        <w:t xml:space="preserve"> СОБЛЮДЕНИЕМ ТЕМПЕРАТУРНОГО РЕЖИМА НА РАБОЧИХ МЕСТАХ;</w:t>
      </w:r>
    </w:p>
    <w:p w:rsidR="009E1A7C" w:rsidRPr="00E551A8" w:rsidRDefault="009E1A7C" w:rsidP="009E1A7C">
      <w:pPr>
        <w:spacing w:after="120"/>
        <w:ind w:firstLine="0"/>
        <w:rPr>
          <w:sz w:val="20"/>
        </w:rPr>
      </w:pPr>
      <w:r w:rsidRPr="00E551A8">
        <w:rPr>
          <w:sz w:val="20"/>
        </w:rPr>
        <w:t xml:space="preserve">- ОБЩЕСТВЕННЫЙ </w:t>
      </w:r>
      <w:proofErr w:type="gramStart"/>
      <w:r w:rsidRPr="00E551A8">
        <w:rPr>
          <w:sz w:val="20"/>
        </w:rPr>
        <w:t>КОНТРОЛЬ ЗА</w:t>
      </w:r>
      <w:proofErr w:type="gramEnd"/>
      <w:r w:rsidRPr="00E551A8">
        <w:rPr>
          <w:sz w:val="20"/>
        </w:rPr>
        <w:t xml:space="preserve"> СОЗДАНИЕМ НЕОБХОДИМЫХ УСЛОВИЙ  ДЛЯ  ПИТАНИЯ  РАБОТНИКОВ;</w:t>
      </w:r>
    </w:p>
    <w:p w:rsidR="009E1A7C" w:rsidRPr="00E551A8" w:rsidRDefault="009E1A7C" w:rsidP="009E1A7C">
      <w:pPr>
        <w:pStyle w:val="2"/>
        <w:spacing w:line="20" w:lineRule="atLeast"/>
        <w:ind w:firstLine="0"/>
        <w:rPr>
          <w:sz w:val="20"/>
        </w:rPr>
      </w:pPr>
      <w:r w:rsidRPr="00E551A8">
        <w:rPr>
          <w:sz w:val="20"/>
        </w:rPr>
        <w:t>-ОБЩЕСТВЕННЫЙ КОНТРОЛЬ ЗА БЕЗОПАСНОЙ ЭКСПЛУАТАЦИЕЙ МАШИН, МЕХАНИЗМОВ И ДРУГОГО ПРОИЗВОДСТВЕННОГО ОБОРУДОВАНИЯ;</w:t>
      </w:r>
    </w:p>
    <w:p w:rsidR="009E1A7C" w:rsidRPr="00E551A8" w:rsidRDefault="009E1A7C" w:rsidP="009E1A7C">
      <w:pPr>
        <w:shd w:val="clear" w:color="auto" w:fill="FFFFFF"/>
        <w:spacing w:after="120" w:line="20" w:lineRule="atLeast"/>
        <w:ind w:firstLine="0"/>
        <w:rPr>
          <w:sz w:val="20"/>
        </w:rPr>
      </w:pPr>
      <w:r w:rsidRPr="00E551A8">
        <w:rPr>
          <w:sz w:val="20"/>
        </w:rPr>
        <w:t xml:space="preserve">-ОБЩЕСТВЕННЫЙ </w:t>
      </w:r>
      <w:proofErr w:type="gramStart"/>
      <w:r w:rsidRPr="00E551A8">
        <w:rPr>
          <w:sz w:val="20"/>
        </w:rPr>
        <w:t>КОНТРОЛЬ ЗА</w:t>
      </w:r>
      <w:proofErr w:type="gramEnd"/>
      <w:r w:rsidRPr="00E551A8">
        <w:rPr>
          <w:sz w:val="20"/>
        </w:rPr>
        <w:t xml:space="preserve"> ОБЕСПЕЧЕНИЕМ РАБОТНИКОВ СРЕДСТВАМИ ИНДИВИДУАЛЬНОЙ ЗАЩИТЫ;</w:t>
      </w:r>
    </w:p>
    <w:p w:rsidR="00E551A8" w:rsidRPr="00E551A8" w:rsidRDefault="009E1A7C" w:rsidP="00E551A8">
      <w:pPr>
        <w:pStyle w:val="ConsPlusNormal"/>
        <w:widowControl/>
        <w:tabs>
          <w:tab w:val="left" w:pos="1276"/>
        </w:tabs>
        <w:spacing w:after="120"/>
        <w:ind w:firstLine="0"/>
        <w:jc w:val="both"/>
        <w:rPr>
          <w:rFonts w:ascii="Times New Roman" w:hAnsi="Times New Roman" w:cs="Times New Roman"/>
        </w:rPr>
      </w:pPr>
      <w:r w:rsidRPr="00E551A8">
        <w:lastRenderedPageBreak/>
        <w:t>-</w:t>
      </w:r>
      <w:r w:rsidR="00E551A8" w:rsidRPr="00E551A8">
        <w:t xml:space="preserve"> </w:t>
      </w:r>
      <w:r w:rsidR="00E551A8" w:rsidRPr="00E551A8">
        <w:rPr>
          <w:rFonts w:ascii="Times New Roman" w:hAnsi="Times New Roman" w:cs="Times New Roman"/>
        </w:rPr>
        <w:t>ОБЩЕСТВЕННЫЙ КОНТРОЛЬ ЗА ОБЕСПЕЧЕНИМ РАБОТНИКОВ СМЫВАЮЩИМИ И ОБЕЗВРЕЖИВАЮЩИМИ СРЕДСТВАМИ;</w:t>
      </w:r>
    </w:p>
    <w:p w:rsidR="00E551A8" w:rsidRDefault="00E551A8" w:rsidP="00E551A8">
      <w:pPr>
        <w:pStyle w:val="underpoint"/>
        <w:tabs>
          <w:tab w:val="left" w:pos="1276"/>
        </w:tabs>
        <w:spacing w:after="120"/>
        <w:ind w:firstLine="0"/>
        <w:rPr>
          <w:sz w:val="20"/>
          <w:szCs w:val="20"/>
        </w:rPr>
      </w:pPr>
      <w:r w:rsidRPr="00E551A8">
        <w:rPr>
          <w:sz w:val="20"/>
          <w:szCs w:val="20"/>
        </w:rPr>
        <w:t>- ОБЩЕСТВЕННЫЙ КОНТРОЛЬ ЗА ПРОВЕДЕНИМ ОБУЧЕНИЯ, ИНСТРУКТАЖЕЙ И ПРОВЕРКИ ЗНАНИЙ ПО ВОПРОСАМ ОХРАНЫ ТРУДА</w:t>
      </w:r>
      <w:r>
        <w:rPr>
          <w:sz w:val="20"/>
          <w:szCs w:val="20"/>
        </w:rPr>
        <w:t>.</w:t>
      </w:r>
    </w:p>
    <w:p w:rsidR="007D3FA9" w:rsidRDefault="00C1561C" w:rsidP="00E551A8">
      <w:pPr>
        <w:pStyle w:val="underpoint"/>
        <w:tabs>
          <w:tab w:val="left" w:pos="1276"/>
        </w:tabs>
        <w:spacing w:after="120"/>
        <w:ind w:firstLine="0"/>
        <w:rPr>
          <w:sz w:val="28"/>
          <w:szCs w:val="28"/>
        </w:rPr>
      </w:pPr>
      <w:r>
        <w:rPr>
          <w:b/>
          <w:sz w:val="28"/>
          <w:szCs w:val="28"/>
        </w:rPr>
        <w:t>3</w:t>
      </w:r>
      <w:r w:rsidR="007D3FA9">
        <w:rPr>
          <w:b/>
          <w:sz w:val="28"/>
          <w:szCs w:val="28"/>
        </w:rPr>
        <w:t>.Положение об общественной комиссии по охране труда (</w:t>
      </w:r>
      <w:r w:rsidR="007D3FA9" w:rsidRPr="009E1A7C">
        <w:rPr>
          <w:sz w:val="28"/>
          <w:szCs w:val="28"/>
        </w:rPr>
        <w:t>Постановление</w:t>
      </w:r>
      <w:r w:rsidR="007D3FA9">
        <w:rPr>
          <w:sz w:val="28"/>
          <w:szCs w:val="28"/>
        </w:rPr>
        <w:t>м</w:t>
      </w:r>
      <w:r w:rsidR="007D3FA9" w:rsidRPr="009E1A7C">
        <w:rPr>
          <w:sz w:val="28"/>
          <w:szCs w:val="28"/>
        </w:rPr>
        <w:t xml:space="preserve"> </w:t>
      </w:r>
      <w:proofErr w:type="gramStart"/>
      <w:r w:rsidR="007D3FA9" w:rsidRPr="009E1A7C">
        <w:rPr>
          <w:sz w:val="28"/>
          <w:szCs w:val="28"/>
        </w:rPr>
        <w:t>Президиума Совета Федерации профсоюзов Беларуси</w:t>
      </w:r>
      <w:proofErr w:type="gramEnd"/>
      <w:r w:rsidR="007D3FA9" w:rsidRPr="009E1A7C">
        <w:rPr>
          <w:sz w:val="28"/>
          <w:szCs w:val="28"/>
        </w:rPr>
        <w:t xml:space="preserve"> 25.08.2010  № 180</w:t>
      </w:r>
      <w:r w:rsidR="007D3FA9">
        <w:rPr>
          <w:sz w:val="28"/>
          <w:szCs w:val="28"/>
        </w:rPr>
        <w:t>).</w:t>
      </w:r>
    </w:p>
    <w:p w:rsidR="007D3FA9" w:rsidRDefault="007D3FA9" w:rsidP="00E551A8">
      <w:pPr>
        <w:pStyle w:val="underpoint"/>
        <w:tabs>
          <w:tab w:val="left" w:pos="1276"/>
        </w:tabs>
        <w:spacing w:after="120"/>
        <w:ind w:firstLine="0"/>
        <w:rPr>
          <w:sz w:val="30"/>
          <w:szCs w:val="30"/>
        </w:rPr>
      </w:pPr>
      <w:r>
        <w:rPr>
          <w:sz w:val="30"/>
          <w:szCs w:val="30"/>
        </w:rPr>
        <w:tab/>
      </w:r>
      <w:r w:rsidRPr="00F46C10">
        <w:rPr>
          <w:sz w:val="30"/>
          <w:szCs w:val="30"/>
        </w:rPr>
        <w:t>Комиссия</w:t>
      </w:r>
      <w:r>
        <w:rPr>
          <w:sz w:val="30"/>
          <w:szCs w:val="30"/>
        </w:rPr>
        <w:t xml:space="preserve"> может</w:t>
      </w:r>
      <w:r w:rsidRPr="00F46C10">
        <w:rPr>
          <w:sz w:val="30"/>
          <w:szCs w:val="30"/>
        </w:rPr>
        <w:t xml:space="preserve"> созда</w:t>
      </w:r>
      <w:r>
        <w:rPr>
          <w:sz w:val="30"/>
          <w:szCs w:val="30"/>
        </w:rPr>
        <w:t>вать</w:t>
      </w:r>
      <w:r w:rsidRPr="00F46C10">
        <w:rPr>
          <w:sz w:val="30"/>
          <w:szCs w:val="30"/>
        </w:rPr>
        <w:t>ся в членских организациях ФПБ, и</w:t>
      </w:r>
      <w:r>
        <w:rPr>
          <w:sz w:val="30"/>
          <w:szCs w:val="30"/>
        </w:rPr>
        <w:t>х организационных структурах и</w:t>
      </w:r>
      <w:r w:rsidRPr="00F46C10">
        <w:rPr>
          <w:sz w:val="30"/>
          <w:szCs w:val="30"/>
        </w:rPr>
        <w:t xml:space="preserve"> организационных структурах ФПБ на срок полномочий профсоюзного органа из общественных инспекторов по охране труда. Количественный состав комиссии определяется в зависимости от численности </w:t>
      </w:r>
      <w:proofErr w:type="gramStart"/>
      <w:r w:rsidRPr="00F46C10">
        <w:rPr>
          <w:sz w:val="30"/>
          <w:szCs w:val="30"/>
        </w:rPr>
        <w:t>работающих</w:t>
      </w:r>
      <w:proofErr w:type="gramEnd"/>
      <w:r w:rsidRPr="00F46C10">
        <w:rPr>
          <w:sz w:val="30"/>
          <w:szCs w:val="30"/>
        </w:rPr>
        <w:t>, объема работы</w:t>
      </w:r>
      <w:r>
        <w:rPr>
          <w:sz w:val="30"/>
          <w:szCs w:val="30"/>
        </w:rPr>
        <w:t>.</w:t>
      </w:r>
    </w:p>
    <w:p w:rsidR="007D3FA9" w:rsidRDefault="007D3FA9" w:rsidP="007D3FA9">
      <w:pPr>
        <w:pStyle w:val="31"/>
        <w:widowControl/>
        <w:tabs>
          <w:tab w:val="left" w:pos="0"/>
          <w:tab w:val="left" w:pos="1276"/>
        </w:tabs>
        <w:autoSpaceDE w:val="0"/>
        <w:autoSpaceDN w:val="0"/>
        <w:adjustRightInd w:val="0"/>
        <w:spacing w:after="0"/>
        <w:ind w:left="0" w:right="-1" w:firstLine="0"/>
        <w:rPr>
          <w:sz w:val="30"/>
          <w:szCs w:val="30"/>
        </w:rPr>
      </w:pPr>
      <w:r>
        <w:rPr>
          <w:sz w:val="30"/>
          <w:szCs w:val="30"/>
        </w:rPr>
        <w:tab/>
      </w:r>
      <w:r w:rsidRPr="00F46C10">
        <w:rPr>
          <w:sz w:val="30"/>
          <w:szCs w:val="30"/>
        </w:rPr>
        <w:t xml:space="preserve">Возглавляет </w:t>
      </w:r>
      <w:r w:rsidRPr="00912B7B">
        <w:rPr>
          <w:sz w:val="30"/>
          <w:szCs w:val="30"/>
        </w:rPr>
        <w:t>комиссию председатель</w:t>
      </w:r>
      <w:r w:rsidRPr="00912B7B">
        <w:rPr>
          <w:spacing w:val="-20"/>
          <w:sz w:val="30"/>
          <w:szCs w:val="30"/>
        </w:rPr>
        <w:t xml:space="preserve">, который </w:t>
      </w:r>
      <w:r w:rsidRPr="00912B7B">
        <w:rPr>
          <w:sz w:val="30"/>
          <w:szCs w:val="30"/>
        </w:rPr>
        <w:t xml:space="preserve">избирается </w:t>
      </w:r>
      <w:r w:rsidRPr="00F46C10">
        <w:rPr>
          <w:sz w:val="30"/>
          <w:szCs w:val="30"/>
        </w:rPr>
        <w:t>на заседании комиссии открытым голосованием по представлению профсоюзного органа и обладает полномочиями общественного инспектора по охране труда.</w:t>
      </w:r>
    </w:p>
    <w:p w:rsidR="007D3FA9" w:rsidRDefault="00C1561C" w:rsidP="007D3FA9">
      <w:pPr>
        <w:pStyle w:val="underpoint"/>
        <w:tabs>
          <w:tab w:val="left" w:pos="1276"/>
        </w:tabs>
        <w:spacing w:after="120"/>
        <w:ind w:firstLine="0"/>
        <w:rPr>
          <w:sz w:val="28"/>
          <w:szCs w:val="28"/>
        </w:rPr>
      </w:pPr>
      <w:r>
        <w:rPr>
          <w:b/>
          <w:sz w:val="30"/>
          <w:szCs w:val="30"/>
        </w:rPr>
        <w:t>4</w:t>
      </w:r>
      <w:r w:rsidR="007D3FA9">
        <w:rPr>
          <w:b/>
          <w:sz w:val="30"/>
          <w:szCs w:val="30"/>
        </w:rPr>
        <w:t>.</w:t>
      </w:r>
      <w:r w:rsidR="007D3FA9" w:rsidRPr="007D3FA9">
        <w:t xml:space="preserve"> </w:t>
      </w:r>
      <w:r w:rsidR="007D3FA9" w:rsidRPr="007D3FA9">
        <w:rPr>
          <w:b/>
          <w:sz w:val="28"/>
          <w:szCs w:val="28"/>
        </w:rPr>
        <w:t>ПОРЯДОК осуществления общественного контроля руководителями и представителями Федерации профсоюзов Беларуси, ее организационных структур, профессиональных союзов, входящих в ФПБ, и их организационных структур</w:t>
      </w:r>
      <w:r w:rsidR="007D3FA9" w:rsidRPr="007D3FA9">
        <w:rPr>
          <w:sz w:val="28"/>
          <w:szCs w:val="28"/>
        </w:rPr>
        <w:t xml:space="preserve"> (Постановлением </w:t>
      </w:r>
      <w:proofErr w:type="gramStart"/>
      <w:r w:rsidR="007D3FA9" w:rsidRPr="007D3FA9">
        <w:rPr>
          <w:sz w:val="28"/>
          <w:szCs w:val="28"/>
        </w:rPr>
        <w:t>Президиума Совета Федерации профсоюзов Беларуси</w:t>
      </w:r>
      <w:proofErr w:type="gramEnd"/>
      <w:r w:rsidR="007D3FA9" w:rsidRPr="007D3FA9">
        <w:rPr>
          <w:sz w:val="28"/>
          <w:szCs w:val="28"/>
        </w:rPr>
        <w:t xml:space="preserve"> 25.08.2010  № 180).</w:t>
      </w:r>
    </w:p>
    <w:p w:rsidR="004F7902" w:rsidRDefault="004F7902" w:rsidP="004F7902">
      <w:pPr>
        <w:widowControl/>
        <w:ind w:right="-18" w:firstLine="710"/>
      </w:pPr>
      <w:r>
        <w:t xml:space="preserve">Полномочия профсоюзного руководителя на осуществление общественного контроля подтверждаются служебным удостоверением, выданным соответствующей профсоюзной организацией, либо заверенной </w:t>
      </w:r>
      <w:r>
        <w:rPr>
          <w:spacing w:val="-8"/>
        </w:rPr>
        <w:t>выпиской из постановления полномочного органа профсоюзной организации</w:t>
      </w:r>
      <w:r>
        <w:t xml:space="preserve"> об избрании его на должность председателя, заместителя председателя данной профсоюзной организации.</w:t>
      </w:r>
    </w:p>
    <w:p w:rsidR="004F7902" w:rsidRDefault="004F7902" w:rsidP="004F7902">
      <w:pPr>
        <w:pStyle w:val="underpoint"/>
        <w:tabs>
          <w:tab w:val="left" w:pos="1276"/>
        </w:tabs>
        <w:spacing w:after="120"/>
        <w:ind w:firstLine="0"/>
        <w:rPr>
          <w:sz w:val="28"/>
          <w:szCs w:val="28"/>
        </w:rPr>
      </w:pPr>
      <w:r>
        <w:tab/>
      </w:r>
      <w:r w:rsidRPr="004F7902">
        <w:rPr>
          <w:sz w:val="28"/>
          <w:szCs w:val="28"/>
        </w:rPr>
        <w:t>Профсоюзные представители наделяются полномочиями на осуществление общественного контроля решением руководящего профсоюзного органа профсоюзной организации, на учете в которой они состоят, или вышестоящего профсоюзного органа</w:t>
      </w:r>
      <w:r>
        <w:rPr>
          <w:sz w:val="28"/>
          <w:szCs w:val="28"/>
        </w:rPr>
        <w:t>.</w:t>
      </w:r>
    </w:p>
    <w:p w:rsidR="004F7902" w:rsidRDefault="004F7902" w:rsidP="004F7902">
      <w:pPr>
        <w:widowControl/>
        <w:ind w:right="-18" w:firstLine="710"/>
      </w:pPr>
      <w:r>
        <w:rPr>
          <w:sz w:val="28"/>
          <w:szCs w:val="28"/>
        </w:rPr>
        <w:tab/>
      </w:r>
      <w:r>
        <w:t>Полномочия профсоюзного представителя подтверждаются удостоверением по форме, приведенной в приложении 1 к настоящему Порядку, подписанным руководителем выдавшей его профсоюзной организации (организационной структуры ФПБ).</w:t>
      </w:r>
    </w:p>
    <w:p w:rsidR="004F7902" w:rsidRDefault="004F7902" w:rsidP="004F7902">
      <w:pPr>
        <w:widowControl/>
        <w:ind w:right="-18" w:firstLine="710"/>
      </w:pPr>
      <w:r>
        <w:t xml:space="preserve">Осуществлению профсоюзными руководителями и профсоюзными представителями общественного контроля должно, как правило, предшествовать соответствующее обучение. </w:t>
      </w:r>
    </w:p>
    <w:p w:rsidR="004F7902" w:rsidRDefault="004F7902" w:rsidP="004F7902">
      <w:pPr>
        <w:widowControl/>
        <w:ind w:right="-18" w:firstLine="710"/>
      </w:pPr>
      <w:proofErr w:type="gramStart"/>
      <w:r>
        <w:t>Обучение профсоюзных руководителей по вопросам</w:t>
      </w:r>
      <w:proofErr w:type="gramEnd"/>
      <w:r>
        <w:t xml:space="preserve"> общественного контроля может проводиться как в рамках их подготовки в качестве руководителей профсоюзных органов, так и специально.</w:t>
      </w:r>
    </w:p>
    <w:p w:rsidR="004F7902" w:rsidRDefault="004F7902" w:rsidP="004F7902">
      <w:pPr>
        <w:widowControl/>
        <w:ind w:right="-18" w:firstLine="710"/>
      </w:pPr>
      <w:r>
        <w:lastRenderedPageBreak/>
        <w:t xml:space="preserve">Выдача удостоверений, </w:t>
      </w:r>
      <w:r w:rsidRPr="004F0B1B">
        <w:t xml:space="preserve"> не прошедшим обучения, не допускается.</w:t>
      </w:r>
      <w:r>
        <w:t xml:space="preserve"> </w:t>
      </w:r>
    </w:p>
    <w:p w:rsidR="004F7902" w:rsidRDefault="004F7902" w:rsidP="004F7902">
      <w:pPr>
        <w:widowControl/>
        <w:ind w:right="-18" w:firstLine="710"/>
      </w:pPr>
      <w:r>
        <w:t>Обучение проводится на базе Учреждения образования Федерации профсоюзов Беларуси «Международный институт трудовых и социальных отношений», профсоюзных учебных центров, организационных структур ФПБ, входящих в ФПБ профсоюзов и их организационных структур.</w:t>
      </w:r>
    </w:p>
    <w:p w:rsidR="004F7902" w:rsidRDefault="004F7902" w:rsidP="004F7902">
      <w:pPr>
        <w:widowControl/>
        <w:ind w:right="-18" w:firstLine="710"/>
      </w:pPr>
      <w:r w:rsidRPr="007E616B">
        <w:t xml:space="preserve">Организация обучения профсоюзных руководителей и профсоюзных представителей по вопросам общественного контроля возлагается на руководителей вышестоящих по отношению </w:t>
      </w:r>
      <w:proofErr w:type="gramStart"/>
      <w:r w:rsidRPr="007E616B">
        <w:t>к</w:t>
      </w:r>
      <w:proofErr w:type="gramEnd"/>
      <w:r w:rsidRPr="007E616B">
        <w:t xml:space="preserve"> обучаемым профсоюзных структур.</w:t>
      </w:r>
    </w:p>
    <w:p w:rsidR="004F7902" w:rsidRDefault="004F7902" w:rsidP="004F7902">
      <w:pPr>
        <w:widowControl/>
        <w:shd w:val="clear" w:color="auto" w:fill="FFFFFF"/>
        <w:snapToGrid w:val="0"/>
        <w:ind w:right="-1" w:firstLine="748"/>
        <w:rPr>
          <w:color w:val="000000"/>
        </w:rPr>
      </w:pPr>
      <w:r>
        <w:rPr>
          <w:color w:val="000000"/>
        </w:rPr>
        <w:t>Профсоюзные руководители и профсоюзные представители о</w:t>
      </w:r>
      <w:r>
        <w:t xml:space="preserve">существляют общественный контроль </w:t>
      </w:r>
      <w:r>
        <w:rPr>
          <w:color w:val="000000"/>
        </w:rPr>
        <w:t xml:space="preserve">в целях: </w:t>
      </w:r>
    </w:p>
    <w:p w:rsidR="004F7902" w:rsidRDefault="004F7902" w:rsidP="004F7902">
      <w:pPr>
        <w:widowControl/>
        <w:shd w:val="clear" w:color="auto" w:fill="FFFFFF"/>
        <w:snapToGrid w:val="0"/>
        <w:ind w:right="-1" w:firstLine="748"/>
      </w:pPr>
      <w:r>
        <w:t>-защиты трудовых, социально-экономических прав и интересов работников;</w:t>
      </w:r>
    </w:p>
    <w:p w:rsidR="004F7902" w:rsidRDefault="004F7902" w:rsidP="004F7902">
      <w:pPr>
        <w:widowControl/>
        <w:shd w:val="clear" w:color="auto" w:fill="FFFFFF"/>
        <w:snapToGrid w:val="0"/>
        <w:ind w:right="-1" w:firstLine="748"/>
      </w:pPr>
      <w:r>
        <w:t>- предупреждения нарушений законодательства о труде и об охране труда в отношении работников и профсоюзов, выявления нарушений и принятия мер по их устранению;</w:t>
      </w:r>
    </w:p>
    <w:p w:rsidR="004F7902" w:rsidRDefault="004F7902" w:rsidP="004F7902">
      <w:pPr>
        <w:widowControl/>
        <w:shd w:val="clear" w:color="auto" w:fill="FFFFFF"/>
        <w:snapToGrid w:val="0"/>
        <w:ind w:right="-1" w:firstLine="748"/>
      </w:pPr>
      <w:r>
        <w:t>- принятия мер по фактам воспрепятствования осуществлению законной деятельности профсоюзов, вмешательства в их внутренние дела;</w:t>
      </w:r>
    </w:p>
    <w:p w:rsidR="004F7902" w:rsidRDefault="004F7902" w:rsidP="004F7902">
      <w:pPr>
        <w:widowControl/>
        <w:shd w:val="clear" w:color="auto" w:fill="FFFFFF"/>
        <w:snapToGrid w:val="0"/>
        <w:ind w:right="-1" w:firstLine="748"/>
      </w:pPr>
      <w:r>
        <w:t>- разъяснения членам профсоюза законодательства, затрагивающего их трудовые и связанные с ними права.</w:t>
      </w:r>
    </w:p>
    <w:p w:rsidR="00A403CE" w:rsidRPr="00A403CE" w:rsidRDefault="00A403CE" w:rsidP="004F7902">
      <w:pPr>
        <w:widowControl/>
        <w:shd w:val="clear" w:color="auto" w:fill="FFFFFF"/>
        <w:snapToGrid w:val="0"/>
        <w:ind w:right="-1" w:firstLine="748"/>
        <w:rPr>
          <w:b/>
        </w:rPr>
      </w:pPr>
      <w:r w:rsidRPr="00A403CE">
        <w:rPr>
          <w:b/>
        </w:rPr>
        <w:t>Участие профсоюза в работе комиссий:</w:t>
      </w:r>
    </w:p>
    <w:p w:rsidR="00A403CE" w:rsidRDefault="00A403CE" w:rsidP="004F7902">
      <w:pPr>
        <w:widowControl/>
        <w:shd w:val="clear" w:color="auto" w:fill="FFFFFF"/>
        <w:snapToGrid w:val="0"/>
        <w:ind w:right="-1" w:firstLine="748"/>
      </w:pPr>
      <w:r>
        <w:t>-по проверке знаний работников по вопросам охраны труда;</w:t>
      </w:r>
    </w:p>
    <w:p w:rsidR="00A403CE" w:rsidRDefault="00A403CE" w:rsidP="004F7902">
      <w:pPr>
        <w:widowControl/>
        <w:shd w:val="clear" w:color="auto" w:fill="FFFFFF"/>
        <w:snapToGrid w:val="0"/>
        <w:ind w:right="-1" w:firstLine="748"/>
      </w:pPr>
      <w:r>
        <w:t>-по проведению аттестации рабочих мест по условиям труда;</w:t>
      </w:r>
    </w:p>
    <w:p w:rsidR="00A403CE" w:rsidRDefault="00A403CE" w:rsidP="004F7902">
      <w:pPr>
        <w:widowControl/>
        <w:shd w:val="clear" w:color="auto" w:fill="FFFFFF"/>
        <w:snapToGrid w:val="0"/>
        <w:ind w:right="-1" w:firstLine="748"/>
      </w:pPr>
      <w:r>
        <w:t xml:space="preserve">-по проведению периодического </w:t>
      </w:r>
      <w:proofErr w:type="gramStart"/>
      <w:r>
        <w:t>контроля за</w:t>
      </w:r>
      <w:proofErr w:type="gramEnd"/>
      <w:r>
        <w:t xml:space="preserve"> соблюдением законодательства об охране труда;</w:t>
      </w:r>
    </w:p>
    <w:p w:rsidR="00A403CE" w:rsidRDefault="00A403CE" w:rsidP="004F7902">
      <w:pPr>
        <w:widowControl/>
        <w:shd w:val="clear" w:color="auto" w:fill="FFFFFF"/>
        <w:snapToGrid w:val="0"/>
        <w:ind w:right="-1" w:firstLine="748"/>
      </w:pPr>
      <w:r>
        <w:t>-по расследованию несчастных случаев на производстве с работниками;</w:t>
      </w:r>
    </w:p>
    <w:p w:rsidR="00A403CE" w:rsidRDefault="00A403CE" w:rsidP="004F7902">
      <w:pPr>
        <w:widowControl/>
        <w:shd w:val="clear" w:color="auto" w:fill="FFFFFF"/>
        <w:snapToGrid w:val="0"/>
        <w:ind w:right="-1" w:firstLine="748"/>
      </w:pPr>
      <w:r>
        <w:t xml:space="preserve">-по расследованию несчастных случаев с </w:t>
      </w:r>
      <w:proofErr w:type="gramStart"/>
      <w:r>
        <w:t>обучающимися</w:t>
      </w:r>
      <w:proofErr w:type="gramEnd"/>
      <w:r>
        <w:t>;</w:t>
      </w:r>
    </w:p>
    <w:p w:rsidR="00A403CE" w:rsidRDefault="00A403CE" w:rsidP="004F7902">
      <w:pPr>
        <w:widowControl/>
        <w:shd w:val="clear" w:color="auto" w:fill="FFFFFF"/>
        <w:snapToGrid w:val="0"/>
        <w:ind w:right="-1" w:firstLine="748"/>
      </w:pPr>
      <w:r>
        <w:t>- по проведению общих технических осмотров зданий и сооружений;</w:t>
      </w:r>
    </w:p>
    <w:p w:rsidR="00A403CE" w:rsidRDefault="00A403CE" w:rsidP="004F7902">
      <w:pPr>
        <w:widowControl/>
        <w:shd w:val="clear" w:color="auto" w:fill="FFFFFF"/>
        <w:snapToGrid w:val="0"/>
        <w:ind w:right="-1" w:firstLine="748"/>
      </w:pPr>
      <w:r>
        <w:t>-по принятию детских оздоровительных лагерей</w:t>
      </w:r>
      <w:proofErr w:type="gramStart"/>
      <w:r>
        <w:t xml:space="preserve"> ;</w:t>
      </w:r>
      <w:proofErr w:type="gramEnd"/>
    </w:p>
    <w:p w:rsidR="00A403CE" w:rsidRDefault="00A403CE" w:rsidP="004F7902">
      <w:pPr>
        <w:widowControl/>
        <w:shd w:val="clear" w:color="auto" w:fill="FFFFFF"/>
        <w:snapToGrid w:val="0"/>
        <w:ind w:right="-1" w:firstLine="748"/>
      </w:pPr>
      <w:r>
        <w:t>-по подготовке и принятию учреждений образования к новому учебному году;</w:t>
      </w:r>
    </w:p>
    <w:p w:rsidR="00A403CE" w:rsidRDefault="00A403CE" w:rsidP="004F7902">
      <w:pPr>
        <w:widowControl/>
        <w:shd w:val="clear" w:color="auto" w:fill="FFFFFF"/>
        <w:snapToGrid w:val="0"/>
        <w:ind w:right="-1" w:firstLine="748"/>
      </w:pPr>
      <w:r>
        <w:t>-комиссия по охране труда (может создаваться) в соответствии с Законом об охране труда на паритетной основе.</w:t>
      </w:r>
    </w:p>
    <w:p w:rsidR="00A403CE" w:rsidRDefault="00C1561C" w:rsidP="00A403CE">
      <w:pPr>
        <w:spacing w:before="120" w:line="280" w:lineRule="exact"/>
        <w:ind w:firstLine="0"/>
      </w:pPr>
      <w:r>
        <w:rPr>
          <w:b/>
        </w:rPr>
        <w:t>5</w:t>
      </w:r>
      <w:r w:rsidR="00A403CE">
        <w:rPr>
          <w:b/>
        </w:rPr>
        <w:t>.</w:t>
      </w:r>
      <w:r w:rsidR="00A403CE" w:rsidRPr="00A403CE">
        <w:t xml:space="preserve"> </w:t>
      </w:r>
      <w:r w:rsidR="00A403CE" w:rsidRPr="00A403CE">
        <w:rPr>
          <w:b/>
        </w:rPr>
        <w:t>ПОРЯДОК участия профсоюзов в расследовании несчастных  случаев  на  производстве</w:t>
      </w:r>
      <w:r w:rsidR="00A403CE">
        <w:t xml:space="preserve"> (</w:t>
      </w:r>
      <w:r w:rsidR="00A403CE">
        <w:rPr>
          <w:spacing w:val="-4"/>
        </w:rPr>
        <w:t xml:space="preserve">Постановление </w:t>
      </w:r>
      <w:proofErr w:type="gramStart"/>
      <w:r w:rsidR="00A403CE">
        <w:rPr>
          <w:spacing w:val="-4"/>
        </w:rPr>
        <w:t xml:space="preserve">Президиума Совета  </w:t>
      </w:r>
      <w:r w:rsidR="00A403CE">
        <w:t>Федерации профсоюзов Беларуси</w:t>
      </w:r>
      <w:proofErr w:type="gramEnd"/>
      <w:r w:rsidR="00A403CE">
        <w:t xml:space="preserve"> 24.04. 2014  № 96).</w:t>
      </w:r>
    </w:p>
    <w:p w:rsidR="00A403CE" w:rsidRDefault="00A403CE" w:rsidP="00A403CE">
      <w:pPr>
        <w:spacing w:before="120" w:line="280" w:lineRule="exact"/>
        <w:ind w:firstLine="0"/>
      </w:pPr>
      <w:r>
        <w:t>-своевременное сообщение;</w:t>
      </w:r>
    </w:p>
    <w:p w:rsidR="00CF14F4" w:rsidRDefault="00A403CE" w:rsidP="00A403CE">
      <w:pPr>
        <w:spacing w:before="120" w:line="280" w:lineRule="exact"/>
        <w:ind w:firstLine="0"/>
      </w:pPr>
      <w:r>
        <w:t xml:space="preserve">-участие в расследовании несчастных случаев (кроме смертельного, </w:t>
      </w:r>
      <w:r>
        <w:lastRenderedPageBreak/>
        <w:t>группового и с тяжелым исходом</w:t>
      </w:r>
      <w:r w:rsidR="00CF14F4">
        <w:t xml:space="preserve"> с составлением акта по форме Н-1</w:t>
      </w:r>
      <w:r>
        <w:t>)</w:t>
      </w:r>
      <w:r w:rsidR="00CF14F4">
        <w:t>;</w:t>
      </w:r>
    </w:p>
    <w:p w:rsidR="00CF14F4" w:rsidRDefault="00CF14F4" w:rsidP="00A403CE">
      <w:pPr>
        <w:spacing w:before="120" w:line="280" w:lineRule="exact"/>
        <w:ind w:firstLine="0"/>
      </w:pPr>
      <w:r>
        <w:t>-сообщение о несчастных случаях, связанных с хроническим заболеванием или смертью, связанной с ним (Акт по форме НП);</w:t>
      </w:r>
    </w:p>
    <w:p w:rsidR="00CF14F4" w:rsidRDefault="00CF14F4" w:rsidP="00A403CE">
      <w:pPr>
        <w:spacing w:before="120" w:line="280" w:lineRule="exact"/>
        <w:ind w:firstLine="0"/>
      </w:pPr>
      <w:proofErr w:type="gramStart"/>
      <w:r>
        <w:t>-участие в расследовании несчастных случаев с обучающимися во время образовательного процесса (узнавать не из СМИ, а от профсоюза);</w:t>
      </w:r>
      <w:proofErr w:type="gramEnd"/>
    </w:p>
    <w:p w:rsidR="00CF14F4" w:rsidRDefault="00CF14F4" w:rsidP="00A403CE">
      <w:pPr>
        <w:spacing w:before="120" w:line="280" w:lineRule="exact"/>
        <w:ind w:firstLine="0"/>
      </w:pPr>
      <w:r>
        <w:t>-своевременное информирование о случаях привлечения обучающихся к работам.</w:t>
      </w:r>
    </w:p>
    <w:p w:rsidR="00CF14F4" w:rsidRDefault="00C1561C" w:rsidP="00A403CE">
      <w:pPr>
        <w:spacing w:before="120" w:line="280" w:lineRule="exact"/>
        <w:ind w:firstLine="0"/>
        <w:rPr>
          <w:b/>
        </w:rPr>
      </w:pPr>
      <w:r>
        <w:rPr>
          <w:b/>
        </w:rPr>
        <w:t>6</w:t>
      </w:r>
      <w:r w:rsidR="00CF14F4">
        <w:rPr>
          <w:b/>
        </w:rPr>
        <w:t>. Форма годового отчета о работе общественных инспекторов по охране труда № 8 (17 пунктов).</w:t>
      </w:r>
    </w:p>
    <w:p w:rsidR="00CF14F4" w:rsidRDefault="00C1561C" w:rsidP="00A403CE">
      <w:pPr>
        <w:spacing w:before="120" w:line="280" w:lineRule="exact"/>
        <w:ind w:firstLine="0"/>
        <w:rPr>
          <w:b/>
        </w:rPr>
      </w:pPr>
      <w:r>
        <w:rPr>
          <w:b/>
        </w:rPr>
        <w:t>7</w:t>
      </w:r>
      <w:r w:rsidR="00CF14F4">
        <w:rPr>
          <w:b/>
        </w:rPr>
        <w:t>.Раздел коллективного договора «Охрана труда».</w:t>
      </w:r>
    </w:p>
    <w:p w:rsidR="00CF14F4" w:rsidRDefault="00CF14F4" w:rsidP="00A403CE">
      <w:pPr>
        <w:spacing w:before="120" w:line="280" w:lineRule="exact"/>
        <w:ind w:firstLine="0"/>
      </w:pPr>
      <w:r>
        <w:rPr>
          <w:b/>
        </w:rPr>
        <w:t xml:space="preserve">Рекомендации Минтруда и соцзащиты по улучшению условий и охраны труда на основе коллективно-договорных отношений </w:t>
      </w:r>
      <w:r>
        <w:t>(письмо № 7-1-14/6П от 04.01.2016).</w:t>
      </w:r>
    </w:p>
    <w:p w:rsidR="00C1561C" w:rsidRDefault="00C1561C" w:rsidP="00A403CE">
      <w:pPr>
        <w:spacing w:before="120" w:line="280" w:lineRule="exact"/>
        <w:ind w:firstLine="0"/>
      </w:pPr>
      <w:r>
        <w:t>Соответствие нормам Генерального, Отраслевого и местных соглашений.</w:t>
      </w:r>
    </w:p>
    <w:p w:rsidR="00C1561C" w:rsidRPr="00C1561C" w:rsidRDefault="00C1561C" w:rsidP="00C1561C">
      <w:pPr>
        <w:ind w:firstLine="0"/>
        <w:rPr>
          <w:b/>
          <w:sz w:val="28"/>
          <w:szCs w:val="28"/>
        </w:rPr>
      </w:pPr>
      <w:r>
        <w:rPr>
          <w:b/>
        </w:rPr>
        <w:t>8</w:t>
      </w:r>
      <w:r w:rsidRPr="00C1561C">
        <w:rPr>
          <w:b/>
        </w:rPr>
        <w:t>.</w:t>
      </w:r>
      <w:r w:rsidRPr="00C1561C">
        <w:rPr>
          <w:b/>
          <w:sz w:val="28"/>
          <w:szCs w:val="28"/>
        </w:rPr>
        <w:t xml:space="preserve"> </w:t>
      </w:r>
      <w:proofErr w:type="gramStart"/>
      <w:r w:rsidRPr="00C1561C">
        <w:rPr>
          <w:b/>
          <w:sz w:val="28"/>
          <w:szCs w:val="28"/>
        </w:rPr>
        <w:t>П</w:t>
      </w:r>
      <w:proofErr w:type="gramEnd"/>
      <w:r w:rsidRPr="00C1561C">
        <w:rPr>
          <w:b/>
          <w:sz w:val="28"/>
          <w:szCs w:val="28"/>
        </w:rPr>
        <w:t xml:space="preserve"> О Л О Ж Е Н И Е об отраслевом этапе общереспубликанского</w:t>
      </w:r>
    </w:p>
    <w:p w:rsidR="00C1561C" w:rsidRDefault="00C1561C" w:rsidP="00C1561C">
      <w:pPr>
        <w:tabs>
          <w:tab w:val="left" w:pos="4678"/>
        </w:tabs>
        <w:ind w:right="140" w:firstLine="0"/>
        <w:rPr>
          <w:sz w:val="28"/>
          <w:szCs w:val="28"/>
        </w:rPr>
      </w:pPr>
      <w:r w:rsidRPr="00C1561C">
        <w:rPr>
          <w:b/>
          <w:sz w:val="28"/>
          <w:szCs w:val="28"/>
        </w:rPr>
        <w:t>смотра-конкурса на лучшее проведение первичными профсоюзными организациями общественного контроля за соблюдением законодательства об охране труда</w:t>
      </w:r>
      <w:r>
        <w:rPr>
          <w:b/>
          <w:sz w:val="28"/>
          <w:szCs w:val="28"/>
        </w:rPr>
        <w:t xml:space="preserve"> </w:t>
      </w:r>
      <w:r>
        <w:rPr>
          <w:sz w:val="28"/>
          <w:szCs w:val="28"/>
        </w:rPr>
        <w:t xml:space="preserve">(Постановление </w:t>
      </w:r>
      <w:proofErr w:type="gramStart"/>
      <w:r>
        <w:rPr>
          <w:sz w:val="28"/>
          <w:szCs w:val="28"/>
        </w:rPr>
        <w:t>Президиума Центрального комитета Белорусского профессионального союза работников образования</w:t>
      </w:r>
      <w:proofErr w:type="gramEnd"/>
      <w:r>
        <w:rPr>
          <w:sz w:val="28"/>
          <w:szCs w:val="28"/>
        </w:rPr>
        <w:t xml:space="preserve"> и науки  22.11.2016       № 9/427).</w:t>
      </w:r>
    </w:p>
    <w:p w:rsidR="00C1561C" w:rsidRDefault="00C1561C" w:rsidP="00C1561C">
      <w:pPr>
        <w:ind w:firstLine="5529"/>
        <w:rPr>
          <w:sz w:val="28"/>
          <w:szCs w:val="28"/>
        </w:rPr>
      </w:pPr>
    </w:p>
    <w:p w:rsidR="00C1561C" w:rsidRPr="00C1561C" w:rsidRDefault="00C1561C" w:rsidP="00C1561C">
      <w:pPr>
        <w:ind w:firstLine="0"/>
        <w:rPr>
          <w:sz w:val="28"/>
          <w:szCs w:val="28"/>
        </w:rPr>
      </w:pPr>
    </w:p>
    <w:p w:rsidR="00C1561C" w:rsidRPr="00C1561C" w:rsidRDefault="00C1561C" w:rsidP="00A403CE">
      <w:pPr>
        <w:spacing w:before="120" w:line="280" w:lineRule="exact"/>
        <w:ind w:firstLine="0"/>
        <w:rPr>
          <w:b/>
        </w:rPr>
      </w:pPr>
    </w:p>
    <w:p w:rsidR="00A403CE" w:rsidRDefault="00A403CE" w:rsidP="00A403CE">
      <w:pPr>
        <w:spacing w:before="120" w:line="280" w:lineRule="exact"/>
        <w:ind w:firstLine="0"/>
      </w:pPr>
    </w:p>
    <w:p w:rsidR="00A403CE" w:rsidRDefault="00A403CE" w:rsidP="00A403CE">
      <w:pPr>
        <w:spacing w:line="280" w:lineRule="exact"/>
        <w:ind w:right="-1" w:firstLine="0"/>
      </w:pPr>
    </w:p>
    <w:p w:rsidR="00A403CE" w:rsidRPr="00A403CE" w:rsidRDefault="00A403CE" w:rsidP="00A403CE">
      <w:pPr>
        <w:widowControl/>
        <w:shd w:val="clear" w:color="auto" w:fill="FFFFFF"/>
        <w:snapToGrid w:val="0"/>
        <w:ind w:right="-1" w:firstLine="748"/>
        <w:rPr>
          <w:b/>
        </w:rPr>
      </w:pPr>
    </w:p>
    <w:p w:rsidR="004F7902" w:rsidRPr="000C0511" w:rsidRDefault="004F7902" w:rsidP="004F7902">
      <w:pPr>
        <w:widowControl/>
        <w:ind w:right="-18" w:firstLine="710"/>
        <w:rPr>
          <w:spacing w:val="-16"/>
        </w:rPr>
      </w:pPr>
    </w:p>
    <w:p w:rsidR="004F7902" w:rsidRDefault="004F7902" w:rsidP="004F7902">
      <w:pPr>
        <w:widowControl/>
        <w:ind w:right="-18" w:firstLine="710"/>
      </w:pPr>
    </w:p>
    <w:p w:rsidR="004F7902" w:rsidRPr="000C0511" w:rsidRDefault="004F7902" w:rsidP="004F7902">
      <w:pPr>
        <w:pStyle w:val="a4"/>
        <w:widowControl/>
        <w:spacing w:line="320" w:lineRule="exact"/>
        <w:ind w:right="-17"/>
        <w:rPr>
          <w:sz w:val="20"/>
        </w:rPr>
      </w:pPr>
    </w:p>
    <w:p w:rsidR="004F7902" w:rsidRPr="004F7902" w:rsidRDefault="004F7902" w:rsidP="004F7902">
      <w:pPr>
        <w:pStyle w:val="underpoint"/>
        <w:tabs>
          <w:tab w:val="left" w:pos="1276"/>
        </w:tabs>
        <w:spacing w:after="120"/>
        <w:ind w:firstLine="0"/>
        <w:rPr>
          <w:sz w:val="28"/>
          <w:szCs w:val="28"/>
        </w:rPr>
      </w:pPr>
    </w:p>
    <w:p w:rsidR="007D3FA9" w:rsidRPr="004F7902" w:rsidRDefault="007D3FA9" w:rsidP="007D3FA9">
      <w:pPr>
        <w:pStyle w:val="a4"/>
        <w:widowControl/>
        <w:tabs>
          <w:tab w:val="left" w:pos="10579"/>
        </w:tabs>
        <w:ind w:right="-1"/>
        <w:rPr>
          <w:sz w:val="28"/>
          <w:szCs w:val="28"/>
        </w:rPr>
      </w:pPr>
    </w:p>
    <w:p w:rsidR="007D3FA9" w:rsidRDefault="007D3FA9" w:rsidP="007D3FA9">
      <w:pPr>
        <w:pStyle w:val="a4"/>
        <w:widowControl/>
        <w:tabs>
          <w:tab w:val="left" w:pos="10579"/>
        </w:tabs>
        <w:ind w:right="141"/>
      </w:pPr>
    </w:p>
    <w:p w:rsidR="007D3FA9" w:rsidRPr="007D3FA9" w:rsidRDefault="007D3FA9" w:rsidP="007D3FA9">
      <w:pPr>
        <w:pStyle w:val="31"/>
        <w:widowControl/>
        <w:tabs>
          <w:tab w:val="left" w:pos="0"/>
          <w:tab w:val="left" w:pos="1276"/>
        </w:tabs>
        <w:autoSpaceDE w:val="0"/>
        <w:autoSpaceDN w:val="0"/>
        <w:adjustRightInd w:val="0"/>
        <w:spacing w:after="0"/>
        <w:ind w:left="0" w:right="141" w:firstLine="0"/>
        <w:rPr>
          <w:b/>
          <w:sz w:val="30"/>
          <w:szCs w:val="30"/>
        </w:rPr>
      </w:pPr>
    </w:p>
    <w:p w:rsidR="007D3FA9" w:rsidRPr="007D3FA9" w:rsidRDefault="007D3FA9" w:rsidP="007D3FA9">
      <w:pPr>
        <w:pStyle w:val="underpoint"/>
        <w:tabs>
          <w:tab w:val="left" w:pos="1276"/>
        </w:tabs>
        <w:spacing w:after="120"/>
        <w:ind w:firstLine="0"/>
        <w:rPr>
          <w:b/>
          <w:sz w:val="28"/>
          <w:szCs w:val="28"/>
        </w:rPr>
      </w:pPr>
    </w:p>
    <w:p w:rsidR="00E551A8" w:rsidRPr="00E551A8" w:rsidRDefault="00E551A8" w:rsidP="00E551A8">
      <w:pPr>
        <w:pStyle w:val="underpoint"/>
        <w:tabs>
          <w:tab w:val="left" w:pos="1276"/>
        </w:tabs>
        <w:spacing w:after="120"/>
        <w:ind w:firstLine="0"/>
        <w:rPr>
          <w:sz w:val="20"/>
          <w:szCs w:val="20"/>
        </w:rPr>
      </w:pPr>
    </w:p>
    <w:p w:rsidR="00E551A8" w:rsidRPr="00E83A54" w:rsidRDefault="00E551A8" w:rsidP="00E551A8">
      <w:pPr>
        <w:pStyle w:val="underpoint"/>
        <w:tabs>
          <w:tab w:val="left" w:pos="1276"/>
        </w:tabs>
        <w:spacing w:after="120"/>
        <w:ind w:firstLine="0"/>
        <w:rPr>
          <w:sz w:val="30"/>
          <w:szCs w:val="30"/>
        </w:rPr>
      </w:pPr>
    </w:p>
    <w:p w:rsidR="00E551A8" w:rsidRPr="00E83A54" w:rsidRDefault="00E551A8" w:rsidP="00E551A8">
      <w:pPr>
        <w:pStyle w:val="ConsPlusNormal"/>
        <w:widowControl/>
        <w:tabs>
          <w:tab w:val="left" w:pos="1276"/>
        </w:tabs>
        <w:spacing w:after="120"/>
        <w:ind w:firstLine="0"/>
        <w:jc w:val="both"/>
        <w:rPr>
          <w:rFonts w:ascii="Times New Roman" w:hAnsi="Times New Roman" w:cs="Times New Roman"/>
          <w:sz w:val="30"/>
          <w:szCs w:val="30"/>
        </w:rPr>
      </w:pPr>
      <w:r>
        <w:rPr>
          <w:rFonts w:ascii="Times New Roman" w:hAnsi="Times New Roman" w:cs="Times New Roman"/>
          <w:sz w:val="30"/>
          <w:szCs w:val="30"/>
        </w:rPr>
        <w:t xml:space="preserve">                                            </w:t>
      </w:r>
    </w:p>
    <w:p w:rsidR="009E1A7C" w:rsidRPr="003960B8" w:rsidRDefault="009E1A7C" w:rsidP="009E1A7C">
      <w:pPr>
        <w:spacing w:after="120"/>
        <w:ind w:firstLine="0"/>
        <w:rPr>
          <w:szCs w:val="30"/>
        </w:rPr>
      </w:pPr>
    </w:p>
    <w:p w:rsidR="009E1A7C" w:rsidRPr="009E1A7C" w:rsidRDefault="009E1A7C" w:rsidP="009E1A7C">
      <w:pPr>
        <w:widowControl/>
        <w:tabs>
          <w:tab w:val="left" w:pos="1276"/>
        </w:tabs>
        <w:spacing w:after="120"/>
        <w:ind w:right="-17" w:firstLine="0"/>
        <w:rPr>
          <w:sz w:val="28"/>
          <w:szCs w:val="28"/>
        </w:rPr>
      </w:pPr>
    </w:p>
    <w:p w:rsidR="009E1A7C" w:rsidRPr="00237D8D" w:rsidRDefault="009E1A7C" w:rsidP="009E1A7C">
      <w:pPr>
        <w:widowControl/>
        <w:tabs>
          <w:tab w:val="left" w:pos="1276"/>
        </w:tabs>
        <w:spacing w:after="120"/>
        <w:ind w:right="-17" w:firstLine="0"/>
        <w:rPr>
          <w:lang w:val="be-BY"/>
        </w:rPr>
      </w:pPr>
    </w:p>
    <w:p w:rsidR="009E1A7C" w:rsidRPr="009E1A7C" w:rsidRDefault="009E1A7C" w:rsidP="009E1A7C">
      <w:pPr>
        <w:tabs>
          <w:tab w:val="left" w:pos="0"/>
        </w:tabs>
        <w:spacing w:line="280" w:lineRule="exact"/>
        <w:ind w:firstLine="0"/>
        <w:rPr>
          <w:lang w:val="be-BY"/>
        </w:rPr>
      </w:pPr>
    </w:p>
    <w:p w:rsidR="009E1A7C" w:rsidRDefault="009E1A7C" w:rsidP="009E1A7C">
      <w:pPr>
        <w:spacing w:after="120" w:line="280" w:lineRule="exact"/>
        <w:ind w:firstLine="0"/>
      </w:pPr>
    </w:p>
    <w:p w:rsidR="009E1A7C" w:rsidRPr="007A5461" w:rsidRDefault="009E1A7C" w:rsidP="009E1A7C">
      <w:pPr>
        <w:spacing w:after="120" w:line="280" w:lineRule="exact"/>
        <w:ind w:firstLine="0"/>
        <w:rPr>
          <w:color w:val="000000"/>
          <w:szCs w:val="30"/>
        </w:rPr>
      </w:pPr>
    </w:p>
    <w:p w:rsidR="007D3A16" w:rsidRPr="00475EA1" w:rsidRDefault="007D3A16" w:rsidP="009E1A7C">
      <w:pPr>
        <w:pStyle w:val="a3"/>
        <w:rPr>
          <w:rFonts w:ascii="Times New Roman" w:hAnsi="Times New Roman" w:cs="Times New Roman"/>
          <w:sz w:val="28"/>
          <w:szCs w:val="28"/>
        </w:rPr>
      </w:pPr>
    </w:p>
    <w:sectPr w:rsidR="007D3A16" w:rsidRPr="00475EA1" w:rsidSect="007D3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DE3"/>
    <w:multiLevelType w:val="hybridMultilevel"/>
    <w:tmpl w:val="A05C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E330D0"/>
    <w:multiLevelType w:val="multilevel"/>
    <w:tmpl w:val="15A6ECAC"/>
    <w:lvl w:ilvl="0">
      <w:start w:val="1"/>
      <w:numFmt w:val="decimal"/>
      <w:lvlText w:val="%1."/>
      <w:lvlJc w:val="left"/>
      <w:pPr>
        <w:ind w:left="1211" w:hanging="360"/>
      </w:pPr>
      <w:rPr>
        <w:rFonts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EA1"/>
    <w:rsid w:val="00000C8C"/>
    <w:rsid w:val="00001393"/>
    <w:rsid w:val="0000253D"/>
    <w:rsid w:val="00002CCD"/>
    <w:rsid w:val="00002CD2"/>
    <w:rsid w:val="000034FD"/>
    <w:rsid w:val="000039E1"/>
    <w:rsid w:val="00004358"/>
    <w:rsid w:val="00004E76"/>
    <w:rsid w:val="00005F14"/>
    <w:rsid w:val="00006542"/>
    <w:rsid w:val="00006572"/>
    <w:rsid w:val="000074B5"/>
    <w:rsid w:val="000076CB"/>
    <w:rsid w:val="000078B3"/>
    <w:rsid w:val="0001169C"/>
    <w:rsid w:val="0001186B"/>
    <w:rsid w:val="00012954"/>
    <w:rsid w:val="000129A5"/>
    <w:rsid w:val="00013749"/>
    <w:rsid w:val="00014496"/>
    <w:rsid w:val="0001494D"/>
    <w:rsid w:val="000170EF"/>
    <w:rsid w:val="0001783E"/>
    <w:rsid w:val="00017E38"/>
    <w:rsid w:val="000213B9"/>
    <w:rsid w:val="00021B25"/>
    <w:rsid w:val="00022C90"/>
    <w:rsid w:val="00023151"/>
    <w:rsid w:val="00023F72"/>
    <w:rsid w:val="00025118"/>
    <w:rsid w:val="00025855"/>
    <w:rsid w:val="00026EA7"/>
    <w:rsid w:val="00027FFD"/>
    <w:rsid w:val="00031B6F"/>
    <w:rsid w:val="00031C48"/>
    <w:rsid w:val="000337E8"/>
    <w:rsid w:val="0003477F"/>
    <w:rsid w:val="00034F06"/>
    <w:rsid w:val="000351F3"/>
    <w:rsid w:val="00035B07"/>
    <w:rsid w:val="0003661B"/>
    <w:rsid w:val="00036C18"/>
    <w:rsid w:val="00036EB7"/>
    <w:rsid w:val="0003792C"/>
    <w:rsid w:val="00037EA0"/>
    <w:rsid w:val="000414FE"/>
    <w:rsid w:val="00041E9B"/>
    <w:rsid w:val="00042D91"/>
    <w:rsid w:val="000432CC"/>
    <w:rsid w:val="00044182"/>
    <w:rsid w:val="00044D8F"/>
    <w:rsid w:val="00044E5D"/>
    <w:rsid w:val="000473B2"/>
    <w:rsid w:val="000510D9"/>
    <w:rsid w:val="00051A7F"/>
    <w:rsid w:val="000525C8"/>
    <w:rsid w:val="00052763"/>
    <w:rsid w:val="00052D7D"/>
    <w:rsid w:val="000530D8"/>
    <w:rsid w:val="0005310B"/>
    <w:rsid w:val="000534FB"/>
    <w:rsid w:val="00054785"/>
    <w:rsid w:val="0005502C"/>
    <w:rsid w:val="000551FC"/>
    <w:rsid w:val="00055352"/>
    <w:rsid w:val="00055552"/>
    <w:rsid w:val="00055875"/>
    <w:rsid w:val="00055DE5"/>
    <w:rsid w:val="000563EA"/>
    <w:rsid w:val="000569F8"/>
    <w:rsid w:val="00057B5F"/>
    <w:rsid w:val="00057B7B"/>
    <w:rsid w:val="00060595"/>
    <w:rsid w:val="000611C3"/>
    <w:rsid w:val="000621E4"/>
    <w:rsid w:val="00064F67"/>
    <w:rsid w:val="000652A6"/>
    <w:rsid w:val="00071265"/>
    <w:rsid w:val="00071F5A"/>
    <w:rsid w:val="00072A53"/>
    <w:rsid w:val="00073744"/>
    <w:rsid w:val="00074800"/>
    <w:rsid w:val="000754CA"/>
    <w:rsid w:val="00076E99"/>
    <w:rsid w:val="00077F14"/>
    <w:rsid w:val="000818CF"/>
    <w:rsid w:val="00081C09"/>
    <w:rsid w:val="000833BE"/>
    <w:rsid w:val="00083D35"/>
    <w:rsid w:val="0008401B"/>
    <w:rsid w:val="00084C65"/>
    <w:rsid w:val="00086591"/>
    <w:rsid w:val="000873CE"/>
    <w:rsid w:val="0009110B"/>
    <w:rsid w:val="00091B79"/>
    <w:rsid w:val="00092C16"/>
    <w:rsid w:val="00092DD4"/>
    <w:rsid w:val="00093653"/>
    <w:rsid w:val="00095083"/>
    <w:rsid w:val="00095BF4"/>
    <w:rsid w:val="00097CEE"/>
    <w:rsid w:val="000A0261"/>
    <w:rsid w:val="000A1A35"/>
    <w:rsid w:val="000A2170"/>
    <w:rsid w:val="000A257C"/>
    <w:rsid w:val="000A278A"/>
    <w:rsid w:val="000A2A4F"/>
    <w:rsid w:val="000A48E7"/>
    <w:rsid w:val="000A63EF"/>
    <w:rsid w:val="000A66BD"/>
    <w:rsid w:val="000B077E"/>
    <w:rsid w:val="000B1135"/>
    <w:rsid w:val="000B1D9F"/>
    <w:rsid w:val="000B2001"/>
    <w:rsid w:val="000B2499"/>
    <w:rsid w:val="000B25CB"/>
    <w:rsid w:val="000B2B23"/>
    <w:rsid w:val="000B2B75"/>
    <w:rsid w:val="000B2CC7"/>
    <w:rsid w:val="000B3483"/>
    <w:rsid w:val="000B5B3E"/>
    <w:rsid w:val="000C0529"/>
    <w:rsid w:val="000C0604"/>
    <w:rsid w:val="000C2203"/>
    <w:rsid w:val="000C2351"/>
    <w:rsid w:val="000C297F"/>
    <w:rsid w:val="000C3EF1"/>
    <w:rsid w:val="000C4678"/>
    <w:rsid w:val="000C4C0F"/>
    <w:rsid w:val="000C691F"/>
    <w:rsid w:val="000C753B"/>
    <w:rsid w:val="000C7C25"/>
    <w:rsid w:val="000D01AD"/>
    <w:rsid w:val="000D39B9"/>
    <w:rsid w:val="000D3A68"/>
    <w:rsid w:val="000D3C3B"/>
    <w:rsid w:val="000D41A1"/>
    <w:rsid w:val="000D4B80"/>
    <w:rsid w:val="000D5D8F"/>
    <w:rsid w:val="000D5F3A"/>
    <w:rsid w:val="000D612B"/>
    <w:rsid w:val="000D6589"/>
    <w:rsid w:val="000D6B86"/>
    <w:rsid w:val="000E076F"/>
    <w:rsid w:val="000E1721"/>
    <w:rsid w:val="000E1CC9"/>
    <w:rsid w:val="000E3A70"/>
    <w:rsid w:val="000E4088"/>
    <w:rsid w:val="000E426B"/>
    <w:rsid w:val="000E5082"/>
    <w:rsid w:val="000E566C"/>
    <w:rsid w:val="000E5761"/>
    <w:rsid w:val="000E5C03"/>
    <w:rsid w:val="000E5E1F"/>
    <w:rsid w:val="000E640A"/>
    <w:rsid w:val="000E68C9"/>
    <w:rsid w:val="000E7F88"/>
    <w:rsid w:val="000F0257"/>
    <w:rsid w:val="000F048F"/>
    <w:rsid w:val="000F05A6"/>
    <w:rsid w:val="000F3078"/>
    <w:rsid w:val="000F30CD"/>
    <w:rsid w:val="000F395A"/>
    <w:rsid w:val="000F51D5"/>
    <w:rsid w:val="000F783E"/>
    <w:rsid w:val="000F7923"/>
    <w:rsid w:val="00101069"/>
    <w:rsid w:val="00102801"/>
    <w:rsid w:val="001029B8"/>
    <w:rsid w:val="001029E9"/>
    <w:rsid w:val="00102BCC"/>
    <w:rsid w:val="00103D37"/>
    <w:rsid w:val="00104033"/>
    <w:rsid w:val="001049A2"/>
    <w:rsid w:val="00105793"/>
    <w:rsid w:val="00105803"/>
    <w:rsid w:val="00105F4D"/>
    <w:rsid w:val="00107880"/>
    <w:rsid w:val="00110DF9"/>
    <w:rsid w:val="00111E68"/>
    <w:rsid w:val="001124A9"/>
    <w:rsid w:val="0011289A"/>
    <w:rsid w:val="00113AC0"/>
    <w:rsid w:val="00113C06"/>
    <w:rsid w:val="00113DC1"/>
    <w:rsid w:val="001145DF"/>
    <w:rsid w:val="001168C6"/>
    <w:rsid w:val="001170FC"/>
    <w:rsid w:val="0012042B"/>
    <w:rsid w:val="00120942"/>
    <w:rsid w:val="0012149E"/>
    <w:rsid w:val="00121E73"/>
    <w:rsid w:val="001228F5"/>
    <w:rsid w:val="0012344D"/>
    <w:rsid w:val="0012452F"/>
    <w:rsid w:val="001245EA"/>
    <w:rsid w:val="00124F56"/>
    <w:rsid w:val="00125AEC"/>
    <w:rsid w:val="00125BB2"/>
    <w:rsid w:val="00126D8D"/>
    <w:rsid w:val="00130D48"/>
    <w:rsid w:val="001314BC"/>
    <w:rsid w:val="001317AA"/>
    <w:rsid w:val="00133249"/>
    <w:rsid w:val="00133703"/>
    <w:rsid w:val="0013493C"/>
    <w:rsid w:val="001351C0"/>
    <w:rsid w:val="0013668D"/>
    <w:rsid w:val="00136EFC"/>
    <w:rsid w:val="001371EE"/>
    <w:rsid w:val="00137390"/>
    <w:rsid w:val="0013760D"/>
    <w:rsid w:val="00137644"/>
    <w:rsid w:val="00140D03"/>
    <w:rsid w:val="00141EFB"/>
    <w:rsid w:val="00142B49"/>
    <w:rsid w:val="00142CBD"/>
    <w:rsid w:val="00143092"/>
    <w:rsid w:val="00143780"/>
    <w:rsid w:val="00143AF4"/>
    <w:rsid w:val="00147A85"/>
    <w:rsid w:val="00151157"/>
    <w:rsid w:val="00152312"/>
    <w:rsid w:val="001524E7"/>
    <w:rsid w:val="001526EC"/>
    <w:rsid w:val="00152C93"/>
    <w:rsid w:val="00152D11"/>
    <w:rsid w:val="00153291"/>
    <w:rsid w:val="00154567"/>
    <w:rsid w:val="00154B30"/>
    <w:rsid w:val="0015637A"/>
    <w:rsid w:val="001568A2"/>
    <w:rsid w:val="00156D66"/>
    <w:rsid w:val="001578E8"/>
    <w:rsid w:val="00157F4E"/>
    <w:rsid w:val="001602E3"/>
    <w:rsid w:val="001608E1"/>
    <w:rsid w:val="00162CB6"/>
    <w:rsid w:val="001642EA"/>
    <w:rsid w:val="001648D2"/>
    <w:rsid w:val="001671AA"/>
    <w:rsid w:val="0016796F"/>
    <w:rsid w:val="00167C7D"/>
    <w:rsid w:val="00167FD4"/>
    <w:rsid w:val="001704FD"/>
    <w:rsid w:val="001708C5"/>
    <w:rsid w:val="00171195"/>
    <w:rsid w:val="0017225D"/>
    <w:rsid w:val="00172ACF"/>
    <w:rsid w:val="0017314B"/>
    <w:rsid w:val="00174E0D"/>
    <w:rsid w:val="00175874"/>
    <w:rsid w:val="00175F04"/>
    <w:rsid w:val="001762A3"/>
    <w:rsid w:val="0018186C"/>
    <w:rsid w:val="0018260F"/>
    <w:rsid w:val="00182CDE"/>
    <w:rsid w:val="00182FBE"/>
    <w:rsid w:val="0018362B"/>
    <w:rsid w:val="00183665"/>
    <w:rsid w:val="0018442B"/>
    <w:rsid w:val="0018447F"/>
    <w:rsid w:val="001845AC"/>
    <w:rsid w:val="00184B4D"/>
    <w:rsid w:val="00184BE2"/>
    <w:rsid w:val="00190399"/>
    <w:rsid w:val="00190616"/>
    <w:rsid w:val="0019159A"/>
    <w:rsid w:val="00192373"/>
    <w:rsid w:val="001923C6"/>
    <w:rsid w:val="00192C77"/>
    <w:rsid w:val="00193D26"/>
    <w:rsid w:val="00194D37"/>
    <w:rsid w:val="001967DA"/>
    <w:rsid w:val="00197C8A"/>
    <w:rsid w:val="001A00DF"/>
    <w:rsid w:val="001A0202"/>
    <w:rsid w:val="001A0FB9"/>
    <w:rsid w:val="001A156A"/>
    <w:rsid w:val="001A1724"/>
    <w:rsid w:val="001A1BF2"/>
    <w:rsid w:val="001A2BB4"/>
    <w:rsid w:val="001A3045"/>
    <w:rsid w:val="001A3B1E"/>
    <w:rsid w:val="001A45A1"/>
    <w:rsid w:val="001A4CEE"/>
    <w:rsid w:val="001A5E88"/>
    <w:rsid w:val="001A6C0F"/>
    <w:rsid w:val="001B16CD"/>
    <w:rsid w:val="001B49A6"/>
    <w:rsid w:val="001B54E4"/>
    <w:rsid w:val="001B6225"/>
    <w:rsid w:val="001B62D9"/>
    <w:rsid w:val="001B72D9"/>
    <w:rsid w:val="001B7E47"/>
    <w:rsid w:val="001C0E98"/>
    <w:rsid w:val="001C2D3B"/>
    <w:rsid w:val="001C4442"/>
    <w:rsid w:val="001C51EE"/>
    <w:rsid w:val="001C578E"/>
    <w:rsid w:val="001C69C9"/>
    <w:rsid w:val="001D3EE7"/>
    <w:rsid w:val="001D421B"/>
    <w:rsid w:val="001D5515"/>
    <w:rsid w:val="001D5519"/>
    <w:rsid w:val="001D5754"/>
    <w:rsid w:val="001D720C"/>
    <w:rsid w:val="001D7A95"/>
    <w:rsid w:val="001D7AD8"/>
    <w:rsid w:val="001E00B0"/>
    <w:rsid w:val="001E0F34"/>
    <w:rsid w:val="001E22FF"/>
    <w:rsid w:val="001E4F2E"/>
    <w:rsid w:val="001E5E5D"/>
    <w:rsid w:val="001E7586"/>
    <w:rsid w:val="001E760A"/>
    <w:rsid w:val="001F089F"/>
    <w:rsid w:val="001F19C7"/>
    <w:rsid w:val="001F1EDC"/>
    <w:rsid w:val="001F1FA9"/>
    <w:rsid w:val="001F2CA9"/>
    <w:rsid w:val="001F3A56"/>
    <w:rsid w:val="001F4070"/>
    <w:rsid w:val="001F63AD"/>
    <w:rsid w:val="001F658C"/>
    <w:rsid w:val="001F7CFC"/>
    <w:rsid w:val="00200DC5"/>
    <w:rsid w:val="002020A1"/>
    <w:rsid w:val="002029E6"/>
    <w:rsid w:val="0020454B"/>
    <w:rsid w:val="002053E8"/>
    <w:rsid w:val="002059F0"/>
    <w:rsid w:val="00205EFE"/>
    <w:rsid w:val="002105F5"/>
    <w:rsid w:val="00210965"/>
    <w:rsid w:val="00211635"/>
    <w:rsid w:val="002130D1"/>
    <w:rsid w:val="002136D4"/>
    <w:rsid w:val="00213DF8"/>
    <w:rsid w:val="00213F6D"/>
    <w:rsid w:val="002144F5"/>
    <w:rsid w:val="00214502"/>
    <w:rsid w:val="00216424"/>
    <w:rsid w:val="0021646C"/>
    <w:rsid w:val="0021652A"/>
    <w:rsid w:val="002173FE"/>
    <w:rsid w:val="00217D6E"/>
    <w:rsid w:val="00217D9F"/>
    <w:rsid w:val="00221E55"/>
    <w:rsid w:val="00222B07"/>
    <w:rsid w:val="00224647"/>
    <w:rsid w:val="0022484E"/>
    <w:rsid w:val="00225097"/>
    <w:rsid w:val="00225C08"/>
    <w:rsid w:val="0023134B"/>
    <w:rsid w:val="002326C2"/>
    <w:rsid w:val="0023312E"/>
    <w:rsid w:val="00233AC1"/>
    <w:rsid w:val="0023608A"/>
    <w:rsid w:val="002415A6"/>
    <w:rsid w:val="00242228"/>
    <w:rsid w:val="00243007"/>
    <w:rsid w:val="00245210"/>
    <w:rsid w:val="00245456"/>
    <w:rsid w:val="002459FA"/>
    <w:rsid w:val="00245F52"/>
    <w:rsid w:val="0024653C"/>
    <w:rsid w:val="00246AA4"/>
    <w:rsid w:val="00253A04"/>
    <w:rsid w:val="00254A11"/>
    <w:rsid w:val="0025544D"/>
    <w:rsid w:val="00255762"/>
    <w:rsid w:val="00257388"/>
    <w:rsid w:val="00257FB9"/>
    <w:rsid w:val="00260325"/>
    <w:rsid w:val="00260F4D"/>
    <w:rsid w:val="0026336A"/>
    <w:rsid w:val="002636BD"/>
    <w:rsid w:val="00263EAC"/>
    <w:rsid w:val="00264411"/>
    <w:rsid w:val="00264EFB"/>
    <w:rsid w:val="002653EB"/>
    <w:rsid w:val="002653EE"/>
    <w:rsid w:val="002656D7"/>
    <w:rsid w:val="002664CC"/>
    <w:rsid w:val="002665F8"/>
    <w:rsid w:val="0026683B"/>
    <w:rsid w:val="00267696"/>
    <w:rsid w:val="00267B10"/>
    <w:rsid w:val="00271ABC"/>
    <w:rsid w:val="00273C02"/>
    <w:rsid w:val="002755A1"/>
    <w:rsid w:val="00275D94"/>
    <w:rsid w:val="00275EE1"/>
    <w:rsid w:val="0027752D"/>
    <w:rsid w:val="0028008D"/>
    <w:rsid w:val="00280706"/>
    <w:rsid w:val="0028081C"/>
    <w:rsid w:val="00280E6E"/>
    <w:rsid w:val="0028368C"/>
    <w:rsid w:val="00283BCB"/>
    <w:rsid w:val="00285586"/>
    <w:rsid w:val="00286574"/>
    <w:rsid w:val="0028705C"/>
    <w:rsid w:val="00287450"/>
    <w:rsid w:val="00287F3F"/>
    <w:rsid w:val="00293057"/>
    <w:rsid w:val="002930A1"/>
    <w:rsid w:val="00293709"/>
    <w:rsid w:val="00293C4B"/>
    <w:rsid w:val="00293CE4"/>
    <w:rsid w:val="00293EC2"/>
    <w:rsid w:val="002975E6"/>
    <w:rsid w:val="002A07F3"/>
    <w:rsid w:val="002A23D4"/>
    <w:rsid w:val="002A37BF"/>
    <w:rsid w:val="002A5F40"/>
    <w:rsid w:val="002A6827"/>
    <w:rsid w:val="002A6EBA"/>
    <w:rsid w:val="002A705E"/>
    <w:rsid w:val="002B3101"/>
    <w:rsid w:val="002B4CDE"/>
    <w:rsid w:val="002B7020"/>
    <w:rsid w:val="002B7D3A"/>
    <w:rsid w:val="002C075D"/>
    <w:rsid w:val="002C0F12"/>
    <w:rsid w:val="002C19E4"/>
    <w:rsid w:val="002C208B"/>
    <w:rsid w:val="002C2611"/>
    <w:rsid w:val="002C3741"/>
    <w:rsid w:val="002C38DE"/>
    <w:rsid w:val="002C4302"/>
    <w:rsid w:val="002C4931"/>
    <w:rsid w:val="002C4CE5"/>
    <w:rsid w:val="002C573A"/>
    <w:rsid w:val="002C7BD7"/>
    <w:rsid w:val="002D2A88"/>
    <w:rsid w:val="002D33DB"/>
    <w:rsid w:val="002D343E"/>
    <w:rsid w:val="002D3575"/>
    <w:rsid w:val="002D4075"/>
    <w:rsid w:val="002D4198"/>
    <w:rsid w:val="002D41EA"/>
    <w:rsid w:val="002D78B1"/>
    <w:rsid w:val="002E04FB"/>
    <w:rsid w:val="002E1020"/>
    <w:rsid w:val="002E1277"/>
    <w:rsid w:val="002E1682"/>
    <w:rsid w:val="002E1BD4"/>
    <w:rsid w:val="002E1C6C"/>
    <w:rsid w:val="002E377F"/>
    <w:rsid w:val="002E3E85"/>
    <w:rsid w:val="002E4C20"/>
    <w:rsid w:val="002E559E"/>
    <w:rsid w:val="002E6680"/>
    <w:rsid w:val="002F0673"/>
    <w:rsid w:val="002F08FC"/>
    <w:rsid w:val="002F1836"/>
    <w:rsid w:val="002F318D"/>
    <w:rsid w:val="002F36AE"/>
    <w:rsid w:val="002F46FB"/>
    <w:rsid w:val="002F49FF"/>
    <w:rsid w:val="002F5231"/>
    <w:rsid w:val="002F6BA0"/>
    <w:rsid w:val="002F77C2"/>
    <w:rsid w:val="003004DA"/>
    <w:rsid w:val="00300A37"/>
    <w:rsid w:val="00302181"/>
    <w:rsid w:val="003025BF"/>
    <w:rsid w:val="003037ED"/>
    <w:rsid w:val="00303F2A"/>
    <w:rsid w:val="0030407D"/>
    <w:rsid w:val="00304459"/>
    <w:rsid w:val="00304617"/>
    <w:rsid w:val="0030476F"/>
    <w:rsid w:val="003059A6"/>
    <w:rsid w:val="00307889"/>
    <w:rsid w:val="003104CC"/>
    <w:rsid w:val="00310657"/>
    <w:rsid w:val="00312900"/>
    <w:rsid w:val="00312F3D"/>
    <w:rsid w:val="003135A0"/>
    <w:rsid w:val="00313F1E"/>
    <w:rsid w:val="003144A7"/>
    <w:rsid w:val="00315543"/>
    <w:rsid w:val="003155E7"/>
    <w:rsid w:val="00316557"/>
    <w:rsid w:val="00316BB8"/>
    <w:rsid w:val="003174A6"/>
    <w:rsid w:val="00321674"/>
    <w:rsid w:val="00321F66"/>
    <w:rsid w:val="00322F98"/>
    <w:rsid w:val="0032504B"/>
    <w:rsid w:val="00327382"/>
    <w:rsid w:val="0032767B"/>
    <w:rsid w:val="003300F5"/>
    <w:rsid w:val="003340AF"/>
    <w:rsid w:val="00340032"/>
    <w:rsid w:val="003414E8"/>
    <w:rsid w:val="003430FA"/>
    <w:rsid w:val="00344471"/>
    <w:rsid w:val="0034633B"/>
    <w:rsid w:val="00350B74"/>
    <w:rsid w:val="00352139"/>
    <w:rsid w:val="003524EE"/>
    <w:rsid w:val="003529A4"/>
    <w:rsid w:val="00353903"/>
    <w:rsid w:val="00354AE3"/>
    <w:rsid w:val="0035547A"/>
    <w:rsid w:val="00355DCB"/>
    <w:rsid w:val="00360835"/>
    <w:rsid w:val="003612F5"/>
    <w:rsid w:val="0036243B"/>
    <w:rsid w:val="0036306B"/>
    <w:rsid w:val="00366D86"/>
    <w:rsid w:val="00370838"/>
    <w:rsid w:val="00371AB3"/>
    <w:rsid w:val="00372AD8"/>
    <w:rsid w:val="0037361E"/>
    <w:rsid w:val="00376212"/>
    <w:rsid w:val="00376CAA"/>
    <w:rsid w:val="00376F79"/>
    <w:rsid w:val="00377F58"/>
    <w:rsid w:val="00380FBA"/>
    <w:rsid w:val="003818D0"/>
    <w:rsid w:val="00381BD0"/>
    <w:rsid w:val="00382CF8"/>
    <w:rsid w:val="00382D5A"/>
    <w:rsid w:val="00383F79"/>
    <w:rsid w:val="00384A83"/>
    <w:rsid w:val="00384E9C"/>
    <w:rsid w:val="00385417"/>
    <w:rsid w:val="00386643"/>
    <w:rsid w:val="00386F68"/>
    <w:rsid w:val="003878B1"/>
    <w:rsid w:val="003879E3"/>
    <w:rsid w:val="00387BB2"/>
    <w:rsid w:val="00387DF2"/>
    <w:rsid w:val="0039072B"/>
    <w:rsid w:val="0039189F"/>
    <w:rsid w:val="003926E9"/>
    <w:rsid w:val="00392D69"/>
    <w:rsid w:val="00394502"/>
    <w:rsid w:val="003946EF"/>
    <w:rsid w:val="00395285"/>
    <w:rsid w:val="0039619A"/>
    <w:rsid w:val="00396206"/>
    <w:rsid w:val="003971C4"/>
    <w:rsid w:val="00397218"/>
    <w:rsid w:val="003A130B"/>
    <w:rsid w:val="003A19DC"/>
    <w:rsid w:val="003A204C"/>
    <w:rsid w:val="003A2502"/>
    <w:rsid w:val="003A2A19"/>
    <w:rsid w:val="003A2BCB"/>
    <w:rsid w:val="003A30AF"/>
    <w:rsid w:val="003A33FC"/>
    <w:rsid w:val="003A478B"/>
    <w:rsid w:val="003A4A72"/>
    <w:rsid w:val="003A6443"/>
    <w:rsid w:val="003B07DD"/>
    <w:rsid w:val="003B13B9"/>
    <w:rsid w:val="003B4586"/>
    <w:rsid w:val="003B4F67"/>
    <w:rsid w:val="003B5692"/>
    <w:rsid w:val="003B60C3"/>
    <w:rsid w:val="003B631E"/>
    <w:rsid w:val="003B663F"/>
    <w:rsid w:val="003B6CFD"/>
    <w:rsid w:val="003B6D74"/>
    <w:rsid w:val="003B7290"/>
    <w:rsid w:val="003B7295"/>
    <w:rsid w:val="003B796D"/>
    <w:rsid w:val="003C0A31"/>
    <w:rsid w:val="003C0F22"/>
    <w:rsid w:val="003C4643"/>
    <w:rsid w:val="003C4C7D"/>
    <w:rsid w:val="003C4CE7"/>
    <w:rsid w:val="003C4E93"/>
    <w:rsid w:val="003C59C4"/>
    <w:rsid w:val="003C7F56"/>
    <w:rsid w:val="003D0AB8"/>
    <w:rsid w:val="003D0FDD"/>
    <w:rsid w:val="003D1052"/>
    <w:rsid w:val="003D15B7"/>
    <w:rsid w:val="003D1D8D"/>
    <w:rsid w:val="003D209B"/>
    <w:rsid w:val="003D3414"/>
    <w:rsid w:val="003D4D4F"/>
    <w:rsid w:val="003D6587"/>
    <w:rsid w:val="003D6645"/>
    <w:rsid w:val="003D6DAC"/>
    <w:rsid w:val="003E02D7"/>
    <w:rsid w:val="003E0D2A"/>
    <w:rsid w:val="003E47C0"/>
    <w:rsid w:val="003E6047"/>
    <w:rsid w:val="003E63E0"/>
    <w:rsid w:val="003F0A25"/>
    <w:rsid w:val="003F1851"/>
    <w:rsid w:val="003F1BA7"/>
    <w:rsid w:val="003F2629"/>
    <w:rsid w:val="003F4D8C"/>
    <w:rsid w:val="003F6038"/>
    <w:rsid w:val="003F6E34"/>
    <w:rsid w:val="003F6FC2"/>
    <w:rsid w:val="00402B77"/>
    <w:rsid w:val="00402D7B"/>
    <w:rsid w:val="00402DCC"/>
    <w:rsid w:val="004036D0"/>
    <w:rsid w:val="00404DDB"/>
    <w:rsid w:val="0040561B"/>
    <w:rsid w:val="0040577E"/>
    <w:rsid w:val="004057BC"/>
    <w:rsid w:val="00406683"/>
    <w:rsid w:val="0040672F"/>
    <w:rsid w:val="00406AD2"/>
    <w:rsid w:val="00406EDC"/>
    <w:rsid w:val="004071F2"/>
    <w:rsid w:val="0040724F"/>
    <w:rsid w:val="00407A67"/>
    <w:rsid w:val="004101B2"/>
    <w:rsid w:val="00411226"/>
    <w:rsid w:val="00411398"/>
    <w:rsid w:val="004119A3"/>
    <w:rsid w:val="00411F43"/>
    <w:rsid w:val="00413881"/>
    <w:rsid w:val="00413E65"/>
    <w:rsid w:val="00414399"/>
    <w:rsid w:val="0041488B"/>
    <w:rsid w:val="0041502A"/>
    <w:rsid w:val="004155B2"/>
    <w:rsid w:val="004157EB"/>
    <w:rsid w:val="00415B38"/>
    <w:rsid w:val="00415DD8"/>
    <w:rsid w:val="004162B2"/>
    <w:rsid w:val="004162CB"/>
    <w:rsid w:val="00416321"/>
    <w:rsid w:val="0041767D"/>
    <w:rsid w:val="00417765"/>
    <w:rsid w:val="00417A29"/>
    <w:rsid w:val="00417C01"/>
    <w:rsid w:val="00420A09"/>
    <w:rsid w:val="00421522"/>
    <w:rsid w:val="004219FD"/>
    <w:rsid w:val="00422942"/>
    <w:rsid w:val="004234B3"/>
    <w:rsid w:val="00423ABC"/>
    <w:rsid w:val="00423AF1"/>
    <w:rsid w:val="00424138"/>
    <w:rsid w:val="0042447C"/>
    <w:rsid w:val="00426AEB"/>
    <w:rsid w:val="00426BCA"/>
    <w:rsid w:val="0042721F"/>
    <w:rsid w:val="00427A4D"/>
    <w:rsid w:val="00430EFA"/>
    <w:rsid w:val="00433FD0"/>
    <w:rsid w:val="00434F38"/>
    <w:rsid w:val="004350A8"/>
    <w:rsid w:val="00435698"/>
    <w:rsid w:val="00436B2A"/>
    <w:rsid w:val="00437665"/>
    <w:rsid w:val="00440709"/>
    <w:rsid w:val="004408E7"/>
    <w:rsid w:val="004408EE"/>
    <w:rsid w:val="00442B8C"/>
    <w:rsid w:val="004432D2"/>
    <w:rsid w:val="00443720"/>
    <w:rsid w:val="0044620C"/>
    <w:rsid w:val="004500FB"/>
    <w:rsid w:val="00451C6F"/>
    <w:rsid w:val="00452BF8"/>
    <w:rsid w:val="00453317"/>
    <w:rsid w:val="00453F3E"/>
    <w:rsid w:val="00454602"/>
    <w:rsid w:val="00455607"/>
    <w:rsid w:val="00456099"/>
    <w:rsid w:val="00456275"/>
    <w:rsid w:val="00456996"/>
    <w:rsid w:val="00457B31"/>
    <w:rsid w:val="0046024B"/>
    <w:rsid w:val="004603A8"/>
    <w:rsid w:val="004614FD"/>
    <w:rsid w:val="0046228E"/>
    <w:rsid w:val="004624DD"/>
    <w:rsid w:val="00464F55"/>
    <w:rsid w:val="00466FFE"/>
    <w:rsid w:val="00467154"/>
    <w:rsid w:val="00470055"/>
    <w:rsid w:val="004701BB"/>
    <w:rsid w:val="00470292"/>
    <w:rsid w:val="00470D0D"/>
    <w:rsid w:val="004724D3"/>
    <w:rsid w:val="00472E2C"/>
    <w:rsid w:val="004737D0"/>
    <w:rsid w:val="00475BA3"/>
    <w:rsid w:val="00475D00"/>
    <w:rsid w:val="00475EA1"/>
    <w:rsid w:val="00476B3F"/>
    <w:rsid w:val="00476D9D"/>
    <w:rsid w:val="00477B88"/>
    <w:rsid w:val="00480898"/>
    <w:rsid w:val="0048151A"/>
    <w:rsid w:val="00481F95"/>
    <w:rsid w:val="004821A0"/>
    <w:rsid w:val="0048297D"/>
    <w:rsid w:val="00485298"/>
    <w:rsid w:val="00485686"/>
    <w:rsid w:val="00485B71"/>
    <w:rsid w:val="00490236"/>
    <w:rsid w:val="00490325"/>
    <w:rsid w:val="00490585"/>
    <w:rsid w:val="004922B5"/>
    <w:rsid w:val="00493A9B"/>
    <w:rsid w:val="00494A34"/>
    <w:rsid w:val="004957EC"/>
    <w:rsid w:val="004958A3"/>
    <w:rsid w:val="00495D99"/>
    <w:rsid w:val="0049631A"/>
    <w:rsid w:val="004A109E"/>
    <w:rsid w:val="004A17D9"/>
    <w:rsid w:val="004A26C7"/>
    <w:rsid w:val="004A2D30"/>
    <w:rsid w:val="004A4121"/>
    <w:rsid w:val="004A4159"/>
    <w:rsid w:val="004A4271"/>
    <w:rsid w:val="004B0264"/>
    <w:rsid w:val="004B02DC"/>
    <w:rsid w:val="004B0BCC"/>
    <w:rsid w:val="004B18B8"/>
    <w:rsid w:val="004B27B4"/>
    <w:rsid w:val="004B4F69"/>
    <w:rsid w:val="004B65C2"/>
    <w:rsid w:val="004B65F4"/>
    <w:rsid w:val="004B6D96"/>
    <w:rsid w:val="004B76C2"/>
    <w:rsid w:val="004B7E09"/>
    <w:rsid w:val="004C00E8"/>
    <w:rsid w:val="004C01AF"/>
    <w:rsid w:val="004C0854"/>
    <w:rsid w:val="004C258D"/>
    <w:rsid w:val="004C3E6F"/>
    <w:rsid w:val="004C4F87"/>
    <w:rsid w:val="004C4FEC"/>
    <w:rsid w:val="004C50C1"/>
    <w:rsid w:val="004C5E70"/>
    <w:rsid w:val="004C61E8"/>
    <w:rsid w:val="004C6ABC"/>
    <w:rsid w:val="004C753C"/>
    <w:rsid w:val="004D1315"/>
    <w:rsid w:val="004D2BDB"/>
    <w:rsid w:val="004D4936"/>
    <w:rsid w:val="004D4A78"/>
    <w:rsid w:val="004D539F"/>
    <w:rsid w:val="004D6544"/>
    <w:rsid w:val="004D6950"/>
    <w:rsid w:val="004D6F18"/>
    <w:rsid w:val="004D789D"/>
    <w:rsid w:val="004E19AA"/>
    <w:rsid w:val="004E2040"/>
    <w:rsid w:val="004E2C35"/>
    <w:rsid w:val="004E4D60"/>
    <w:rsid w:val="004F1C27"/>
    <w:rsid w:val="004F1FA9"/>
    <w:rsid w:val="004F2708"/>
    <w:rsid w:val="004F27B8"/>
    <w:rsid w:val="004F27B9"/>
    <w:rsid w:val="004F2EA2"/>
    <w:rsid w:val="004F3355"/>
    <w:rsid w:val="004F3A6E"/>
    <w:rsid w:val="004F3F6D"/>
    <w:rsid w:val="004F5B66"/>
    <w:rsid w:val="004F7569"/>
    <w:rsid w:val="004F7902"/>
    <w:rsid w:val="004F7E76"/>
    <w:rsid w:val="00502192"/>
    <w:rsid w:val="00502A08"/>
    <w:rsid w:val="00503AD2"/>
    <w:rsid w:val="00503AE1"/>
    <w:rsid w:val="00504373"/>
    <w:rsid w:val="00504871"/>
    <w:rsid w:val="00504CB6"/>
    <w:rsid w:val="00506062"/>
    <w:rsid w:val="00507489"/>
    <w:rsid w:val="00510C6F"/>
    <w:rsid w:val="00510FE0"/>
    <w:rsid w:val="00511426"/>
    <w:rsid w:val="00511AB5"/>
    <w:rsid w:val="00512E5E"/>
    <w:rsid w:val="00513B2C"/>
    <w:rsid w:val="005144CA"/>
    <w:rsid w:val="00514659"/>
    <w:rsid w:val="00515232"/>
    <w:rsid w:val="00515348"/>
    <w:rsid w:val="00515989"/>
    <w:rsid w:val="00515A4A"/>
    <w:rsid w:val="00515C36"/>
    <w:rsid w:val="005161DC"/>
    <w:rsid w:val="00516DE8"/>
    <w:rsid w:val="00516EED"/>
    <w:rsid w:val="005173F6"/>
    <w:rsid w:val="00520273"/>
    <w:rsid w:val="00520455"/>
    <w:rsid w:val="005209B2"/>
    <w:rsid w:val="0052258F"/>
    <w:rsid w:val="00526414"/>
    <w:rsid w:val="00526556"/>
    <w:rsid w:val="0052781A"/>
    <w:rsid w:val="0053103F"/>
    <w:rsid w:val="0053119B"/>
    <w:rsid w:val="00533067"/>
    <w:rsid w:val="005341E8"/>
    <w:rsid w:val="0053427F"/>
    <w:rsid w:val="00534FDE"/>
    <w:rsid w:val="0053646C"/>
    <w:rsid w:val="00536DD5"/>
    <w:rsid w:val="00537933"/>
    <w:rsid w:val="00540A31"/>
    <w:rsid w:val="00540CD7"/>
    <w:rsid w:val="00541321"/>
    <w:rsid w:val="0054150D"/>
    <w:rsid w:val="00541838"/>
    <w:rsid w:val="005418C0"/>
    <w:rsid w:val="00543260"/>
    <w:rsid w:val="005433E5"/>
    <w:rsid w:val="005437CF"/>
    <w:rsid w:val="00543DBF"/>
    <w:rsid w:val="005441CB"/>
    <w:rsid w:val="00546075"/>
    <w:rsid w:val="00546400"/>
    <w:rsid w:val="0054649A"/>
    <w:rsid w:val="0054659F"/>
    <w:rsid w:val="00546930"/>
    <w:rsid w:val="00547186"/>
    <w:rsid w:val="0055097C"/>
    <w:rsid w:val="00550EFE"/>
    <w:rsid w:val="00551490"/>
    <w:rsid w:val="00553E1D"/>
    <w:rsid w:val="00554AE5"/>
    <w:rsid w:val="00555D86"/>
    <w:rsid w:val="00556C1D"/>
    <w:rsid w:val="005602AE"/>
    <w:rsid w:val="00560409"/>
    <w:rsid w:val="0056110E"/>
    <w:rsid w:val="00561C49"/>
    <w:rsid w:val="00561EBE"/>
    <w:rsid w:val="00563ECA"/>
    <w:rsid w:val="0056458C"/>
    <w:rsid w:val="00566205"/>
    <w:rsid w:val="00566EBB"/>
    <w:rsid w:val="00566F5D"/>
    <w:rsid w:val="00570684"/>
    <w:rsid w:val="00570D0E"/>
    <w:rsid w:val="005710CD"/>
    <w:rsid w:val="00571F16"/>
    <w:rsid w:val="00571F3E"/>
    <w:rsid w:val="00572B6C"/>
    <w:rsid w:val="00572E6F"/>
    <w:rsid w:val="00572EDF"/>
    <w:rsid w:val="005735C0"/>
    <w:rsid w:val="00573A6E"/>
    <w:rsid w:val="00573BA3"/>
    <w:rsid w:val="00573D82"/>
    <w:rsid w:val="00574F27"/>
    <w:rsid w:val="005751DE"/>
    <w:rsid w:val="00576510"/>
    <w:rsid w:val="00580C98"/>
    <w:rsid w:val="005814BC"/>
    <w:rsid w:val="00581A09"/>
    <w:rsid w:val="00581E77"/>
    <w:rsid w:val="0058201A"/>
    <w:rsid w:val="0058219E"/>
    <w:rsid w:val="00582249"/>
    <w:rsid w:val="005841D2"/>
    <w:rsid w:val="00587036"/>
    <w:rsid w:val="00587414"/>
    <w:rsid w:val="00587605"/>
    <w:rsid w:val="005904F2"/>
    <w:rsid w:val="0059065D"/>
    <w:rsid w:val="00592962"/>
    <w:rsid w:val="005932C6"/>
    <w:rsid w:val="0059498C"/>
    <w:rsid w:val="00594E1D"/>
    <w:rsid w:val="00595542"/>
    <w:rsid w:val="005955E0"/>
    <w:rsid w:val="005967F2"/>
    <w:rsid w:val="00596ECE"/>
    <w:rsid w:val="00597386"/>
    <w:rsid w:val="00597520"/>
    <w:rsid w:val="00597A0D"/>
    <w:rsid w:val="005A2B4C"/>
    <w:rsid w:val="005A2B4F"/>
    <w:rsid w:val="005A390A"/>
    <w:rsid w:val="005A3929"/>
    <w:rsid w:val="005A3B15"/>
    <w:rsid w:val="005A458B"/>
    <w:rsid w:val="005A6368"/>
    <w:rsid w:val="005A6636"/>
    <w:rsid w:val="005A6777"/>
    <w:rsid w:val="005B040C"/>
    <w:rsid w:val="005B0C1A"/>
    <w:rsid w:val="005B2B78"/>
    <w:rsid w:val="005B3E67"/>
    <w:rsid w:val="005B3F60"/>
    <w:rsid w:val="005B40EE"/>
    <w:rsid w:val="005B69A6"/>
    <w:rsid w:val="005B6BE5"/>
    <w:rsid w:val="005C028E"/>
    <w:rsid w:val="005C0455"/>
    <w:rsid w:val="005C108F"/>
    <w:rsid w:val="005C10C1"/>
    <w:rsid w:val="005C2039"/>
    <w:rsid w:val="005C2847"/>
    <w:rsid w:val="005C30F0"/>
    <w:rsid w:val="005C3257"/>
    <w:rsid w:val="005C4ABF"/>
    <w:rsid w:val="005C4C51"/>
    <w:rsid w:val="005C507C"/>
    <w:rsid w:val="005C5B31"/>
    <w:rsid w:val="005C6675"/>
    <w:rsid w:val="005C695B"/>
    <w:rsid w:val="005D0827"/>
    <w:rsid w:val="005D08B3"/>
    <w:rsid w:val="005D0D4F"/>
    <w:rsid w:val="005D0FC1"/>
    <w:rsid w:val="005D2AA7"/>
    <w:rsid w:val="005D30D7"/>
    <w:rsid w:val="005D3CD8"/>
    <w:rsid w:val="005D4065"/>
    <w:rsid w:val="005D41DC"/>
    <w:rsid w:val="005D5EEC"/>
    <w:rsid w:val="005D6557"/>
    <w:rsid w:val="005D7411"/>
    <w:rsid w:val="005D7966"/>
    <w:rsid w:val="005E061B"/>
    <w:rsid w:val="005E08B2"/>
    <w:rsid w:val="005E14DD"/>
    <w:rsid w:val="005E193E"/>
    <w:rsid w:val="005E21D0"/>
    <w:rsid w:val="005E361C"/>
    <w:rsid w:val="005E3E55"/>
    <w:rsid w:val="005E5C51"/>
    <w:rsid w:val="005E6649"/>
    <w:rsid w:val="005F29FA"/>
    <w:rsid w:val="005F3911"/>
    <w:rsid w:val="005F4C0C"/>
    <w:rsid w:val="005F5113"/>
    <w:rsid w:val="005F580C"/>
    <w:rsid w:val="005F60D4"/>
    <w:rsid w:val="005F62CE"/>
    <w:rsid w:val="005F6D33"/>
    <w:rsid w:val="005F716C"/>
    <w:rsid w:val="005F7629"/>
    <w:rsid w:val="005F7838"/>
    <w:rsid w:val="005F7DFF"/>
    <w:rsid w:val="006013E6"/>
    <w:rsid w:val="0060177D"/>
    <w:rsid w:val="00601B2B"/>
    <w:rsid w:val="00602223"/>
    <w:rsid w:val="006024C3"/>
    <w:rsid w:val="00602559"/>
    <w:rsid w:val="00603052"/>
    <w:rsid w:val="0060313F"/>
    <w:rsid w:val="00603327"/>
    <w:rsid w:val="00603704"/>
    <w:rsid w:val="0060401D"/>
    <w:rsid w:val="00604023"/>
    <w:rsid w:val="006060C1"/>
    <w:rsid w:val="00607E7F"/>
    <w:rsid w:val="006108F8"/>
    <w:rsid w:val="006119A4"/>
    <w:rsid w:val="00612622"/>
    <w:rsid w:val="00612B67"/>
    <w:rsid w:val="00614E57"/>
    <w:rsid w:val="00616053"/>
    <w:rsid w:val="006160D9"/>
    <w:rsid w:val="00617239"/>
    <w:rsid w:val="0062059F"/>
    <w:rsid w:val="00620A82"/>
    <w:rsid w:val="00620DB4"/>
    <w:rsid w:val="00620DCD"/>
    <w:rsid w:val="006219DC"/>
    <w:rsid w:val="006222F6"/>
    <w:rsid w:val="00623ADB"/>
    <w:rsid w:val="00624DB3"/>
    <w:rsid w:val="00625A9B"/>
    <w:rsid w:val="00626655"/>
    <w:rsid w:val="006267C5"/>
    <w:rsid w:val="00630379"/>
    <w:rsid w:val="00630E3D"/>
    <w:rsid w:val="00630E7C"/>
    <w:rsid w:val="006337FE"/>
    <w:rsid w:val="00634065"/>
    <w:rsid w:val="006340A4"/>
    <w:rsid w:val="0063546A"/>
    <w:rsid w:val="00635C8C"/>
    <w:rsid w:val="00635FBA"/>
    <w:rsid w:val="0063659D"/>
    <w:rsid w:val="00636A1E"/>
    <w:rsid w:val="00637FB0"/>
    <w:rsid w:val="00641ED7"/>
    <w:rsid w:val="00642B4A"/>
    <w:rsid w:val="006448CF"/>
    <w:rsid w:val="0064525C"/>
    <w:rsid w:val="0064554E"/>
    <w:rsid w:val="00650703"/>
    <w:rsid w:val="00652832"/>
    <w:rsid w:val="00652E9E"/>
    <w:rsid w:val="00654591"/>
    <w:rsid w:val="0065505A"/>
    <w:rsid w:val="006555ED"/>
    <w:rsid w:val="00655A8E"/>
    <w:rsid w:val="00656170"/>
    <w:rsid w:val="00656E9B"/>
    <w:rsid w:val="00656FDD"/>
    <w:rsid w:val="00657AFF"/>
    <w:rsid w:val="00657EF0"/>
    <w:rsid w:val="00660A1A"/>
    <w:rsid w:val="00661C04"/>
    <w:rsid w:val="006624D6"/>
    <w:rsid w:val="00662BC7"/>
    <w:rsid w:val="00663935"/>
    <w:rsid w:val="00663AA0"/>
    <w:rsid w:val="00664079"/>
    <w:rsid w:val="00664175"/>
    <w:rsid w:val="00664841"/>
    <w:rsid w:val="00664B73"/>
    <w:rsid w:val="006659B3"/>
    <w:rsid w:val="0067196E"/>
    <w:rsid w:val="006721B9"/>
    <w:rsid w:val="006724E0"/>
    <w:rsid w:val="00674BC9"/>
    <w:rsid w:val="00674EEC"/>
    <w:rsid w:val="00675814"/>
    <w:rsid w:val="00676014"/>
    <w:rsid w:val="006763D4"/>
    <w:rsid w:val="00676BBD"/>
    <w:rsid w:val="00677366"/>
    <w:rsid w:val="00680186"/>
    <w:rsid w:val="00680269"/>
    <w:rsid w:val="00680ADA"/>
    <w:rsid w:val="0068121E"/>
    <w:rsid w:val="00681466"/>
    <w:rsid w:val="006818C0"/>
    <w:rsid w:val="00682118"/>
    <w:rsid w:val="00682214"/>
    <w:rsid w:val="006828BF"/>
    <w:rsid w:val="00682D0A"/>
    <w:rsid w:val="00682E3E"/>
    <w:rsid w:val="006836F4"/>
    <w:rsid w:val="0068412E"/>
    <w:rsid w:val="0068429E"/>
    <w:rsid w:val="00684639"/>
    <w:rsid w:val="006848B8"/>
    <w:rsid w:val="00685593"/>
    <w:rsid w:val="006917D8"/>
    <w:rsid w:val="006932BD"/>
    <w:rsid w:val="00693AC3"/>
    <w:rsid w:val="00695A20"/>
    <w:rsid w:val="00695E2C"/>
    <w:rsid w:val="0069607E"/>
    <w:rsid w:val="006977CD"/>
    <w:rsid w:val="006A0460"/>
    <w:rsid w:val="006A071A"/>
    <w:rsid w:val="006A1720"/>
    <w:rsid w:val="006A1DCF"/>
    <w:rsid w:val="006A3277"/>
    <w:rsid w:val="006A4C18"/>
    <w:rsid w:val="006A4D55"/>
    <w:rsid w:val="006A733F"/>
    <w:rsid w:val="006B09CA"/>
    <w:rsid w:val="006B0A5E"/>
    <w:rsid w:val="006B0AC7"/>
    <w:rsid w:val="006B2038"/>
    <w:rsid w:val="006B2162"/>
    <w:rsid w:val="006B404B"/>
    <w:rsid w:val="006B47E1"/>
    <w:rsid w:val="006B5560"/>
    <w:rsid w:val="006B562B"/>
    <w:rsid w:val="006B5953"/>
    <w:rsid w:val="006B5EC4"/>
    <w:rsid w:val="006B617E"/>
    <w:rsid w:val="006B61FD"/>
    <w:rsid w:val="006C0BCD"/>
    <w:rsid w:val="006C0EAC"/>
    <w:rsid w:val="006C17B4"/>
    <w:rsid w:val="006C2CB7"/>
    <w:rsid w:val="006C356F"/>
    <w:rsid w:val="006C3F17"/>
    <w:rsid w:val="006C44AD"/>
    <w:rsid w:val="006C4C78"/>
    <w:rsid w:val="006C637A"/>
    <w:rsid w:val="006D10B6"/>
    <w:rsid w:val="006D1429"/>
    <w:rsid w:val="006D261C"/>
    <w:rsid w:val="006D2738"/>
    <w:rsid w:val="006D3239"/>
    <w:rsid w:val="006D43E5"/>
    <w:rsid w:val="006D6470"/>
    <w:rsid w:val="006D732A"/>
    <w:rsid w:val="006D7686"/>
    <w:rsid w:val="006D7AB6"/>
    <w:rsid w:val="006E02F6"/>
    <w:rsid w:val="006E091C"/>
    <w:rsid w:val="006E23CF"/>
    <w:rsid w:val="006E2E87"/>
    <w:rsid w:val="006E3720"/>
    <w:rsid w:val="006E38C9"/>
    <w:rsid w:val="006E3A60"/>
    <w:rsid w:val="006E4D3C"/>
    <w:rsid w:val="006E5675"/>
    <w:rsid w:val="006E66A5"/>
    <w:rsid w:val="006F0043"/>
    <w:rsid w:val="006F09D5"/>
    <w:rsid w:val="006F0A06"/>
    <w:rsid w:val="006F0F8E"/>
    <w:rsid w:val="006F1288"/>
    <w:rsid w:val="006F16AE"/>
    <w:rsid w:val="006F18BC"/>
    <w:rsid w:val="006F206B"/>
    <w:rsid w:val="006F2D88"/>
    <w:rsid w:val="006F30F1"/>
    <w:rsid w:val="006F32F4"/>
    <w:rsid w:val="006F65B1"/>
    <w:rsid w:val="006F7C7A"/>
    <w:rsid w:val="00700F98"/>
    <w:rsid w:val="00701A52"/>
    <w:rsid w:val="0070277C"/>
    <w:rsid w:val="00704261"/>
    <w:rsid w:val="0070430F"/>
    <w:rsid w:val="0071027E"/>
    <w:rsid w:val="007121CA"/>
    <w:rsid w:val="00712735"/>
    <w:rsid w:val="0071319E"/>
    <w:rsid w:val="007138E3"/>
    <w:rsid w:val="00713B2B"/>
    <w:rsid w:val="00713D26"/>
    <w:rsid w:val="00713DDE"/>
    <w:rsid w:val="00714CA7"/>
    <w:rsid w:val="00715093"/>
    <w:rsid w:val="00715717"/>
    <w:rsid w:val="00715857"/>
    <w:rsid w:val="00717D37"/>
    <w:rsid w:val="00717FC0"/>
    <w:rsid w:val="00721ACC"/>
    <w:rsid w:val="00722A27"/>
    <w:rsid w:val="00724633"/>
    <w:rsid w:val="007248EB"/>
    <w:rsid w:val="00724A33"/>
    <w:rsid w:val="0072518A"/>
    <w:rsid w:val="0072518C"/>
    <w:rsid w:val="0072631C"/>
    <w:rsid w:val="007270BA"/>
    <w:rsid w:val="00727DFA"/>
    <w:rsid w:val="0073108C"/>
    <w:rsid w:val="00731580"/>
    <w:rsid w:val="00732C16"/>
    <w:rsid w:val="00733244"/>
    <w:rsid w:val="00734F61"/>
    <w:rsid w:val="0073516D"/>
    <w:rsid w:val="00735B8E"/>
    <w:rsid w:val="007361A6"/>
    <w:rsid w:val="00741380"/>
    <w:rsid w:val="0074267A"/>
    <w:rsid w:val="00742AF5"/>
    <w:rsid w:val="00742C20"/>
    <w:rsid w:val="0074505D"/>
    <w:rsid w:val="00745367"/>
    <w:rsid w:val="00745DA2"/>
    <w:rsid w:val="007460B9"/>
    <w:rsid w:val="007464D3"/>
    <w:rsid w:val="0074681A"/>
    <w:rsid w:val="00746A14"/>
    <w:rsid w:val="007477BF"/>
    <w:rsid w:val="00747B67"/>
    <w:rsid w:val="00747CC2"/>
    <w:rsid w:val="00750821"/>
    <w:rsid w:val="00750A58"/>
    <w:rsid w:val="00751133"/>
    <w:rsid w:val="00752A10"/>
    <w:rsid w:val="00752AC7"/>
    <w:rsid w:val="00753353"/>
    <w:rsid w:val="00753B62"/>
    <w:rsid w:val="00753FFB"/>
    <w:rsid w:val="0075444B"/>
    <w:rsid w:val="00754A3C"/>
    <w:rsid w:val="00754EA2"/>
    <w:rsid w:val="00760229"/>
    <w:rsid w:val="00761634"/>
    <w:rsid w:val="00761C51"/>
    <w:rsid w:val="00762BB8"/>
    <w:rsid w:val="00764AC8"/>
    <w:rsid w:val="00764B4F"/>
    <w:rsid w:val="007651EC"/>
    <w:rsid w:val="007657C1"/>
    <w:rsid w:val="007706A6"/>
    <w:rsid w:val="007710FF"/>
    <w:rsid w:val="00771300"/>
    <w:rsid w:val="007721E0"/>
    <w:rsid w:val="00773A0B"/>
    <w:rsid w:val="00774528"/>
    <w:rsid w:val="00775601"/>
    <w:rsid w:val="00775813"/>
    <w:rsid w:val="00776DE6"/>
    <w:rsid w:val="007819E4"/>
    <w:rsid w:val="007821A8"/>
    <w:rsid w:val="0078457F"/>
    <w:rsid w:val="0078481A"/>
    <w:rsid w:val="00792913"/>
    <w:rsid w:val="00792CF6"/>
    <w:rsid w:val="00794502"/>
    <w:rsid w:val="00797D18"/>
    <w:rsid w:val="007A04E0"/>
    <w:rsid w:val="007A0AB7"/>
    <w:rsid w:val="007A369F"/>
    <w:rsid w:val="007A3B34"/>
    <w:rsid w:val="007A7F19"/>
    <w:rsid w:val="007B0D03"/>
    <w:rsid w:val="007B192E"/>
    <w:rsid w:val="007B192F"/>
    <w:rsid w:val="007B19E4"/>
    <w:rsid w:val="007B6C9C"/>
    <w:rsid w:val="007C5523"/>
    <w:rsid w:val="007C57F9"/>
    <w:rsid w:val="007C5E66"/>
    <w:rsid w:val="007C6EDF"/>
    <w:rsid w:val="007C7029"/>
    <w:rsid w:val="007C717C"/>
    <w:rsid w:val="007C7292"/>
    <w:rsid w:val="007D1093"/>
    <w:rsid w:val="007D14D0"/>
    <w:rsid w:val="007D286F"/>
    <w:rsid w:val="007D2895"/>
    <w:rsid w:val="007D34D4"/>
    <w:rsid w:val="007D3A16"/>
    <w:rsid w:val="007D3FA9"/>
    <w:rsid w:val="007D4A1E"/>
    <w:rsid w:val="007D5709"/>
    <w:rsid w:val="007D5C3B"/>
    <w:rsid w:val="007D69F9"/>
    <w:rsid w:val="007D79FA"/>
    <w:rsid w:val="007E0908"/>
    <w:rsid w:val="007E1267"/>
    <w:rsid w:val="007E1EA4"/>
    <w:rsid w:val="007E2784"/>
    <w:rsid w:val="007E2926"/>
    <w:rsid w:val="007E3E2E"/>
    <w:rsid w:val="007E5F9D"/>
    <w:rsid w:val="007E5FD4"/>
    <w:rsid w:val="007E66A6"/>
    <w:rsid w:val="007E6A4F"/>
    <w:rsid w:val="007E6B1E"/>
    <w:rsid w:val="007E6CB9"/>
    <w:rsid w:val="007E7468"/>
    <w:rsid w:val="007E7C46"/>
    <w:rsid w:val="007F150C"/>
    <w:rsid w:val="007F15F5"/>
    <w:rsid w:val="007F1FEC"/>
    <w:rsid w:val="007F3698"/>
    <w:rsid w:val="007F464E"/>
    <w:rsid w:val="007F488B"/>
    <w:rsid w:val="007F4AA6"/>
    <w:rsid w:val="007F57E1"/>
    <w:rsid w:val="007F78ED"/>
    <w:rsid w:val="00801B7F"/>
    <w:rsid w:val="00802864"/>
    <w:rsid w:val="00802DEB"/>
    <w:rsid w:val="008039A6"/>
    <w:rsid w:val="00804583"/>
    <w:rsid w:val="00805989"/>
    <w:rsid w:val="00805FBC"/>
    <w:rsid w:val="00806176"/>
    <w:rsid w:val="00806796"/>
    <w:rsid w:val="00806F92"/>
    <w:rsid w:val="00807060"/>
    <w:rsid w:val="00807469"/>
    <w:rsid w:val="00807599"/>
    <w:rsid w:val="00807D0E"/>
    <w:rsid w:val="00810910"/>
    <w:rsid w:val="00811791"/>
    <w:rsid w:val="008129B4"/>
    <w:rsid w:val="00812F88"/>
    <w:rsid w:val="00813FFD"/>
    <w:rsid w:val="00814F65"/>
    <w:rsid w:val="00814FD1"/>
    <w:rsid w:val="0081679D"/>
    <w:rsid w:val="00816C0A"/>
    <w:rsid w:val="0081700D"/>
    <w:rsid w:val="00817E40"/>
    <w:rsid w:val="00821706"/>
    <w:rsid w:val="0082211E"/>
    <w:rsid w:val="008234D1"/>
    <w:rsid w:val="008245B8"/>
    <w:rsid w:val="00824B40"/>
    <w:rsid w:val="00824F03"/>
    <w:rsid w:val="00825E87"/>
    <w:rsid w:val="0082686B"/>
    <w:rsid w:val="00826941"/>
    <w:rsid w:val="0083005F"/>
    <w:rsid w:val="0083187A"/>
    <w:rsid w:val="00831958"/>
    <w:rsid w:val="008332AF"/>
    <w:rsid w:val="008333FD"/>
    <w:rsid w:val="008341E1"/>
    <w:rsid w:val="008351A2"/>
    <w:rsid w:val="008368BB"/>
    <w:rsid w:val="008435B6"/>
    <w:rsid w:val="00844287"/>
    <w:rsid w:val="008464DA"/>
    <w:rsid w:val="0084683F"/>
    <w:rsid w:val="00846BC8"/>
    <w:rsid w:val="00847150"/>
    <w:rsid w:val="00847C16"/>
    <w:rsid w:val="00850BFB"/>
    <w:rsid w:val="008518BC"/>
    <w:rsid w:val="008528D2"/>
    <w:rsid w:val="00852A9D"/>
    <w:rsid w:val="00853707"/>
    <w:rsid w:val="00853726"/>
    <w:rsid w:val="00853790"/>
    <w:rsid w:val="008553F9"/>
    <w:rsid w:val="00855631"/>
    <w:rsid w:val="00855988"/>
    <w:rsid w:val="00856395"/>
    <w:rsid w:val="00856CC0"/>
    <w:rsid w:val="008579AD"/>
    <w:rsid w:val="00857F4A"/>
    <w:rsid w:val="00860A99"/>
    <w:rsid w:val="00860CAE"/>
    <w:rsid w:val="00860F88"/>
    <w:rsid w:val="00861335"/>
    <w:rsid w:val="00863668"/>
    <w:rsid w:val="00863B73"/>
    <w:rsid w:val="00867217"/>
    <w:rsid w:val="00867336"/>
    <w:rsid w:val="0086753F"/>
    <w:rsid w:val="008677DC"/>
    <w:rsid w:val="00867B8B"/>
    <w:rsid w:val="00867D9E"/>
    <w:rsid w:val="008704AA"/>
    <w:rsid w:val="0087083F"/>
    <w:rsid w:val="00870E50"/>
    <w:rsid w:val="00873941"/>
    <w:rsid w:val="0087440B"/>
    <w:rsid w:val="00876DCF"/>
    <w:rsid w:val="008771EB"/>
    <w:rsid w:val="008778AA"/>
    <w:rsid w:val="00877E5A"/>
    <w:rsid w:val="008801DA"/>
    <w:rsid w:val="008821CB"/>
    <w:rsid w:val="008833F6"/>
    <w:rsid w:val="0088380F"/>
    <w:rsid w:val="00884497"/>
    <w:rsid w:val="00884939"/>
    <w:rsid w:val="00885A0B"/>
    <w:rsid w:val="008926F1"/>
    <w:rsid w:val="008927F1"/>
    <w:rsid w:val="00892D36"/>
    <w:rsid w:val="008935FD"/>
    <w:rsid w:val="00893C6E"/>
    <w:rsid w:val="00893DB1"/>
    <w:rsid w:val="00894008"/>
    <w:rsid w:val="0089499A"/>
    <w:rsid w:val="00895517"/>
    <w:rsid w:val="00895797"/>
    <w:rsid w:val="00895C63"/>
    <w:rsid w:val="00896847"/>
    <w:rsid w:val="00896CBB"/>
    <w:rsid w:val="008974F7"/>
    <w:rsid w:val="0089790F"/>
    <w:rsid w:val="008A0169"/>
    <w:rsid w:val="008A0876"/>
    <w:rsid w:val="008A3568"/>
    <w:rsid w:val="008A3DFB"/>
    <w:rsid w:val="008A42B6"/>
    <w:rsid w:val="008A48BA"/>
    <w:rsid w:val="008A4D03"/>
    <w:rsid w:val="008A7BE2"/>
    <w:rsid w:val="008B0DD1"/>
    <w:rsid w:val="008B1FA3"/>
    <w:rsid w:val="008B2802"/>
    <w:rsid w:val="008B3D3E"/>
    <w:rsid w:val="008B3DC0"/>
    <w:rsid w:val="008B6B3F"/>
    <w:rsid w:val="008B70E2"/>
    <w:rsid w:val="008B73A3"/>
    <w:rsid w:val="008B7494"/>
    <w:rsid w:val="008B7865"/>
    <w:rsid w:val="008C0689"/>
    <w:rsid w:val="008C06E5"/>
    <w:rsid w:val="008C1432"/>
    <w:rsid w:val="008C211F"/>
    <w:rsid w:val="008C22E7"/>
    <w:rsid w:val="008C24C9"/>
    <w:rsid w:val="008C3788"/>
    <w:rsid w:val="008C6AE2"/>
    <w:rsid w:val="008C6D25"/>
    <w:rsid w:val="008C7A91"/>
    <w:rsid w:val="008D0EBB"/>
    <w:rsid w:val="008D114C"/>
    <w:rsid w:val="008D1F2D"/>
    <w:rsid w:val="008D1FEE"/>
    <w:rsid w:val="008D3DD3"/>
    <w:rsid w:val="008D4069"/>
    <w:rsid w:val="008D7005"/>
    <w:rsid w:val="008D7E93"/>
    <w:rsid w:val="008E0024"/>
    <w:rsid w:val="008E0B68"/>
    <w:rsid w:val="008E0B72"/>
    <w:rsid w:val="008E1612"/>
    <w:rsid w:val="008E5D46"/>
    <w:rsid w:val="008F0AA6"/>
    <w:rsid w:val="008F1516"/>
    <w:rsid w:val="008F2F7C"/>
    <w:rsid w:val="008F31B2"/>
    <w:rsid w:val="008F326A"/>
    <w:rsid w:val="008F3ADF"/>
    <w:rsid w:val="008F3D40"/>
    <w:rsid w:val="008F4C3D"/>
    <w:rsid w:val="008F6525"/>
    <w:rsid w:val="008F6B09"/>
    <w:rsid w:val="008F7987"/>
    <w:rsid w:val="00903C15"/>
    <w:rsid w:val="009069A9"/>
    <w:rsid w:val="0090778E"/>
    <w:rsid w:val="009111F1"/>
    <w:rsid w:val="00912F2A"/>
    <w:rsid w:val="00912F8D"/>
    <w:rsid w:val="0091309B"/>
    <w:rsid w:val="009130FD"/>
    <w:rsid w:val="0091329B"/>
    <w:rsid w:val="009135B1"/>
    <w:rsid w:val="00914414"/>
    <w:rsid w:val="009147D1"/>
    <w:rsid w:val="00915ADB"/>
    <w:rsid w:val="00915E45"/>
    <w:rsid w:val="00916FF4"/>
    <w:rsid w:val="0091767B"/>
    <w:rsid w:val="00917D9E"/>
    <w:rsid w:val="00920E7C"/>
    <w:rsid w:val="009222CF"/>
    <w:rsid w:val="009226DA"/>
    <w:rsid w:val="00923A8E"/>
    <w:rsid w:val="00923EAE"/>
    <w:rsid w:val="00923F13"/>
    <w:rsid w:val="0092404D"/>
    <w:rsid w:val="00924BE3"/>
    <w:rsid w:val="0093141A"/>
    <w:rsid w:val="00934A16"/>
    <w:rsid w:val="009363D5"/>
    <w:rsid w:val="00936689"/>
    <w:rsid w:val="009368C8"/>
    <w:rsid w:val="00936C39"/>
    <w:rsid w:val="0094133C"/>
    <w:rsid w:val="009415FE"/>
    <w:rsid w:val="00943D01"/>
    <w:rsid w:val="009441E2"/>
    <w:rsid w:val="00945400"/>
    <w:rsid w:val="009477A8"/>
    <w:rsid w:val="009505F8"/>
    <w:rsid w:val="0095062B"/>
    <w:rsid w:val="00951AAE"/>
    <w:rsid w:val="0095248C"/>
    <w:rsid w:val="00954809"/>
    <w:rsid w:val="009549F8"/>
    <w:rsid w:val="00955C1F"/>
    <w:rsid w:val="00955DE1"/>
    <w:rsid w:val="00956A36"/>
    <w:rsid w:val="00957A4A"/>
    <w:rsid w:val="00961E50"/>
    <w:rsid w:val="00963A85"/>
    <w:rsid w:val="00964674"/>
    <w:rsid w:val="009651E8"/>
    <w:rsid w:val="0096590D"/>
    <w:rsid w:val="00966A3B"/>
    <w:rsid w:val="00966E3C"/>
    <w:rsid w:val="009679CA"/>
    <w:rsid w:val="00970A2A"/>
    <w:rsid w:val="00970DD0"/>
    <w:rsid w:val="00972427"/>
    <w:rsid w:val="00972E5C"/>
    <w:rsid w:val="00972E70"/>
    <w:rsid w:val="00973672"/>
    <w:rsid w:val="00974504"/>
    <w:rsid w:val="009746EB"/>
    <w:rsid w:val="00975470"/>
    <w:rsid w:val="00976125"/>
    <w:rsid w:val="00977AB0"/>
    <w:rsid w:val="009809CC"/>
    <w:rsid w:val="00981238"/>
    <w:rsid w:val="0098142F"/>
    <w:rsid w:val="00981C99"/>
    <w:rsid w:val="00982408"/>
    <w:rsid w:val="00983AFC"/>
    <w:rsid w:val="00983C90"/>
    <w:rsid w:val="00984029"/>
    <w:rsid w:val="0098470E"/>
    <w:rsid w:val="00987973"/>
    <w:rsid w:val="00990D8E"/>
    <w:rsid w:val="00991ABB"/>
    <w:rsid w:val="00995A6F"/>
    <w:rsid w:val="0099600C"/>
    <w:rsid w:val="00996EB2"/>
    <w:rsid w:val="00997329"/>
    <w:rsid w:val="009A153C"/>
    <w:rsid w:val="009A1B75"/>
    <w:rsid w:val="009A2C98"/>
    <w:rsid w:val="009A2E58"/>
    <w:rsid w:val="009A35A2"/>
    <w:rsid w:val="009A4CF9"/>
    <w:rsid w:val="009A56DB"/>
    <w:rsid w:val="009A7059"/>
    <w:rsid w:val="009A7C80"/>
    <w:rsid w:val="009B0503"/>
    <w:rsid w:val="009B11E3"/>
    <w:rsid w:val="009B224B"/>
    <w:rsid w:val="009B34D7"/>
    <w:rsid w:val="009B3A28"/>
    <w:rsid w:val="009B3BC9"/>
    <w:rsid w:val="009B6A6F"/>
    <w:rsid w:val="009B76A2"/>
    <w:rsid w:val="009C1E33"/>
    <w:rsid w:val="009C2EDF"/>
    <w:rsid w:val="009C3674"/>
    <w:rsid w:val="009C3C5C"/>
    <w:rsid w:val="009C3FE4"/>
    <w:rsid w:val="009C6516"/>
    <w:rsid w:val="009C69DB"/>
    <w:rsid w:val="009C6AF6"/>
    <w:rsid w:val="009C6F05"/>
    <w:rsid w:val="009C6F22"/>
    <w:rsid w:val="009D2811"/>
    <w:rsid w:val="009D3575"/>
    <w:rsid w:val="009D4204"/>
    <w:rsid w:val="009D47B6"/>
    <w:rsid w:val="009D529F"/>
    <w:rsid w:val="009D58BC"/>
    <w:rsid w:val="009D6200"/>
    <w:rsid w:val="009D6E1F"/>
    <w:rsid w:val="009E0399"/>
    <w:rsid w:val="009E05A4"/>
    <w:rsid w:val="009E1A7C"/>
    <w:rsid w:val="009E2B76"/>
    <w:rsid w:val="009E3B85"/>
    <w:rsid w:val="009E523C"/>
    <w:rsid w:val="009E544C"/>
    <w:rsid w:val="009E55C5"/>
    <w:rsid w:val="009F0271"/>
    <w:rsid w:val="009F1F93"/>
    <w:rsid w:val="009F207C"/>
    <w:rsid w:val="009F30D8"/>
    <w:rsid w:val="009F698C"/>
    <w:rsid w:val="00A00991"/>
    <w:rsid w:val="00A0111F"/>
    <w:rsid w:val="00A018B4"/>
    <w:rsid w:val="00A0237E"/>
    <w:rsid w:val="00A02FC9"/>
    <w:rsid w:val="00A038B4"/>
    <w:rsid w:val="00A04E53"/>
    <w:rsid w:val="00A04EE6"/>
    <w:rsid w:val="00A0553C"/>
    <w:rsid w:val="00A07400"/>
    <w:rsid w:val="00A07E2B"/>
    <w:rsid w:val="00A07FE9"/>
    <w:rsid w:val="00A10F94"/>
    <w:rsid w:val="00A117AB"/>
    <w:rsid w:val="00A11BED"/>
    <w:rsid w:val="00A12B70"/>
    <w:rsid w:val="00A12ECC"/>
    <w:rsid w:val="00A14A41"/>
    <w:rsid w:val="00A161BC"/>
    <w:rsid w:val="00A16A85"/>
    <w:rsid w:val="00A170DE"/>
    <w:rsid w:val="00A17371"/>
    <w:rsid w:val="00A226E0"/>
    <w:rsid w:val="00A22904"/>
    <w:rsid w:val="00A22B0E"/>
    <w:rsid w:val="00A26877"/>
    <w:rsid w:val="00A26AA7"/>
    <w:rsid w:val="00A2770B"/>
    <w:rsid w:val="00A3299B"/>
    <w:rsid w:val="00A33215"/>
    <w:rsid w:val="00A33ABE"/>
    <w:rsid w:val="00A33F06"/>
    <w:rsid w:val="00A36B7C"/>
    <w:rsid w:val="00A37A8B"/>
    <w:rsid w:val="00A403CE"/>
    <w:rsid w:val="00A41043"/>
    <w:rsid w:val="00A41129"/>
    <w:rsid w:val="00A41210"/>
    <w:rsid w:val="00A41C62"/>
    <w:rsid w:val="00A43606"/>
    <w:rsid w:val="00A44177"/>
    <w:rsid w:val="00A44312"/>
    <w:rsid w:val="00A46EE9"/>
    <w:rsid w:val="00A46F6D"/>
    <w:rsid w:val="00A512CC"/>
    <w:rsid w:val="00A520B6"/>
    <w:rsid w:val="00A532BB"/>
    <w:rsid w:val="00A53534"/>
    <w:rsid w:val="00A546DC"/>
    <w:rsid w:val="00A55B6A"/>
    <w:rsid w:val="00A55C9F"/>
    <w:rsid w:val="00A57218"/>
    <w:rsid w:val="00A578D9"/>
    <w:rsid w:val="00A600D9"/>
    <w:rsid w:val="00A60D6D"/>
    <w:rsid w:val="00A63A77"/>
    <w:rsid w:val="00A64139"/>
    <w:rsid w:val="00A6499E"/>
    <w:rsid w:val="00A66100"/>
    <w:rsid w:val="00A66D83"/>
    <w:rsid w:val="00A66E7B"/>
    <w:rsid w:val="00A67B2C"/>
    <w:rsid w:val="00A70E5B"/>
    <w:rsid w:val="00A70FC1"/>
    <w:rsid w:val="00A71AB6"/>
    <w:rsid w:val="00A72B46"/>
    <w:rsid w:val="00A73119"/>
    <w:rsid w:val="00A73128"/>
    <w:rsid w:val="00A7378F"/>
    <w:rsid w:val="00A73C8C"/>
    <w:rsid w:val="00A73CAE"/>
    <w:rsid w:val="00A74385"/>
    <w:rsid w:val="00A74618"/>
    <w:rsid w:val="00A7479E"/>
    <w:rsid w:val="00A74839"/>
    <w:rsid w:val="00A74AAE"/>
    <w:rsid w:val="00A74BCB"/>
    <w:rsid w:val="00A74C73"/>
    <w:rsid w:val="00A74ECC"/>
    <w:rsid w:val="00A76795"/>
    <w:rsid w:val="00A76DD9"/>
    <w:rsid w:val="00A81091"/>
    <w:rsid w:val="00A81223"/>
    <w:rsid w:val="00A81755"/>
    <w:rsid w:val="00A81966"/>
    <w:rsid w:val="00A853B5"/>
    <w:rsid w:val="00A857ED"/>
    <w:rsid w:val="00A86067"/>
    <w:rsid w:val="00A86B80"/>
    <w:rsid w:val="00A8712B"/>
    <w:rsid w:val="00A87817"/>
    <w:rsid w:val="00A87BD9"/>
    <w:rsid w:val="00A90191"/>
    <w:rsid w:val="00A927FC"/>
    <w:rsid w:val="00A92885"/>
    <w:rsid w:val="00A92F20"/>
    <w:rsid w:val="00A9335F"/>
    <w:rsid w:val="00A93636"/>
    <w:rsid w:val="00A95539"/>
    <w:rsid w:val="00A96696"/>
    <w:rsid w:val="00A97D06"/>
    <w:rsid w:val="00AA0B50"/>
    <w:rsid w:val="00AA12B1"/>
    <w:rsid w:val="00AA1E8F"/>
    <w:rsid w:val="00AA3E62"/>
    <w:rsid w:val="00AA4948"/>
    <w:rsid w:val="00AA5850"/>
    <w:rsid w:val="00AA62CB"/>
    <w:rsid w:val="00AA7077"/>
    <w:rsid w:val="00AA7186"/>
    <w:rsid w:val="00AA73DA"/>
    <w:rsid w:val="00AB10E0"/>
    <w:rsid w:val="00AB162A"/>
    <w:rsid w:val="00AB3317"/>
    <w:rsid w:val="00AB35A6"/>
    <w:rsid w:val="00AB3A84"/>
    <w:rsid w:val="00AB3AC9"/>
    <w:rsid w:val="00AB5C71"/>
    <w:rsid w:val="00AB64EE"/>
    <w:rsid w:val="00AB74F2"/>
    <w:rsid w:val="00AB7AD1"/>
    <w:rsid w:val="00AC2553"/>
    <w:rsid w:val="00AC3D3B"/>
    <w:rsid w:val="00AC3D6E"/>
    <w:rsid w:val="00AC4A84"/>
    <w:rsid w:val="00AC52D8"/>
    <w:rsid w:val="00AC5D30"/>
    <w:rsid w:val="00AC6A00"/>
    <w:rsid w:val="00AC6B88"/>
    <w:rsid w:val="00AD03F0"/>
    <w:rsid w:val="00AD0CC8"/>
    <w:rsid w:val="00AD1698"/>
    <w:rsid w:val="00AD17FA"/>
    <w:rsid w:val="00AD3C27"/>
    <w:rsid w:val="00AD5032"/>
    <w:rsid w:val="00AD5092"/>
    <w:rsid w:val="00AD523D"/>
    <w:rsid w:val="00AE0852"/>
    <w:rsid w:val="00AE0A91"/>
    <w:rsid w:val="00AE1E3C"/>
    <w:rsid w:val="00AE33FD"/>
    <w:rsid w:val="00AE5C57"/>
    <w:rsid w:val="00AE71AA"/>
    <w:rsid w:val="00AE739C"/>
    <w:rsid w:val="00AE75DC"/>
    <w:rsid w:val="00AF0C2E"/>
    <w:rsid w:val="00AF1364"/>
    <w:rsid w:val="00AF1B0C"/>
    <w:rsid w:val="00AF33BD"/>
    <w:rsid w:val="00AF3881"/>
    <w:rsid w:val="00AF3889"/>
    <w:rsid w:val="00AF3D0A"/>
    <w:rsid w:val="00AF4486"/>
    <w:rsid w:val="00AF5FDA"/>
    <w:rsid w:val="00AF6AFF"/>
    <w:rsid w:val="00AF6F92"/>
    <w:rsid w:val="00AF7387"/>
    <w:rsid w:val="00B00252"/>
    <w:rsid w:val="00B0029E"/>
    <w:rsid w:val="00B00B57"/>
    <w:rsid w:val="00B01189"/>
    <w:rsid w:val="00B01295"/>
    <w:rsid w:val="00B014EE"/>
    <w:rsid w:val="00B0218D"/>
    <w:rsid w:val="00B042E1"/>
    <w:rsid w:val="00B04D96"/>
    <w:rsid w:val="00B1038E"/>
    <w:rsid w:val="00B10B47"/>
    <w:rsid w:val="00B159F1"/>
    <w:rsid w:val="00B1624D"/>
    <w:rsid w:val="00B16795"/>
    <w:rsid w:val="00B1715D"/>
    <w:rsid w:val="00B1784F"/>
    <w:rsid w:val="00B17B9F"/>
    <w:rsid w:val="00B20147"/>
    <w:rsid w:val="00B20E56"/>
    <w:rsid w:val="00B21270"/>
    <w:rsid w:val="00B214CF"/>
    <w:rsid w:val="00B215E2"/>
    <w:rsid w:val="00B24A44"/>
    <w:rsid w:val="00B24E77"/>
    <w:rsid w:val="00B30887"/>
    <w:rsid w:val="00B31497"/>
    <w:rsid w:val="00B344D4"/>
    <w:rsid w:val="00B34CA1"/>
    <w:rsid w:val="00B35640"/>
    <w:rsid w:val="00B3771B"/>
    <w:rsid w:val="00B3771C"/>
    <w:rsid w:val="00B3781C"/>
    <w:rsid w:val="00B40E0F"/>
    <w:rsid w:val="00B428FD"/>
    <w:rsid w:val="00B43BD2"/>
    <w:rsid w:val="00B44157"/>
    <w:rsid w:val="00B46AAC"/>
    <w:rsid w:val="00B46CC5"/>
    <w:rsid w:val="00B47365"/>
    <w:rsid w:val="00B50FA9"/>
    <w:rsid w:val="00B51420"/>
    <w:rsid w:val="00B52067"/>
    <w:rsid w:val="00B53309"/>
    <w:rsid w:val="00B53356"/>
    <w:rsid w:val="00B53523"/>
    <w:rsid w:val="00B53F80"/>
    <w:rsid w:val="00B544CC"/>
    <w:rsid w:val="00B54557"/>
    <w:rsid w:val="00B54568"/>
    <w:rsid w:val="00B5472E"/>
    <w:rsid w:val="00B5491A"/>
    <w:rsid w:val="00B549FD"/>
    <w:rsid w:val="00B54A60"/>
    <w:rsid w:val="00B55CE6"/>
    <w:rsid w:val="00B603E1"/>
    <w:rsid w:val="00B62151"/>
    <w:rsid w:val="00B6215B"/>
    <w:rsid w:val="00B62661"/>
    <w:rsid w:val="00B631E4"/>
    <w:rsid w:val="00B637EE"/>
    <w:rsid w:val="00B63A1C"/>
    <w:rsid w:val="00B63DB3"/>
    <w:rsid w:val="00B63F62"/>
    <w:rsid w:val="00B645B4"/>
    <w:rsid w:val="00B67F79"/>
    <w:rsid w:val="00B7061F"/>
    <w:rsid w:val="00B7089D"/>
    <w:rsid w:val="00B70CA2"/>
    <w:rsid w:val="00B720BD"/>
    <w:rsid w:val="00B742FA"/>
    <w:rsid w:val="00B74D36"/>
    <w:rsid w:val="00B752BA"/>
    <w:rsid w:val="00B75D61"/>
    <w:rsid w:val="00B760DA"/>
    <w:rsid w:val="00B76273"/>
    <w:rsid w:val="00B77182"/>
    <w:rsid w:val="00B77326"/>
    <w:rsid w:val="00B80B4A"/>
    <w:rsid w:val="00B82975"/>
    <w:rsid w:val="00B85A4D"/>
    <w:rsid w:val="00B86540"/>
    <w:rsid w:val="00B8692F"/>
    <w:rsid w:val="00B87508"/>
    <w:rsid w:val="00B8755F"/>
    <w:rsid w:val="00B87C11"/>
    <w:rsid w:val="00B91173"/>
    <w:rsid w:val="00B913BD"/>
    <w:rsid w:val="00B91A16"/>
    <w:rsid w:val="00B91CDD"/>
    <w:rsid w:val="00B92512"/>
    <w:rsid w:val="00B92D8C"/>
    <w:rsid w:val="00B92F1D"/>
    <w:rsid w:val="00B934B7"/>
    <w:rsid w:val="00B93794"/>
    <w:rsid w:val="00B941D9"/>
    <w:rsid w:val="00B94A3F"/>
    <w:rsid w:val="00B94D10"/>
    <w:rsid w:val="00B95AE8"/>
    <w:rsid w:val="00B97076"/>
    <w:rsid w:val="00B9778E"/>
    <w:rsid w:val="00B979DF"/>
    <w:rsid w:val="00BA10A5"/>
    <w:rsid w:val="00BA1438"/>
    <w:rsid w:val="00BA1983"/>
    <w:rsid w:val="00BA19CC"/>
    <w:rsid w:val="00BA25DD"/>
    <w:rsid w:val="00BA5F05"/>
    <w:rsid w:val="00BA6154"/>
    <w:rsid w:val="00BA6560"/>
    <w:rsid w:val="00BA66C6"/>
    <w:rsid w:val="00BA7788"/>
    <w:rsid w:val="00BB09B3"/>
    <w:rsid w:val="00BB16FC"/>
    <w:rsid w:val="00BB1F5E"/>
    <w:rsid w:val="00BB2CB1"/>
    <w:rsid w:val="00BB371E"/>
    <w:rsid w:val="00BB444B"/>
    <w:rsid w:val="00BB44A9"/>
    <w:rsid w:val="00BB4EFB"/>
    <w:rsid w:val="00BB6BB5"/>
    <w:rsid w:val="00BC0135"/>
    <w:rsid w:val="00BC0D15"/>
    <w:rsid w:val="00BC1738"/>
    <w:rsid w:val="00BC18DD"/>
    <w:rsid w:val="00BC1AE2"/>
    <w:rsid w:val="00BC20FB"/>
    <w:rsid w:val="00BC3FAA"/>
    <w:rsid w:val="00BC4548"/>
    <w:rsid w:val="00BC46DC"/>
    <w:rsid w:val="00BC5BCB"/>
    <w:rsid w:val="00BC640A"/>
    <w:rsid w:val="00BC6EF2"/>
    <w:rsid w:val="00BC7620"/>
    <w:rsid w:val="00BD00C3"/>
    <w:rsid w:val="00BD28C0"/>
    <w:rsid w:val="00BD2FFB"/>
    <w:rsid w:val="00BD371F"/>
    <w:rsid w:val="00BD3823"/>
    <w:rsid w:val="00BD4479"/>
    <w:rsid w:val="00BD576B"/>
    <w:rsid w:val="00BD5CCA"/>
    <w:rsid w:val="00BD60D9"/>
    <w:rsid w:val="00BD630A"/>
    <w:rsid w:val="00BD6485"/>
    <w:rsid w:val="00BD66A7"/>
    <w:rsid w:val="00BD70C6"/>
    <w:rsid w:val="00BD7E00"/>
    <w:rsid w:val="00BE01F5"/>
    <w:rsid w:val="00BE137C"/>
    <w:rsid w:val="00BE1FC4"/>
    <w:rsid w:val="00BE2207"/>
    <w:rsid w:val="00BE276A"/>
    <w:rsid w:val="00BE34E3"/>
    <w:rsid w:val="00BE3ABF"/>
    <w:rsid w:val="00BE4C44"/>
    <w:rsid w:val="00BE5B5D"/>
    <w:rsid w:val="00BE5F91"/>
    <w:rsid w:val="00BE7DC1"/>
    <w:rsid w:val="00BF077D"/>
    <w:rsid w:val="00BF13D8"/>
    <w:rsid w:val="00BF1906"/>
    <w:rsid w:val="00BF2191"/>
    <w:rsid w:val="00BF22DC"/>
    <w:rsid w:val="00BF27BD"/>
    <w:rsid w:val="00BF2F27"/>
    <w:rsid w:val="00BF4750"/>
    <w:rsid w:val="00BF4FDF"/>
    <w:rsid w:val="00BF678C"/>
    <w:rsid w:val="00BF6FF3"/>
    <w:rsid w:val="00BF747C"/>
    <w:rsid w:val="00C00845"/>
    <w:rsid w:val="00C01A16"/>
    <w:rsid w:val="00C02B81"/>
    <w:rsid w:val="00C0335C"/>
    <w:rsid w:val="00C03976"/>
    <w:rsid w:val="00C04856"/>
    <w:rsid w:val="00C04B4B"/>
    <w:rsid w:val="00C05791"/>
    <w:rsid w:val="00C05E0F"/>
    <w:rsid w:val="00C06DE1"/>
    <w:rsid w:val="00C07A20"/>
    <w:rsid w:val="00C105CF"/>
    <w:rsid w:val="00C11468"/>
    <w:rsid w:val="00C131D8"/>
    <w:rsid w:val="00C148B7"/>
    <w:rsid w:val="00C154C2"/>
    <w:rsid w:val="00C1561C"/>
    <w:rsid w:val="00C161F1"/>
    <w:rsid w:val="00C16A5D"/>
    <w:rsid w:val="00C17422"/>
    <w:rsid w:val="00C20275"/>
    <w:rsid w:val="00C20B26"/>
    <w:rsid w:val="00C20B71"/>
    <w:rsid w:val="00C20F92"/>
    <w:rsid w:val="00C2124C"/>
    <w:rsid w:val="00C21BE4"/>
    <w:rsid w:val="00C23074"/>
    <w:rsid w:val="00C23360"/>
    <w:rsid w:val="00C2593C"/>
    <w:rsid w:val="00C25D90"/>
    <w:rsid w:val="00C26B19"/>
    <w:rsid w:val="00C27A19"/>
    <w:rsid w:val="00C30517"/>
    <w:rsid w:val="00C3177F"/>
    <w:rsid w:val="00C32B6F"/>
    <w:rsid w:val="00C32C1A"/>
    <w:rsid w:val="00C33836"/>
    <w:rsid w:val="00C3429B"/>
    <w:rsid w:val="00C35DCA"/>
    <w:rsid w:val="00C37A3A"/>
    <w:rsid w:val="00C40F03"/>
    <w:rsid w:val="00C41C31"/>
    <w:rsid w:val="00C41D12"/>
    <w:rsid w:val="00C41DE8"/>
    <w:rsid w:val="00C42D77"/>
    <w:rsid w:val="00C43A72"/>
    <w:rsid w:val="00C448E7"/>
    <w:rsid w:val="00C458C3"/>
    <w:rsid w:val="00C46C1B"/>
    <w:rsid w:val="00C4764A"/>
    <w:rsid w:val="00C477B0"/>
    <w:rsid w:val="00C5049F"/>
    <w:rsid w:val="00C51B8B"/>
    <w:rsid w:val="00C520B3"/>
    <w:rsid w:val="00C521A7"/>
    <w:rsid w:val="00C54713"/>
    <w:rsid w:val="00C55354"/>
    <w:rsid w:val="00C56CD1"/>
    <w:rsid w:val="00C63ABE"/>
    <w:rsid w:val="00C63AC0"/>
    <w:rsid w:val="00C63ED8"/>
    <w:rsid w:val="00C65750"/>
    <w:rsid w:val="00C662E8"/>
    <w:rsid w:val="00C66C1A"/>
    <w:rsid w:val="00C7088B"/>
    <w:rsid w:val="00C719E5"/>
    <w:rsid w:val="00C71A39"/>
    <w:rsid w:val="00C726CD"/>
    <w:rsid w:val="00C72980"/>
    <w:rsid w:val="00C734D9"/>
    <w:rsid w:val="00C735EA"/>
    <w:rsid w:val="00C75064"/>
    <w:rsid w:val="00C769A8"/>
    <w:rsid w:val="00C76B7C"/>
    <w:rsid w:val="00C807EF"/>
    <w:rsid w:val="00C8084F"/>
    <w:rsid w:val="00C80AA6"/>
    <w:rsid w:val="00C80AC9"/>
    <w:rsid w:val="00C81A7E"/>
    <w:rsid w:val="00C83685"/>
    <w:rsid w:val="00C837F2"/>
    <w:rsid w:val="00C8409F"/>
    <w:rsid w:val="00C84103"/>
    <w:rsid w:val="00C849F5"/>
    <w:rsid w:val="00C850D4"/>
    <w:rsid w:val="00C860AD"/>
    <w:rsid w:val="00C87BF6"/>
    <w:rsid w:val="00C9191D"/>
    <w:rsid w:val="00C91CEF"/>
    <w:rsid w:val="00C92300"/>
    <w:rsid w:val="00C9389D"/>
    <w:rsid w:val="00C93AB4"/>
    <w:rsid w:val="00C93C2A"/>
    <w:rsid w:val="00C93F2A"/>
    <w:rsid w:val="00C94B1F"/>
    <w:rsid w:val="00C9519B"/>
    <w:rsid w:val="00C95459"/>
    <w:rsid w:val="00C95A75"/>
    <w:rsid w:val="00C96075"/>
    <w:rsid w:val="00C97D53"/>
    <w:rsid w:val="00CA0658"/>
    <w:rsid w:val="00CA06EC"/>
    <w:rsid w:val="00CA0AAF"/>
    <w:rsid w:val="00CA36C3"/>
    <w:rsid w:val="00CA39EC"/>
    <w:rsid w:val="00CA62D8"/>
    <w:rsid w:val="00CB1ADF"/>
    <w:rsid w:val="00CB2AF5"/>
    <w:rsid w:val="00CB2D57"/>
    <w:rsid w:val="00CB2DAE"/>
    <w:rsid w:val="00CB2E2C"/>
    <w:rsid w:val="00CB309C"/>
    <w:rsid w:val="00CB3E44"/>
    <w:rsid w:val="00CB454A"/>
    <w:rsid w:val="00CB4C2A"/>
    <w:rsid w:val="00CB5AB8"/>
    <w:rsid w:val="00CB69E8"/>
    <w:rsid w:val="00CB7712"/>
    <w:rsid w:val="00CB7D64"/>
    <w:rsid w:val="00CC3B87"/>
    <w:rsid w:val="00CC4593"/>
    <w:rsid w:val="00CC4772"/>
    <w:rsid w:val="00CC53C3"/>
    <w:rsid w:val="00CC7293"/>
    <w:rsid w:val="00CC73FD"/>
    <w:rsid w:val="00CD0AA7"/>
    <w:rsid w:val="00CD0B1C"/>
    <w:rsid w:val="00CD0E92"/>
    <w:rsid w:val="00CD0F78"/>
    <w:rsid w:val="00CD3CBA"/>
    <w:rsid w:val="00CD4886"/>
    <w:rsid w:val="00CD4DE5"/>
    <w:rsid w:val="00CD53BB"/>
    <w:rsid w:val="00CD6A5F"/>
    <w:rsid w:val="00CD6E5B"/>
    <w:rsid w:val="00CD72B8"/>
    <w:rsid w:val="00CD7844"/>
    <w:rsid w:val="00CD78F5"/>
    <w:rsid w:val="00CE0252"/>
    <w:rsid w:val="00CE042B"/>
    <w:rsid w:val="00CE1083"/>
    <w:rsid w:val="00CE158B"/>
    <w:rsid w:val="00CE19A7"/>
    <w:rsid w:val="00CE3157"/>
    <w:rsid w:val="00CE7E92"/>
    <w:rsid w:val="00CF03CB"/>
    <w:rsid w:val="00CF040F"/>
    <w:rsid w:val="00CF1375"/>
    <w:rsid w:val="00CF14F4"/>
    <w:rsid w:val="00CF20F7"/>
    <w:rsid w:val="00CF2F16"/>
    <w:rsid w:val="00CF3FD2"/>
    <w:rsid w:val="00CF52D2"/>
    <w:rsid w:val="00CF5CE1"/>
    <w:rsid w:val="00CF6CB8"/>
    <w:rsid w:val="00CF6D5C"/>
    <w:rsid w:val="00CF6E00"/>
    <w:rsid w:val="00CF6F36"/>
    <w:rsid w:val="00CF7149"/>
    <w:rsid w:val="00CF76FA"/>
    <w:rsid w:val="00D0079A"/>
    <w:rsid w:val="00D014B7"/>
    <w:rsid w:val="00D021FE"/>
    <w:rsid w:val="00D03FEA"/>
    <w:rsid w:val="00D04AC4"/>
    <w:rsid w:val="00D057D9"/>
    <w:rsid w:val="00D05974"/>
    <w:rsid w:val="00D05FD2"/>
    <w:rsid w:val="00D0651A"/>
    <w:rsid w:val="00D073C4"/>
    <w:rsid w:val="00D07C80"/>
    <w:rsid w:val="00D1098D"/>
    <w:rsid w:val="00D109B5"/>
    <w:rsid w:val="00D11A69"/>
    <w:rsid w:val="00D12222"/>
    <w:rsid w:val="00D152D5"/>
    <w:rsid w:val="00D158B1"/>
    <w:rsid w:val="00D15946"/>
    <w:rsid w:val="00D15C3A"/>
    <w:rsid w:val="00D16215"/>
    <w:rsid w:val="00D16313"/>
    <w:rsid w:val="00D1729C"/>
    <w:rsid w:val="00D174D5"/>
    <w:rsid w:val="00D20DA1"/>
    <w:rsid w:val="00D2149C"/>
    <w:rsid w:val="00D23602"/>
    <w:rsid w:val="00D2499E"/>
    <w:rsid w:val="00D249A7"/>
    <w:rsid w:val="00D24C47"/>
    <w:rsid w:val="00D25BA7"/>
    <w:rsid w:val="00D30C6A"/>
    <w:rsid w:val="00D31153"/>
    <w:rsid w:val="00D31A8A"/>
    <w:rsid w:val="00D32C89"/>
    <w:rsid w:val="00D33D0E"/>
    <w:rsid w:val="00D34020"/>
    <w:rsid w:val="00D344ED"/>
    <w:rsid w:val="00D35B60"/>
    <w:rsid w:val="00D35DA3"/>
    <w:rsid w:val="00D365C1"/>
    <w:rsid w:val="00D36E78"/>
    <w:rsid w:val="00D37405"/>
    <w:rsid w:val="00D4005E"/>
    <w:rsid w:val="00D41DDB"/>
    <w:rsid w:val="00D41EA1"/>
    <w:rsid w:val="00D42933"/>
    <w:rsid w:val="00D44004"/>
    <w:rsid w:val="00D45818"/>
    <w:rsid w:val="00D4667B"/>
    <w:rsid w:val="00D46CBA"/>
    <w:rsid w:val="00D47176"/>
    <w:rsid w:val="00D51727"/>
    <w:rsid w:val="00D5198E"/>
    <w:rsid w:val="00D52354"/>
    <w:rsid w:val="00D52D2E"/>
    <w:rsid w:val="00D52D98"/>
    <w:rsid w:val="00D5387E"/>
    <w:rsid w:val="00D5392A"/>
    <w:rsid w:val="00D53B1A"/>
    <w:rsid w:val="00D53D69"/>
    <w:rsid w:val="00D55C85"/>
    <w:rsid w:val="00D55D45"/>
    <w:rsid w:val="00D572DE"/>
    <w:rsid w:val="00D622F2"/>
    <w:rsid w:val="00D62F64"/>
    <w:rsid w:val="00D63167"/>
    <w:rsid w:val="00D63855"/>
    <w:rsid w:val="00D64B48"/>
    <w:rsid w:val="00D65178"/>
    <w:rsid w:val="00D66D21"/>
    <w:rsid w:val="00D6766E"/>
    <w:rsid w:val="00D7141C"/>
    <w:rsid w:val="00D715AB"/>
    <w:rsid w:val="00D718C1"/>
    <w:rsid w:val="00D71B8D"/>
    <w:rsid w:val="00D72470"/>
    <w:rsid w:val="00D73540"/>
    <w:rsid w:val="00D76FBF"/>
    <w:rsid w:val="00D76FD1"/>
    <w:rsid w:val="00D80B7B"/>
    <w:rsid w:val="00D81179"/>
    <w:rsid w:val="00D81891"/>
    <w:rsid w:val="00D81E89"/>
    <w:rsid w:val="00D81F22"/>
    <w:rsid w:val="00D82E7D"/>
    <w:rsid w:val="00D834D6"/>
    <w:rsid w:val="00D83DFB"/>
    <w:rsid w:val="00D84B73"/>
    <w:rsid w:val="00D85494"/>
    <w:rsid w:val="00D85896"/>
    <w:rsid w:val="00D9162B"/>
    <w:rsid w:val="00D9222F"/>
    <w:rsid w:val="00D93A92"/>
    <w:rsid w:val="00D93C17"/>
    <w:rsid w:val="00D9465C"/>
    <w:rsid w:val="00D955E0"/>
    <w:rsid w:val="00D95AFB"/>
    <w:rsid w:val="00D96D3C"/>
    <w:rsid w:val="00D96F1F"/>
    <w:rsid w:val="00D971C6"/>
    <w:rsid w:val="00DA01B5"/>
    <w:rsid w:val="00DA125E"/>
    <w:rsid w:val="00DA26F1"/>
    <w:rsid w:val="00DA2880"/>
    <w:rsid w:val="00DA4B45"/>
    <w:rsid w:val="00DA5125"/>
    <w:rsid w:val="00DA5D14"/>
    <w:rsid w:val="00DA68D7"/>
    <w:rsid w:val="00DB02C0"/>
    <w:rsid w:val="00DB19AF"/>
    <w:rsid w:val="00DB2B3C"/>
    <w:rsid w:val="00DB2CC5"/>
    <w:rsid w:val="00DB4C8C"/>
    <w:rsid w:val="00DB555E"/>
    <w:rsid w:val="00DB56A5"/>
    <w:rsid w:val="00DB5874"/>
    <w:rsid w:val="00DB5DCB"/>
    <w:rsid w:val="00DB6C3C"/>
    <w:rsid w:val="00DB7A3F"/>
    <w:rsid w:val="00DC143A"/>
    <w:rsid w:val="00DC331F"/>
    <w:rsid w:val="00DC3A3C"/>
    <w:rsid w:val="00DC3C90"/>
    <w:rsid w:val="00DC3D88"/>
    <w:rsid w:val="00DC42A4"/>
    <w:rsid w:val="00DC4ADF"/>
    <w:rsid w:val="00DC4DFE"/>
    <w:rsid w:val="00DC60A0"/>
    <w:rsid w:val="00DD013F"/>
    <w:rsid w:val="00DD2D71"/>
    <w:rsid w:val="00DD349E"/>
    <w:rsid w:val="00DD3895"/>
    <w:rsid w:val="00DD46B0"/>
    <w:rsid w:val="00DD5436"/>
    <w:rsid w:val="00DD6C33"/>
    <w:rsid w:val="00DE0122"/>
    <w:rsid w:val="00DE0E3E"/>
    <w:rsid w:val="00DE0F68"/>
    <w:rsid w:val="00DE1147"/>
    <w:rsid w:val="00DE36BF"/>
    <w:rsid w:val="00DE3843"/>
    <w:rsid w:val="00DE3A73"/>
    <w:rsid w:val="00DE3DDA"/>
    <w:rsid w:val="00DE4E95"/>
    <w:rsid w:val="00DE6B41"/>
    <w:rsid w:val="00DE7D32"/>
    <w:rsid w:val="00DF06A7"/>
    <w:rsid w:val="00DF117D"/>
    <w:rsid w:val="00DF152D"/>
    <w:rsid w:val="00DF177A"/>
    <w:rsid w:val="00DF17C8"/>
    <w:rsid w:val="00DF1A8A"/>
    <w:rsid w:val="00DF1C00"/>
    <w:rsid w:val="00DF2593"/>
    <w:rsid w:val="00DF30F9"/>
    <w:rsid w:val="00DF33C2"/>
    <w:rsid w:val="00DF3411"/>
    <w:rsid w:val="00DF3645"/>
    <w:rsid w:val="00DF3987"/>
    <w:rsid w:val="00DF3993"/>
    <w:rsid w:val="00DF3DBE"/>
    <w:rsid w:val="00DF422F"/>
    <w:rsid w:val="00DF6205"/>
    <w:rsid w:val="00DF6E31"/>
    <w:rsid w:val="00E00183"/>
    <w:rsid w:val="00E00AC9"/>
    <w:rsid w:val="00E00C70"/>
    <w:rsid w:val="00E014B4"/>
    <w:rsid w:val="00E01CA6"/>
    <w:rsid w:val="00E01F5C"/>
    <w:rsid w:val="00E02518"/>
    <w:rsid w:val="00E0282D"/>
    <w:rsid w:val="00E02BB6"/>
    <w:rsid w:val="00E02C43"/>
    <w:rsid w:val="00E03498"/>
    <w:rsid w:val="00E05DD6"/>
    <w:rsid w:val="00E06967"/>
    <w:rsid w:val="00E06D38"/>
    <w:rsid w:val="00E07801"/>
    <w:rsid w:val="00E07C2A"/>
    <w:rsid w:val="00E07D48"/>
    <w:rsid w:val="00E10FAE"/>
    <w:rsid w:val="00E10FB3"/>
    <w:rsid w:val="00E115CD"/>
    <w:rsid w:val="00E117FD"/>
    <w:rsid w:val="00E11EBF"/>
    <w:rsid w:val="00E121BE"/>
    <w:rsid w:val="00E1246A"/>
    <w:rsid w:val="00E127CB"/>
    <w:rsid w:val="00E13096"/>
    <w:rsid w:val="00E13584"/>
    <w:rsid w:val="00E144A6"/>
    <w:rsid w:val="00E14550"/>
    <w:rsid w:val="00E149CE"/>
    <w:rsid w:val="00E14A76"/>
    <w:rsid w:val="00E15494"/>
    <w:rsid w:val="00E15597"/>
    <w:rsid w:val="00E1575A"/>
    <w:rsid w:val="00E15EBB"/>
    <w:rsid w:val="00E16F53"/>
    <w:rsid w:val="00E16FC9"/>
    <w:rsid w:val="00E20A27"/>
    <w:rsid w:val="00E20C22"/>
    <w:rsid w:val="00E2106B"/>
    <w:rsid w:val="00E21933"/>
    <w:rsid w:val="00E21A77"/>
    <w:rsid w:val="00E22257"/>
    <w:rsid w:val="00E2445A"/>
    <w:rsid w:val="00E24AD9"/>
    <w:rsid w:val="00E261FA"/>
    <w:rsid w:val="00E26303"/>
    <w:rsid w:val="00E27AA9"/>
    <w:rsid w:val="00E30262"/>
    <w:rsid w:val="00E311F5"/>
    <w:rsid w:val="00E31B99"/>
    <w:rsid w:val="00E33C34"/>
    <w:rsid w:val="00E3438C"/>
    <w:rsid w:val="00E34AB4"/>
    <w:rsid w:val="00E3603C"/>
    <w:rsid w:val="00E36E44"/>
    <w:rsid w:val="00E37E45"/>
    <w:rsid w:val="00E4012E"/>
    <w:rsid w:val="00E42F06"/>
    <w:rsid w:val="00E42F4F"/>
    <w:rsid w:val="00E432B2"/>
    <w:rsid w:val="00E43E27"/>
    <w:rsid w:val="00E45278"/>
    <w:rsid w:val="00E46C0E"/>
    <w:rsid w:val="00E471B2"/>
    <w:rsid w:val="00E4729B"/>
    <w:rsid w:val="00E47566"/>
    <w:rsid w:val="00E502D8"/>
    <w:rsid w:val="00E50D0A"/>
    <w:rsid w:val="00E50E96"/>
    <w:rsid w:val="00E5180E"/>
    <w:rsid w:val="00E519C4"/>
    <w:rsid w:val="00E5257B"/>
    <w:rsid w:val="00E5284C"/>
    <w:rsid w:val="00E54D6E"/>
    <w:rsid w:val="00E54F40"/>
    <w:rsid w:val="00E551A8"/>
    <w:rsid w:val="00E56559"/>
    <w:rsid w:val="00E56C73"/>
    <w:rsid w:val="00E56E3C"/>
    <w:rsid w:val="00E57015"/>
    <w:rsid w:val="00E57438"/>
    <w:rsid w:val="00E57EAA"/>
    <w:rsid w:val="00E6015B"/>
    <w:rsid w:val="00E60414"/>
    <w:rsid w:val="00E6046E"/>
    <w:rsid w:val="00E6150B"/>
    <w:rsid w:val="00E617BE"/>
    <w:rsid w:val="00E61E2B"/>
    <w:rsid w:val="00E63567"/>
    <w:rsid w:val="00E6475D"/>
    <w:rsid w:val="00E647B2"/>
    <w:rsid w:val="00E64941"/>
    <w:rsid w:val="00E65B82"/>
    <w:rsid w:val="00E65E39"/>
    <w:rsid w:val="00E664DE"/>
    <w:rsid w:val="00E70367"/>
    <w:rsid w:val="00E7053F"/>
    <w:rsid w:val="00E71553"/>
    <w:rsid w:val="00E727E7"/>
    <w:rsid w:val="00E72B37"/>
    <w:rsid w:val="00E72F1C"/>
    <w:rsid w:val="00E7361C"/>
    <w:rsid w:val="00E73EE5"/>
    <w:rsid w:val="00E7453B"/>
    <w:rsid w:val="00E77F0B"/>
    <w:rsid w:val="00E80720"/>
    <w:rsid w:val="00E8085E"/>
    <w:rsid w:val="00E82067"/>
    <w:rsid w:val="00E8229F"/>
    <w:rsid w:val="00E848FB"/>
    <w:rsid w:val="00E86179"/>
    <w:rsid w:val="00E86FB0"/>
    <w:rsid w:val="00E87276"/>
    <w:rsid w:val="00E913AF"/>
    <w:rsid w:val="00E92002"/>
    <w:rsid w:val="00E94176"/>
    <w:rsid w:val="00E9457B"/>
    <w:rsid w:val="00E95194"/>
    <w:rsid w:val="00E9698C"/>
    <w:rsid w:val="00EA1BE5"/>
    <w:rsid w:val="00EA2760"/>
    <w:rsid w:val="00EA49AF"/>
    <w:rsid w:val="00EA5540"/>
    <w:rsid w:val="00EA7734"/>
    <w:rsid w:val="00EA774D"/>
    <w:rsid w:val="00EB01C4"/>
    <w:rsid w:val="00EB1DFB"/>
    <w:rsid w:val="00EB1F0A"/>
    <w:rsid w:val="00EB341D"/>
    <w:rsid w:val="00EB4D6E"/>
    <w:rsid w:val="00EB5B9F"/>
    <w:rsid w:val="00EB6642"/>
    <w:rsid w:val="00EB67EF"/>
    <w:rsid w:val="00EC0770"/>
    <w:rsid w:val="00EC0E94"/>
    <w:rsid w:val="00EC10A0"/>
    <w:rsid w:val="00EC6276"/>
    <w:rsid w:val="00ED0507"/>
    <w:rsid w:val="00ED07D8"/>
    <w:rsid w:val="00ED08D5"/>
    <w:rsid w:val="00ED0D09"/>
    <w:rsid w:val="00ED0FAD"/>
    <w:rsid w:val="00ED3311"/>
    <w:rsid w:val="00ED4F8C"/>
    <w:rsid w:val="00ED6311"/>
    <w:rsid w:val="00ED65BB"/>
    <w:rsid w:val="00ED691A"/>
    <w:rsid w:val="00ED757C"/>
    <w:rsid w:val="00ED7EED"/>
    <w:rsid w:val="00EE08F8"/>
    <w:rsid w:val="00EE1097"/>
    <w:rsid w:val="00EE3688"/>
    <w:rsid w:val="00EE4289"/>
    <w:rsid w:val="00EE4321"/>
    <w:rsid w:val="00EE5686"/>
    <w:rsid w:val="00EE6096"/>
    <w:rsid w:val="00EE65D3"/>
    <w:rsid w:val="00EE75C2"/>
    <w:rsid w:val="00EF15BF"/>
    <w:rsid w:val="00EF2432"/>
    <w:rsid w:val="00F012D1"/>
    <w:rsid w:val="00F038A6"/>
    <w:rsid w:val="00F05385"/>
    <w:rsid w:val="00F05E27"/>
    <w:rsid w:val="00F064EE"/>
    <w:rsid w:val="00F070A5"/>
    <w:rsid w:val="00F07C23"/>
    <w:rsid w:val="00F1078B"/>
    <w:rsid w:val="00F10D8D"/>
    <w:rsid w:val="00F111E3"/>
    <w:rsid w:val="00F127E7"/>
    <w:rsid w:val="00F1334E"/>
    <w:rsid w:val="00F13354"/>
    <w:rsid w:val="00F13E44"/>
    <w:rsid w:val="00F14EA9"/>
    <w:rsid w:val="00F153D6"/>
    <w:rsid w:val="00F2252B"/>
    <w:rsid w:val="00F24A45"/>
    <w:rsid w:val="00F24F18"/>
    <w:rsid w:val="00F2616F"/>
    <w:rsid w:val="00F2621F"/>
    <w:rsid w:val="00F26229"/>
    <w:rsid w:val="00F27391"/>
    <w:rsid w:val="00F27590"/>
    <w:rsid w:val="00F313C1"/>
    <w:rsid w:val="00F31E80"/>
    <w:rsid w:val="00F327FF"/>
    <w:rsid w:val="00F34CDD"/>
    <w:rsid w:val="00F35D68"/>
    <w:rsid w:val="00F3755D"/>
    <w:rsid w:val="00F37B88"/>
    <w:rsid w:val="00F40148"/>
    <w:rsid w:val="00F40CFB"/>
    <w:rsid w:val="00F40F44"/>
    <w:rsid w:val="00F41F67"/>
    <w:rsid w:val="00F4234C"/>
    <w:rsid w:val="00F4352D"/>
    <w:rsid w:val="00F44318"/>
    <w:rsid w:val="00F45162"/>
    <w:rsid w:val="00F45BC4"/>
    <w:rsid w:val="00F45D9E"/>
    <w:rsid w:val="00F461AB"/>
    <w:rsid w:val="00F462D4"/>
    <w:rsid w:val="00F46418"/>
    <w:rsid w:val="00F46A07"/>
    <w:rsid w:val="00F46DBB"/>
    <w:rsid w:val="00F472EF"/>
    <w:rsid w:val="00F47A9D"/>
    <w:rsid w:val="00F508FF"/>
    <w:rsid w:val="00F53F71"/>
    <w:rsid w:val="00F546BB"/>
    <w:rsid w:val="00F57FB1"/>
    <w:rsid w:val="00F603C6"/>
    <w:rsid w:val="00F60E23"/>
    <w:rsid w:val="00F617F8"/>
    <w:rsid w:val="00F64105"/>
    <w:rsid w:val="00F649C4"/>
    <w:rsid w:val="00F65101"/>
    <w:rsid w:val="00F65256"/>
    <w:rsid w:val="00F65363"/>
    <w:rsid w:val="00F6640A"/>
    <w:rsid w:val="00F667A0"/>
    <w:rsid w:val="00F674E7"/>
    <w:rsid w:val="00F67F9E"/>
    <w:rsid w:val="00F72109"/>
    <w:rsid w:val="00F728AB"/>
    <w:rsid w:val="00F73B92"/>
    <w:rsid w:val="00F73D81"/>
    <w:rsid w:val="00F745E8"/>
    <w:rsid w:val="00F76BB2"/>
    <w:rsid w:val="00F76BFB"/>
    <w:rsid w:val="00F77A49"/>
    <w:rsid w:val="00F80C80"/>
    <w:rsid w:val="00F8215F"/>
    <w:rsid w:val="00F834DE"/>
    <w:rsid w:val="00F83C86"/>
    <w:rsid w:val="00F83F6B"/>
    <w:rsid w:val="00F849C3"/>
    <w:rsid w:val="00F851EE"/>
    <w:rsid w:val="00F8522B"/>
    <w:rsid w:val="00F852F5"/>
    <w:rsid w:val="00F87F15"/>
    <w:rsid w:val="00F9183F"/>
    <w:rsid w:val="00F91DC7"/>
    <w:rsid w:val="00F92317"/>
    <w:rsid w:val="00F9274D"/>
    <w:rsid w:val="00F9349F"/>
    <w:rsid w:val="00F95439"/>
    <w:rsid w:val="00F9559E"/>
    <w:rsid w:val="00F95977"/>
    <w:rsid w:val="00F96DED"/>
    <w:rsid w:val="00FA3652"/>
    <w:rsid w:val="00FA4FE2"/>
    <w:rsid w:val="00FA6561"/>
    <w:rsid w:val="00FA7A64"/>
    <w:rsid w:val="00FB0428"/>
    <w:rsid w:val="00FB0E98"/>
    <w:rsid w:val="00FB2AF9"/>
    <w:rsid w:val="00FB36B7"/>
    <w:rsid w:val="00FB3A39"/>
    <w:rsid w:val="00FB4E50"/>
    <w:rsid w:val="00FB5E1B"/>
    <w:rsid w:val="00FB6181"/>
    <w:rsid w:val="00FB681A"/>
    <w:rsid w:val="00FC09D7"/>
    <w:rsid w:val="00FC2B36"/>
    <w:rsid w:val="00FC2F85"/>
    <w:rsid w:val="00FC315D"/>
    <w:rsid w:val="00FC3658"/>
    <w:rsid w:val="00FC6D43"/>
    <w:rsid w:val="00FC6E9E"/>
    <w:rsid w:val="00FC6F0C"/>
    <w:rsid w:val="00FD0F68"/>
    <w:rsid w:val="00FD258C"/>
    <w:rsid w:val="00FD438C"/>
    <w:rsid w:val="00FD43D7"/>
    <w:rsid w:val="00FD4682"/>
    <w:rsid w:val="00FD48E3"/>
    <w:rsid w:val="00FD500B"/>
    <w:rsid w:val="00FD5807"/>
    <w:rsid w:val="00FD7026"/>
    <w:rsid w:val="00FD703D"/>
    <w:rsid w:val="00FD7512"/>
    <w:rsid w:val="00FD759D"/>
    <w:rsid w:val="00FE032F"/>
    <w:rsid w:val="00FE0BE1"/>
    <w:rsid w:val="00FE0E92"/>
    <w:rsid w:val="00FE1401"/>
    <w:rsid w:val="00FE14C0"/>
    <w:rsid w:val="00FE1FB8"/>
    <w:rsid w:val="00FE25AB"/>
    <w:rsid w:val="00FE26F5"/>
    <w:rsid w:val="00FE27A3"/>
    <w:rsid w:val="00FE532A"/>
    <w:rsid w:val="00FE5D78"/>
    <w:rsid w:val="00FE60BB"/>
    <w:rsid w:val="00FE7169"/>
    <w:rsid w:val="00FF1B60"/>
    <w:rsid w:val="00FF20DB"/>
    <w:rsid w:val="00FF2881"/>
    <w:rsid w:val="00FF4113"/>
    <w:rsid w:val="00FF5964"/>
    <w:rsid w:val="00FF613C"/>
    <w:rsid w:val="00FF6A6C"/>
    <w:rsid w:val="00FF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7C"/>
    <w:pPr>
      <w:widowControl w:val="0"/>
      <w:ind w:firstLine="709"/>
      <w:jc w:val="both"/>
    </w:pPr>
    <w:rPr>
      <w:rFonts w:ascii="Times New Roman" w:eastAsia="Times New Roman" w:hAnsi="Times New Roman" w:cs="Times New Roman"/>
      <w:snapToGrid w:val="0"/>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A1"/>
    <w:pPr>
      <w:widowControl/>
      <w:ind w:left="720" w:firstLine="0"/>
      <w:contextualSpacing/>
      <w:jc w:val="left"/>
    </w:pPr>
    <w:rPr>
      <w:rFonts w:asciiTheme="minorHAnsi" w:eastAsiaTheme="minorHAnsi" w:hAnsiTheme="minorHAnsi" w:cstheme="minorBidi"/>
      <w:snapToGrid/>
      <w:sz w:val="22"/>
      <w:szCs w:val="22"/>
      <w:lang w:eastAsia="en-US"/>
    </w:rPr>
  </w:style>
  <w:style w:type="paragraph" w:styleId="3">
    <w:name w:val="Body Text 3"/>
    <w:basedOn w:val="a"/>
    <w:link w:val="30"/>
    <w:rsid w:val="009E1A7C"/>
    <w:pPr>
      <w:widowControl/>
      <w:overflowPunct w:val="0"/>
      <w:autoSpaceDE w:val="0"/>
      <w:autoSpaceDN w:val="0"/>
      <w:adjustRightInd w:val="0"/>
      <w:spacing w:before="120"/>
      <w:ind w:firstLine="0"/>
      <w:jc w:val="left"/>
      <w:textAlignment w:val="baseline"/>
    </w:pPr>
    <w:rPr>
      <w:snapToGrid/>
    </w:rPr>
  </w:style>
  <w:style w:type="character" w:customStyle="1" w:styleId="30">
    <w:name w:val="Основной текст 3 Знак"/>
    <w:basedOn w:val="a0"/>
    <w:link w:val="3"/>
    <w:rsid w:val="009E1A7C"/>
    <w:rPr>
      <w:rFonts w:ascii="Times New Roman" w:eastAsia="Times New Roman" w:hAnsi="Times New Roman" w:cs="Times New Roman"/>
      <w:sz w:val="30"/>
      <w:szCs w:val="20"/>
      <w:lang w:eastAsia="ru-RU"/>
    </w:rPr>
  </w:style>
  <w:style w:type="paragraph" w:styleId="2">
    <w:name w:val="Body Text 2"/>
    <w:basedOn w:val="a"/>
    <w:link w:val="20"/>
    <w:rsid w:val="009E1A7C"/>
    <w:pPr>
      <w:spacing w:after="120" w:line="480" w:lineRule="auto"/>
    </w:pPr>
  </w:style>
  <w:style w:type="character" w:customStyle="1" w:styleId="20">
    <w:name w:val="Основной текст 2 Знак"/>
    <w:basedOn w:val="a0"/>
    <w:link w:val="2"/>
    <w:rsid w:val="009E1A7C"/>
    <w:rPr>
      <w:rFonts w:ascii="Times New Roman" w:eastAsia="Times New Roman" w:hAnsi="Times New Roman" w:cs="Times New Roman"/>
      <w:snapToGrid w:val="0"/>
      <w:sz w:val="30"/>
      <w:szCs w:val="20"/>
    </w:rPr>
  </w:style>
  <w:style w:type="paragraph" w:customStyle="1" w:styleId="ConsPlusNormal">
    <w:name w:val="ConsPlusNormal"/>
    <w:rsid w:val="00E551A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underpoint">
    <w:name w:val="underpoint"/>
    <w:basedOn w:val="a"/>
    <w:uiPriority w:val="99"/>
    <w:rsid w:val="00E551A8"/>
    <w:pPr>
      <w:widowControl/>
      <w:ind w:firstLine="567"/>
    </w:pPr>
    <w:rPr>
      <w:snapToGrid/>
      <w:sz w:val="24"/>
      <w:szCs w:val="24"/>
    </w:rPr>
  </w:style>
  <w:style w:type="paragraph" w:styleId="31">
    <w:name w:val="Body Text Indent 3"/>
    <w:basedOn w:val="a"/>
    <w:link w:val="32"/>
    <w:uiPriority w:val="99"/>
    <w:semiHidden/>
    <w:unhideWhenUsed/>
    <w:rsid w:val="007D3FA9"/>
    <w:pPr>
      <w:spacing w:after="120"/>
      <w:ind w:left="283"/>
    </w:pPr>
    <w:rPr>
      <w:sz w:val="16"/>
      <w:szCs w:val="16"/>
    </w:rPr>
  </w:style>
  <w:style w:type="character" w:customStyle="1" w:styleId="32">
    <w:name w:val="Основной текст с отступом 3 Знак"/>
    <w:basedOn w:val="a0"/>
    <w:link w:val="31"/>
    <w:uiPriority w:val="99"/>
    <w:semiHidden/>
    <w:rsid w:val="007D3FA9"/>
    <w:rPr>
      <w:rFonts w:ascii="Times New Roman" w:eastAsia="Times New Roman" w:hAnsi="Times New Roman" w:cs="Times New Roman"/>
      <w:snapToGrid w:val="0"/>
      <w:sz w:val="16"/>
      <w:szCs w:val="16"/>
      <w:lang w:eastAsia="ru-RU"/>
    </w:rPr>
  </w:style>
  <w:style w:type="paragraph" w:styleId="a4">
    <w:name w:val="Body Text"/>
    <w:basedOn w:val="a"/>
    <w:link w:val="a5"/>
    <w:uiPriority w:val="99"/>
    <w:semiHidden/>
    <w:unhideWhenUsed/>
    <w:rsid w:val="007D3FA9"/>
    <w:pPr>
      <w:spacing w:after="120"/>
    </w:pPr>
  </w:style>
  <w:style w:type="character" w:customStyle="1" w:styleId="a5">
    <w:name w:val="Основной текст Знак"/>
    <w:basedOn w:val="a0"/>
    <w:link w:val="a4"/>
    <w:uiPriority w:val="99"/>
    <w:semiHidden/>
    <w:rsid w:val="007D3FA9"/>
    <w:rPr>
      <w:rFonts w:ascii="Times New Roman" w:eastAsia="Times New Roman" w:hAnsi="Times New Roman" w:cs="Times New Roman"/>
      <w:snapToGrid w:val="0"/>
      <w:sz w:val="30"/>
      <w:szCs w:val="20"/>
      <w:lang w:eastAsia="ru-RU"/>
    </w:rPr>
  </w:style>
  <w:style w:type="paragraph" w:styleId="21">
    <w:name w:val="Body Text Indent 2"/>
    <w:basedOn w:val="a"/>
    <w:link w:val="22"/>
    <w:uiPriority w:val="99"/>
    <w:semiHidden/>
    <w:unhideWhenUsed/>
    <w:rsid w:val="004F7902"/>
    <w:pPr>
      <w:spacing w:after="120" w:line="480" w:lineRule="auto"/>
      <w:ind w:left="283"/>
    </w:pPr>
  </w:style>
  <w:style w:type="character" w:customStyle="1" w:styleId="22">
    <w:name w:val="Основной текст с отступом 2 Знак"/>
    <w:basedOn w:val="a0"/>
    <w:link w:val="21"/>
    <w:uiPriority w:val="99"/>
    <w:semiHidden/>
    <w:rsid w:val="004F7902"/>
    <w:rPr>
      <w:rFonts w:ascii="Times New Roman" w:eastAsia="Times New Roman" w:hAnsi="Times New Roman" w:cs="Times New Roman"/>
      <w:snapToGrid w:val="0"/>
      <w:sz w:val="30"/>
      <w:szCs w:val="20"/>
      <w:lang w:eastAsia="ru-RU"/>
    </w:rPr>
  </w:style>
  <w:style w:type="paragraph" w:styleId="a6">
    <w:name w:val="Balloon Text"/>
    <w:basedOn w:val="a"/>
    <w:link w:val="a7"/>
    <w:uiPriority w:val="99"/>
    <w:semiHidden/>
    <w:unhideWhenUsed/>
    <w:rsid w:val="00C1561C"/>
    <w:rPr>
      <w:rFonts w:ascii="Tahoma" w:hAnsi="Tahoma" w:cs="Tahoma"/>
      <w:sz w:val="16"/>
      <w:szCs w:val="16"/>
    </w:rPr>
  </w:style>
  <w:style w:type="character" w:customStyle="1" w:styleId="a7">
    <w:name w:val="Текст выноски Знак"/>
    <w:basedOn w:val="a0"/>
    <w:link w:val="a6"/>
    <w:uiPriority w:val="99"/>
    <w:semiHidden/>
    <w:rsid w:val="00C1561C"/>
    <w:rPr>
      <w:rFonts w:ascii="Tahoma" w:eastAsia="Times New Roman" w:hAnsi="Tahoma" w:cs="Tahoma"/>
      <w:snapToGrid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9420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cp:lastPrinted>2017-06-22T06:51:00Z</cp:lastPrinted>
  <dcterms:created xsi:type="dcterms:W3CDTF">2017-06-21T12:59:00Z</dcterms:created>
  <dcterms:modified xsi:type="dcterms:W3CDTF">2017-06-26T06:30:00Z</dcterms:modified>
</cp:coreProperties>
</file>