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1A4C5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4B59C5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Как использовать электроприборы и не сжечь квартиру</w:t>
      </w:r>
    </w:p>
    <w:p w14:paraId="639CFD62" w14:textId="77777777" w:rsidR="004B59C5" w:rsidRPr="004B59C5" w:rsidRDefault="004B59C5" w:rsidP="004B59C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bookmarkStart w:id="0" w:name="_GoBack"/>
      <w:bookmarkEnd w:id="0"/>
      <w:r w:rsidRPr="004B59C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Давайте представим жизнь без вещей, к которым мы так привыкли. Жизнь без телевизора, играющего по вечерам на фоне. Нет ни микроволновки, позволяющей подогреть еду одним нажатием кнопки. О стиральной машине, которая экономит драгоценное время и остаток сил после рабочей недели, тоже можете забыть. Холодильник, мобильный телефон и компьютер тоже канули в Лету. Звучит как антиутопия, не правда ли? Большинство людей скорее всего даже не захочет представлять такую трагическую ситуацию или впадет в истерику.</w:t>
      </w:r>
    </w:p>
    <w:p w14:paraId="18B17FDB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Удобные и практичные электроприборы в современной жизни делают нашу жизнь намного проще, комфортнее. Но появляется и другой вопрос – безопасного использования этих устройств. Они могут не только помочь нам, но и, в случае недобросовестного обращения, испортить нам жизнь. Читать инструкции и выключать приборы из сети – дело немодное в XXI веке и считается пустой тратой времени.</w:t>
      </w:r>
    </w:p>
    <w:p w14:paraId="6C82B392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«Пожар случится где угодно, но только не у меня». Некоторые люди подписываются экономить на своем здоровье, на качественных электроприборах. Готовы жить в домах, где электропроводка уже давно пережила жестокое испытание временем. Не знают или не хотят знать элементарные правила безопасности при использовании электрооборудования. Результат один – за «авось» они тратят накопленные деньги не на летний курорт, а на ремонт квартиры или дома. И очень повезет, если трагедия принесет только жилищные хлопоты.</w:t>
      </w:r>
    </w:p>
    <w:p w14:paraId="6D2FDF06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Случай с относительно хорошим исходом произошел в Гродно в конце октября. Рано утром женщина вышла на кухню и обратила внимание на необычное гудение холодильника, из задней стенки которого вырывались клубы дыма. Женщина не растерялась: обесточила квартиру, вызвала спасателей и приступила к тушению. Обошлось все закопченными стенами, поврежденным электроприбором и испугом его владелицы.</w:t>
      </w:r>
    </w:p>
    <w:p w14:paraId="608BD41A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 есть и происшествия с трагичными последствиями. 14 марта в Мстиславле в сильно задымленном доме без признаков жизни был обнаружен 65-летний хозяин. Обогревался с помощью самодельного обогревателя, короткое замыкание которого и привело к пожару.</w:t>
      </w:r>
    </w:p>
    <w:p w14:paraId="6F54CB13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Чтобы ваши будни были не только комфортными, но и безопасными, рассказываем о важных правилах, которые необходимо соблюдать при использовании техники.</w:t>
      </w:r>
    </w:p>
    <w:p w14:paraId="22FF8BBE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Приучите себя выключать электроприборы из сети</w:t>
      </w:r>
    </w:p>
    <w:p w14:paraId="40A0CAF8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Так удобно прийти домой, взять пульт и одним нажатием включить телевизор, а заодно и поставить легким движением руки телефон на зарядку. Такая ситуация может продолжаться постоянно: днями и даже годами. В неработающих, но включенных в розетку электроприборах многие узлы находятся под напряжением, и от перегрева или замыкания они могут загореться в любой момент.</w:t>
      </w:r>
    </w:p>
    <w:p w14:paraId="739768DA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Техника не служит веками</w:t>
      </w:r>
    </w:p>
    <w:p w14:paraId="129E6E75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Народный «лайфхак»: технику, повидавшую жизнь, мы отправляем на дачу. Наверняка многие даже не догадываются, но у нее существует срок эксплуатации. Насколько долговечно ваше устройство, можно узнать в инструкции, которую наверняка придется поискать среди других запылившихся вещей на балконе. Ящик Пандоры лучше не открывать: иногда старым вещам пора на покой.</w:t>
      </w:r>
    </w:p>
    <w:p w14:paraId="63002A56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Перегружать электросеть – не лучшее решение</w:t>
      </w:r>
    </w:p>
    <w:p w14:paraId="1865090D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один несчастный удлинитель мы включили все, что можно: компьютер, телевизор, обогреватель, а в Новый год еще украсили квартиру гирляндами. Уют и теплая атмосфера обеспечены, но когда в доме внезапно что-то загорится, то удивляться не стоит.</w:t>
      </w:r>
    </w:p>
    <w:p w14:paraId="7718E919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Чрезмерная нагрузка на электросеть может привести к перебоям в работе техники, а может произойти совсем неприятная ситуация – пожар в помещении. Запомните: чем меньше электроприборов работает одновременно, тем безопаснее.</w:t>
      </w:r>
    </w:p>
    <w:p w14:paraId="11B358D3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 еще несколько неочевидных правил, которые необходимо соблюдать:</w:t>
      </w:r>
    </w:p>
    <w:p w14:paraId="28634A21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   Утюг следует располагать только на негорючей поверхности;</w:t>
      </w:r>
    </w:p>
    <w:p w14:paraId="041FA5AA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  Пользуйтесь сетевыми фильтрами, чтобы избежать возгорания из-за скачков напряжения в сети;</w:t>
      </w:r>
    </w:p>
    <w:p w14:paraId="4D231DC9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    Забудьте про электроплитки и обогреватели старых конструкций (с открытой спиралью);</w:t>
      </w:r>
    </w:p>
    <w:p w14:paraId="573A763E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4)    Регулярно удаляйте с задней стенки холодильника пыль;</w:t>
      </w:r>
    </w:p>
    <w:p w14:paraId="78D71AA3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5)    Электроприборы лучше ставить подальше от легковоспламеняющихся материалов.</w:t>
      </w:r>
    </w:p>
    <w:p w14:paraId="6F25D18E" w14:textId="77777777" w:rsidR="004B59C5" w:rsidRPr="004B59C5" w:rsidRDefault="004B59C5" w:rsidP="004B59C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Будьте бдительны и ответственны. Даже если вы купили современный электроприбор, это не значит, что он совершенно безопасен. «Не доглядишь оком, заплатишь боком» – вспоминайте эту пословицу каждый раз, когда используете электроприборы.</w:t>
      </w:r>
    </w:p>
    <w:p w14:paraId="18E5159F" w14:textId="77777777" w:rsidR="004B59C5" w:rsidRPr="004B59C5" w:rsidRDefault="004B59C5" w:rsidP="004B59C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1"/>
          <w:szCs w:val="21"/>
          <w:lang w:eastAsia="ru-RU"/>
        </w:rPr>
        <w:fldChar w:fldCharType="begin"/>
      </w:r>
      <w:r w:rsidRPr="004B59C5">
        <w:rPr>
          <w:rFonts w:ascii="Arial" w:eastAsia="Times New Roman" w:hAnsi="Arial" w:cs="Arial"/>
          <w:color w:val="262626"/>
          <w:sz w:val="21"/>
          <w:szCs w:val="21"/>
          <w:lang w:eastAsia="ru-RU"/>
        </w:rPr>
        <w:instrText xml:space="preserve"> HYPERLINK "https://mchs.gov.by/glavnoe/bud-gotov/225296/?sphrase_id=110681" </w:instrText>
      </w:r>
      <w:r w:rsidRPr="004B59C5">
        <w:rPr>
          <w:rFonts w:ascii="Arial" w:eastAsia="Times New Roman" w:hAnsi="Arial" w:cs="Arial"/>
          <w:color w:val="262626"/>
          <w:sz w:val="21"/>
          <w:szCs w:val="21"/>
          <w:lang w:eastAsia="ru-RU"/>
        </w:rPr>
        <w:fldChar w:fldCharType="separate"/>
      </w:r>
    </w:p>
    <w:p w14:paraId="277B30EE" w14:textId="77777777" w:rsidR="004B59C5" w:rsidRPr="004B59C5" w:rsidRDefault="004B59C5" w:rsidP="004B59C5">
      <w:pPr>
        <w:shd w:val="clear" w:color="auto" w:fill="000000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C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7E00450" wp14:editId="48124A4D">
            <wp:extent cx="4518250" cy="6304696"/>
            <wp:effectExtent l="0" t="0" r="0" b="1270"/>
            <wp:docPr id="1" name="Рисунок 1" descr="https://mchs.gov.by/upload/iblock/ce7/listovki_0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hs.gov.by/upload/iblock/ce7/listovki_0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625" cy="63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EED5" w14:textId="77777777" w:rsidR="004B59C5" w:rsidRPr="004B59C5" w:rsidRDefault="004B59C5" w:rsidP="004B59C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4B59C5">
        <w:rPr>
          <w:rFonts w:ascii="Arial" w:eastAsia="Times New Roman" w:hAnsi="Arial" w:cs="Arial"/>
          <w:color w:val="262626"/>
          <w:sz w:val="21"/>
          <w:szCs w:val="21"/>
          <w:lang w:eastAsia="ru-RU"/>
        </w:rPr>
        <w:fldChar w:fldCharType="end"/>
      </w:r>
    </w:p>
    <w:p w14:paraId="70A72915" w14:textId="77777777" w:rsidR="00550A22" w:rsidRDefault="00550A22"/>
    <w:sectPr w:rsidR="0055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68"/>
    <w:rsid w:val="00121168"/>
    <w:rsid w:val="00380608"/>
    <w:rsid w:val="004B59C5"/>
    <w:rsid w:val="00550A22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981E"/>
  <w15:chartTrackingRefBased/>
  <w15:docId w15:val="{014E04BD-7AAB-4FF3-8B03-B3043806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chs.gov.by/glavnoe/bud-gotov/225296/?sphrase_id=110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2020-11-04T13:26:00Z</dcterms:created>
  <dcterms:modified xsi:type="dcterms:W3CDTF">2022-11-16T09:25:00Z</dcterms:modified>
</cp:coreProperties>
</file>