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8764E6" w:rsidRDefault="008764E6" w:rsidP="008764E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739333</wp:posOffset>
            </wp:positionH>
            <wp:positionV relativeFrom="paragraph">
              <wp:posOffset>-313386</wp:posOffset>
            </wp:positionV>
            <wp:extent cx="4155385" cy="2782956"/>
            <wp:effectExtent l="19050" t="0" r="0" b="0"/>
            <wp:wrapNone/>
            <wp:docPr id="1" name="Рисунок 1" descr="C:\Users\Пионер\Desktop\ПИОНЕРЫ\br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онер\Desktop\ПИОНЕРЫ\br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385" cy="278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4E6" w:rsidRDefault="008764E6" w:rsidP="008764E6"/>
    <w:p w:rsidR="008764E6" w:rsidRDefault="008764E6" w:rsidP="008764E6"/>
    <w:p w:rsidR="008764E6" w:rsidRDefault="008764E6" w:rsidP="008764E6"/>
    <w:p w:rsidR="008764E6" w:rsidRDefault="008764E6" w:rsidP="008764E6"/>
    <w:p w:rsidR="008764E6" w:rsidRDefault="008764E6" w:rsidP="008764E6"/>
    <w:p w:rsidR="008764E6" w:rsidRDefault="008764E6" w:rsidP="008764E6"/>
    <w:p w:rsidR="008764E6" w:rsidRDefault="008764E6" w:rsidP="008764E6"/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Общественное объединение «Белорусская республиканская пионерская организация» занимает определенную нишу в детском движении и прочно удерживает лидерские позиции крупнейшего детского объединения в республике. Организация имеет свою систему ценностей, программы деятельности и организационную структуру.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Сегодняшние члены Белорусской республиканской пионерской организации отличаются от пионеров прошлых лет следующим: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во-первых, произошел отказ от авторитаризма как принципа взаимоотношений детей и взрослых в организации;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во-вторых, стали неприемлемы нивелировка личности, массовость, обязательность участия детей во всех мероприятиях.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Наряду с этим ОО «БРПО» сохраняет и развивает следующие принципы: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социально значимой деятельности;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добровольности при вступлении, выборе видов деятельности;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добровольности выхода из организации;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коллективизма как принципа сотрудничества и взаимодействия детей, подростков, взрослых в организации.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Основные понятия, которые заложены в этих принципах – дело, добро, Родина, справедливость – отражены в призыве ОО «БРПО»: «Пионер, к делам на благо Родины, к добру и справедливости, будь готов!».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 xml:space="preserve">Цель Белорусской республиканской пионерской организации – содействовать социализации личности ребенка или, как записано в Уставе, «помочь каждому пионеру стать Гражданином, своими делами и поступками приносить пользу себе, семье, Родине». Итогом реализации данной цели является </w:t>
      </w:r>
      <w:proofErr w:type="spellStart"/>
      <w:r w:rsidRPr="008764E6">
        <w:rPr>
          <w:rFonts w:ascii="Times New Roman" w:hAnsi="Times New Roman" w:cs="Times New Roman"/>
          <w:sz w:val="24"/>
          <w:szCs w:val="24"/>
        </w:rPr>
        <w:t>сформирован</w:t>
      </w:r>
      <w:r w:rsidR="00DB758E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8764E6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Pr="008764E6">
        <w:rPr>
          <w:rFonts w:ascii="Times New Roman" w:hAnsi="Times New Roman" w:cs="Times New Roman"/>
          <w:sz w:val="24"/>
          <w:szCs w:val="24"/>
        </w:rPr>
        <w:t xml:space="preserve"> у членов организации готовности к выполнению разнообразных социальных функций в обществе.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Такое понимание цели позволяет по-новому обозначить задачи организации: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формирование мотивов социальной (общественно-значимой) деятельности;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формирование социальных умений;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создание условий для удовлетворения интересов детей, развития личности, раскрытия ее творческого потенциала,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lastRenderedPageBreak/>
        <w:t>стимулирование самопознания и самовоспитания членов организации.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Осуществление этих задач позволит наполнить интересы детей и подростков социально-значимым содержанием, будет способствовать воспитанию гражданских и нравственно-патриотических качеств, формированию готовности к жизни и труду в новых социально-экономических условиях.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В организацию идут лишь те, кто сделал осознанный выбор. Многие родители нынешних пионеров не забыли свое пионерское детство. Они с теплом и благодарностью вспоминают те годы. А разве плохо, если их собственные дети пройдут по тем же дорогам Добра и Справедливости, испытают те же светлые чувства?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Пионерская организация создает условия для саморазвития ребят. Оно осуществляется на основе программ, предполагающих выполнение определенных заданий, участие в походах и акциях.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Организация позволяет ребенку: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Основой деятельности Белорусской республиканской пионерской организации является саморазвитие каждого ее члена. Оно осуществляется на основе программ ЦС ОО «БРПО», предполагающих выполнение пионерских</w:t>
      </w:r>
      <w:r w:rsidR="00DB758E">
        <w:rPr>
          <w:rFonts w:ascii="Times New Roman" w:hAnsi="Times New Roman" w:cs="Times New Roman"/>
          <w:sz w:val="24"/>
          <w:szCs w:val="24"/>
        </w:rPr>
        <w:t xml:space="preserve"> </w:t>
      </w:r>
      <w:r w:rsidRPr="008764E6">
        <w:rPr>
          <w:rFonts w:ascii="Times New Roman" w:hAnsi="Times New Roman" w:cs="Times New Roman"/>
          <w:sz w:val="24"/>
          <w:szCs w:val="24"/>
        </w:rPr>
        <w:t>поручений, участие в походах и акциях. Взрослые члены ОО «БРПО» – лидеры, вожатые. Вожатые несут ответственность за выполнение целей и задач, являются коллективными носителями норм жизни и традиций детской организации.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Для того, чтобы цели организации были привлекательными и понятными октябрятам и пионерам, в работе с детьми используются следующие формулы деятельности: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Ты хочешь, чтобы тебя знали, уважали, любили?!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Мы поможем тебе стать таким, каким ты хочешь.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Беларуси и народу нужны здоровые, мыслящие, самостоятельные и заботливые наследники. Мы все – и большие, и маленькие – дети Беларуси. Мы должны быть готовы принять в наследство эту землю.</w:t>
      </w:r>
    </w:p>
    <w:p w:rsidR="008764E6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02C8" w:rsidRPr="008764E6" w:rsidRDefault="008764E6" w:rsidP="008764E6">
      <w:pPr>
        <w:pStyle w:val="a5"/>
        <w:rPr>
          <w:rFonts w:ascii="Times New Roman" w:hAnsi="Times New Roman" w:cs="Times New Roman"/>
          <w:sz w:val="24"/>
          <w:szCs w:val="24"/>
        </w:rPr>
      </w:pPr>
      <w:r w:rsidRPr="008764E6">
        <w:rPr>
          <w:rFonts w:ascii="Times New Roman" w:hAnsi="Times New Roman" w:cs="Times New Roman"/>
          <w:sz w:val="24"/>
          <w:szCs w:val="24"/>
        </w:rPr>
        <w:t>Мы – команда. Мы помогаем Родине и стремимся жить по законам Добра и Справедливости.</w:t>
      </w:r>
    </w:p>
    <w:sectPr w:rsidR="00FF02C8" w:rsidRPr="008764E6" w:rsidSect="008764E6"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4E6"/>
    <w:rsid w:val="003F7019"/>
    <w:rsid w:val="00431DF9"/>
    <w:rsid w:val="008764E6"/>
    <w:rsid w:val="00DB758E"/>
    <w:rsid w:val="00E27209"/>
    <w:rsid w:val="00EB7806"/>
    <w:rsid w:val="00EC1DDB"/>
    <w:rsid w:val="00FC0891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5:docId w15:val="{9EAF50D8-E7D9-444B-9B53-5A6C95D6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6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</dc:creator>
  <cp:keywords/>
  <dc:description/>
  <cp:lastModifiedBy>Людмила</cp:lastModifiedBy>
  <cp:revision>5</cp:revision>
  <dcterms:created xsi:type="dcterms:W3CDTF">2017-01-03T14:36:00Z</dcterms:created>
  <dcterms:modified xsi:type="dcterms:W3CDTF">2017-01-29T17:30:00Z</dcterms:modified>
</cp:coreProperties>
</file>