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A6" w:rsidRDefault="001129A6" w:rsidP="001129A6">
      <w:pPr>
        <w:pStyle w:val="newncpi"/>
        <w:spacing w:line="280" w:lineRule="exact"/>
        <w:ind w:right="601" w:firstLine="0"/>
        <w:jc w:val="right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412"/>
        <w:gridCol w:w="4939"/>
      </w:tblGrid>
      <w:tr w:rsidR="001129A6" w:rsidRPr="001B6E04" w:rsidTr="00F4529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1B6E04" w:rsidRDefault="001129A6" w:rsidP="00F45295">
            <w:pPr>
              <w:spacing w:line="280" w:lineRule="exact"/>
              <w:jc w:val="center"/>
              <w:rPr>
                <w:b/>
                <w:caps/>
                <w:lang w:val="be-BY"/>
              </w:rPr>
            </w:pPr>
            <w:r w:rsidRPr="001B6E04">
              <w:rPr>
                <w:b/>
                <w:caps/>
                <w:lang w:val="be-BY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1B6E04" w:rsidRDefault="001129A6" w:rsidP="00F45295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1B6E04" w:rsidRDefault="001129A6" w:rsidP="00F45295">
            <w:pPr>
              <w:spacing w:line="280" w:lineRule="exact"/>
              <w:ind w:hanging="111"/>
              <w:jc w:val="center"/>
              <w:rPr>
                <w:b/>
                <w:caps/>
              </w:rPr>
            </w:pPr>
            <w:r w:rsidRPr="001B6E04">
              <w:rPr>
                <w:b/>
                <w:caps/>
              </w:rPr>
              <w:t>Министерство образования Республики Беларусь</w:t>
            </w:r>
          </w:p>
        </w:tc>
      </w:tr>
      <w:tr w:rsidR="001129A6" w:rsidRPr="00723981" w:rsidTr="00F4529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882817" w:rsidRDefault="001129A6" w:rsidP="00F45295">
            <w:pPr>
              <w:spacing w:line="280" w:lineRule="exact"/>
              <w:jc w:val="center"/>
              <w:rPr>
                <w:sz w:val="30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882817" w:rsidRDefault="001129A6" w:rsidP="00F45295">
            <w:pPr>
              <w:spacing w:line="280" w:lineRule="exact"/>
              <w:jc w:val="center"/>
              <w:rPr>
                <w:sz w:val="30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723981" w:rsidRDefault="001129A6" w:rsidP="00F45295">
            <w:pPr>
              <w:spacing w:line="280" w:lineRule="exact"/>
              <w:jc w:val="center"/>
              <w:rPr>
                <w:caps/>
                <w:sz w:val="30"/>
                <w:szCs w:val="28"/>
              </w:rPr>
            </w:pPr>
          </w:p>
        </w:tc>
      </w:tr>
      <w:tr w:rsidR="001129A6" w:rsidRPr="00882817" w:rsidTr="00F4529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882817" w:rsidRDefault="001129A6" w:rsidP="00F45295">
            <w:pPr>
              <w:spacing w:before="120"/>
              <w:jc w:val="center"/>
              <w:rPr>
                <w:b/>
                <w:sz w:val="30"/>
                <w:szCs w:val="28"/>
              </w:rPr>
            </w:pPr>
            <w:r w:rsidRPr="00882817">
              <w:rPr>
                <w:b/>
                <w:sz w:val="30"/>
                <w:szCs w:val="28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882817" w:rsidRDefault="001129A6" w:rsidP="00F45295">
            <w:pPr>
              <w:spacing w:before="120"/>
              <w:jc w:val="center"/>
              <w:rPr>
                <w:b/>
                <w:sz w:val="30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882817" w:rsidRDefault="001129A6" w:rsidP="00F45295">
            <w:pPr>
              <w:spacing w:before="120"/>
              <w:jc w:val="center"/>
              <w:rPr>
                <w:b/>
                <w:sz w:val="30"/>
                <w:szCs w:val="28"/>
              </w:rPr>
            </w:pPr>
            <w:r w:rsidRPr="00882817">
              <w:rPr>
                <w:b/>
                <w:caps/>
                <w:sz w:val="30"/>
                <w:szCs w:val="28"/>
              </w:rPr>
              <w:t>Постановление</w:t>
            </w:r>
          </w:p>
        </w:tc>
      </w:tr>
      <w:tr w:rsidR="001129A6" w:rsidRPr="00882817" w:rsidTr="00F4529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882817" w:rsidRDefault="001129A6" w:rsidP="00F45295">
            <w:pPr>
              <w:spacing w:line="280" w:lineRule="exact"/>
              <w:jc w:val="center"/>
              <w:rPr>
                <w:sz w:val="30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882817" w:rsidRDefault="001129A6" w:rsidP="00F45295">
            <w:pPr>
              <w:spacing w:line="280" w:lineRule="exact"/>
              <w:jc w:val="center"/>
              <w:rPr>
                <w:sz w:val="30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882817" w:rsidRDefault="001129A6" w:rsidP="00F45295">
            <w:pPr>
              <w:spacing w:line="280" w:lineRule="exact"/>
              <w:jc w:val="center"/>
              <w:rPr>
                <w:caps/>
                <w:sz w:val="30"/>
                <w:szCs w:val="28"/>
              </w:rPr>
            </w:pPr>
          </w:p>
        </w:tc>
      </w:tr>
      <w:tr w:rsidR="001129A6" w:rsidRPr="00723981" w:rsidTr="00F4529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882817" w:rsidRDefault="001129A6" w:rsidP="00F45295">
            <w:pPr>
              <w:spacing w:line="280" w:lineRule="exact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 xml:space="preserve">30 ноября </w:t>
            </w:r>
            <w:r w:rsidRPr="00723981">
              <w:rPr>
                <w:sz w:val="30"/>
                <w:szCs w:val="28"/>
              </w:rPr>
              <w:t>201</w:t>
            </w:r>
            <w:r>
              <w:rPr>
                <w:sz w:val="30"/>
                <w:szCs w:val="28"/>
              </w:rPr>
              <w:t>7</w:t>
            </w:r>
            <w:r w:rsidRPr="00723981">
              <w:rPr>
                <w:sz w:val="30"/>
                <w:szCs w:val="28"/>
              </w:rPr>
              <w:t> г. № </w:t>
            </w:r>
            <w:r>
              <w:rPr>
                <w:sz w:val="30"/>
                <w:szCs w:val="28"/>
              </w:rPr>
              <w:t>156</w:t>
            </w:r>
          </w:p>
          <w:p w:rsidR="001129A6" w:rsidRPr="00723981" w:rsidRDefault="001129A6" w:rsidP="00F45295">
            <w:pPr>
              <w:spacing w:line="280" w:lineRule="exact"/>
              <w:jc w:val="center"/>
              <w:rPr>
                <w:sz w:val="30"/>
                <w:szCs w:val="28"/>
              </w:rPr>
            </w:pPr>
          </w:p>
          <w:p w:rsidR="001129A6" w:rsidRPr="00723981" w:rsidRDefault="001129A6" w:rsidP="00F45295">
            <w:pPr>
              <w:spacing w:line="280" w:lineRule="exact"/>
              <w:jc w:val="center"/>
              <w:rPr>
                <w:sz w:val="30"/>
                <w:szCs w:val="28"/>
              </w:rPr>
            </w:pPr>
            <w:r w:rsidRPr="00882817">
              <w:rPr>
                <w:sz w:val="22"/>
                <w:szCs w:val="22"/>
                <w:lang w:val="be-BY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882817" w:rsidRDefault="001129A6" w:rsidP="00F45295">
            <w:pPr>
              <w:spacing w:line="280" w:lineRule="exact"/>
              <w:jc w:val="center"/>
              <w:rPr>
                <w:sz w:val="30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723981" w:rsidRDefault="001129A6" w:rsidP="00F45295">
            <w:pPr>
              <w:spacing w:line="280" w:lineRule="exact"/>
              <w:jc w:val="center"/>
              <w:rPr>
                <w:caps/>
                <w:sz w:val="30"/>
                <w:szCs w:val="28"/>
              </w:rPr>
            </w:pPr>
          </w:p>
          <w:p w:rsidR="001129A6" w:rsidRPr="00723981" w:rsidRDefault="001129A6" w:rsidP="00F45295">
            <w:pPr>
              <w:spacing w:line="280" w:lineRule="exact"/>
              <w:jc w:val="center"/>
              <w:rPr>
                <w:caps/>
                <w:sz w:val="30"/>
                <w:szCs w:val="28"/>
              </w:rPr>
            </w:pPr>
          </w:p>
          <w:p w:rsidR="001129A6" w:rsidRPr="00723981" w:rsidRDefault="001129A6" w:rsidP="00F45295">
            <w:pPr>
              <w:spacing w:line="280" w:lineRule="exact"/>
              <w:jc w:val="center"/>
              <w:rPr>
                <w:caps/>
                <w:sz w:val="30"/>
                <w:szCs w:val="28"/>
              </w:rPr>
            </w:pPr>
            <w:r w:rsidRPr="00882817">
              <w:rPr>
                <w:sz w:val="22"/>
                <w:szCs w:val="22"/>
                <w:lang w:val="be-BY"/>
              </w:rPr>
              <w:t>г.Мінск</w:t>
            </w:r>
          </w:p>
        </w:tc>
      </w:tr>
      <w:tr w:rsidR="001129A6" w:rsidRPr="00882817" w:rsidTr="00F4529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882817" w:rsidRDefault="001129A6" w:rsidP="00F45295">
            <w:pPr>
              <w:spacing w:line="280" w:lineRule="exact"/>
              <w:jc w:val="center"/>
              <w:rPr>
                <w:sz w:val="30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882817" w:rsidRDefault="001129A6" w:rsidP="00F45295">
            <w:pPr>
              <w:spacing w:line="280" w:lineRule="exact"/>
              <w:jc w:val="center"/>
              <w:rPr>
                <w:sz w:val="30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A6" w:rsidRPr="00882817" w:rsidRDefault="001129A6" w:rsidP="00F45295">
            <w:pPr>
              <w:spacing w:line="280" w:lineRule="exact"/>
              <w:jc w:val="center"/>
              <w:rPr>
                <w:caps/>
                <w:sz w:val="30"/>
                <w:szCs w:val="28"/>
              </w:rPr>
            </w:pPr>
          </w:p>
        </w:tc>
      </w:tr>
    </w:tbl>
    <w:p w:rsidR="001129A6" w:rsidRPr="00CE7A03" w:rsidRDefault="001129A6" w:rsidP="001129A6">
      <w:pPr>
        <w:pStyle w:val="newncpi"/>
        <w:spacing w:line="280" w:lineRule="exact"/>
        <w:ind w:right="601" w:firstLine="0"/>
        <w:jc w:val="left"/>
        <w:rPr>
          <w:sz w:val="30"/>
          <w:szCs w:val="30"/>
        </w:rPr>
      </w:pPr>
      <w:bookmarkStart w:id="0" w:name="_GoBack"/>
      <w:bookmarkEnd w:id="0"/>
      <w:r w:rsidRPr="00CE7A03">
        <w:rPr>
          <w:sz w:val="30"/>
          <w:szCs w:val="30"/>
        </w:rPr>
        <w:t xml:space="preserve">О внесении </w:t>
      </w:r>
      <w:r>
        <w:rPr>
          <w:sz w:val="30"/>
          <w:szCs w:val="30"/>
        </w:rPr>
        <w:t>изменений и допол</w:t>
      </w:r>
      <w:r w:rsidRPr="00CE7A03">
        <w:rPr>
          <w:sz w:val="30"/>
          <w:szCs w:val="30"/>
        </w:rPr>
        <w:t>нений в постановление Министерства образования Республики Беларусь от 2</w:t>
      </w:r>
      <w:r>
        <w:rPr>
          <w:sz w:val="30"/>
          <w:szCs w:val="30"/>
        </w:rPr>
        <w:t>7</w:t>
      </w:r>
      <w:r w:rsidRPr="00CE7A03">
        <w:rPr>
          <w:sz w:val="30"/>
          <w:szCs w:val="30"/>
        </w:rPr>
        <w:t> </w:t>
      </w:r>
      <w:r>
        <w:rPr>
          <w:sz w:val="30"/>
          <w:szCs w:val="30"/>
        </w:rPr>
        <w:t>ноябр</w:t>
      </w:r>
      <w:r w:rsidRPr="00CE7A03">
        <w:rPr>
          <w:sz w:val="30"/>
          <w:szCs w:val="30"/>
        </w:rPr>
        <w:t>я 201</w:t>
      </w:r>
      <w:r>
        <w:rPr>
          <w:sz w:val="30"/>
          <w:szCs w:val="30"/>
        </w:rPr>
        <w:t>2</w:t>
      </w:r>
      <w:r w:rsidRPr="00CE7A03">
        <w:rPr>
          <w:sz w:val="30"/>
          <w:szCs w:val="30"/>
        </w:rPr>
        <w:t> г. № 1</w:t>
      </w:r>
      <w:r>
        <w:rPr>
          <w:sz w:val="30"/>
          <w:szCs w:val="30"/>
        </w:rPr>
        <w:t xml:space="preserve">33 </w:t>
      </w:r>
    </w:p>
    <w:p w:rsidR="001129A6" w:rsidRDefault="001129A6" w:rsidP="001129A6">
      <w:pPr>
        <w:spacing w:line="280" w:lineRule="exact"/>
        <w:ind w:firstLine="720"/>
        <w:jc w:val="right"/>
        <w:rPr>
          <w:sz w:val="30"/>
          <w:szCs w:val="30"/>
        </w:rPr>
      </w:pPr>
    </w:p>
    <w:p w:rsidR="001129A6" w:rsidRDefault="001129A6" w:rsidP="001129A6">
      <w:pPr>
        <w:spacing w:line="280" w:lineRule="exact"/>
        <w:ind w:firstLine="720"/>
        <w:jc w:val="right"/>
        <w:rPr>
          <w:sz w:val="30"/>
          <w:szCs w:val="30"/>
        </w:rPr>
      </w:pPr>
    </w:p>
    <w:p w:rsidR="001129A6" w:rsidRPr="007D5542" w:rsidRDefault="001129A6" w:rsidP="001129A6">
      <w:pPr>
        <w:spacing w:line="280" w:lineRule="exact"/>
        <w:ind w:firstLine="720"/>
        <w:jc w:val="right"/>
        <w:rPr>
          <w:sz w:val="30"/>
          <w:szCs w:val="30"/>
        </w:rPr>
      </w:pPr>
      <w:r w:rsidRPr="007D5542">
        <w:rPr>
          <w:sz w:val="30"/>
          <w:szCs w:val="30"/>
        </w:rPr>
        <w:t>Приложение 6</w:t>
      </w:r>
    </w:p>
    <w:p w:rsidR="001129A6" w:rsidRPr="007D5542" w:rsidRDefault="001129A6" w:rsidP="001129A6">
      <w:pPr>
        <w:spacing w:line="280" w:lineRule="exact"/>
        <w:ind w:firstLine="720"/>
        <w:jc w:val="right"/>
        <w:rPr>
          <w:sz w:val="30"/>
          <w:szCs w:val="30"/>
        </w:rPr>
      </w:pPr>
      <w:r w:rsidRPr="007D5542">
        <w:rPr>
          <w:sz w:val="30"/>
          <w:szCs w:val="30"/>
        </w:rPr>
        <w:t>к учебной программе</w:t>
      </w:r>
    </w:p>
    <w:p w:rsidR="001129A6" w:rsidRPr="007D5542" w:rsidRDefault="001129A6" w:rsidP="001129A6">
      <w:pPr>
        <w:spacing w:line="280" w:lineRule="exact"/>
        <w:ind w:firstLine="720"/>
        <w:jc w:val="right"/>
        <w:rPr>
          <w:sz w:val="30"/>
          <w:szCs w:val="30"/>
        </w:rPr>
      </w:pPr>
      <w:r w:rsidRPr="007D5542">
        <w:rPr>
          <w:sz w:val="30"/>
          <w:szCs w:val="30"/>
        </w:rPr>
        <w:t>дошкольного образования</w:t>
      </w:r>
    </w:p>
    <w:p w:rsidR="001129A6" w:rsidRPr="007D5542" w:rsidRDefault="001129A6" w:rsidP="001129A6">
      <w:pPr>
        <w:spacing w:line="280" w:lineRule="exact"/>
        <w:ind w:firstLine="720"/>
        <w:jc w:val="right"/>
        <w:rPr>
          <w:sz w:val="30"/>
          <w:szCs w:val="30"/>
        </w:rPr>
      </w:pPr>
      <w:proofErr w:type="gramStart"/>
      <w:r w:rsidRPr="007D5542">
        <w:rPr>
          <w:sz w:val="30"/>
          <w:szCs w:val="30"/>
        </w:rPr>
        <w:t>(в редакции постановления</w:t>
      </w:r>
      <w:proofErr w:type="gramEnd"/>
    </w:p>
    <w:p w:rsidR="001129A6" w:rsidRPr="007D5542" w:rsidRDefault="001129A6" w:rsidP="001129A6">
      <w:pPr>
        <w:spacing w:line="280" w:lineRule="exact"/>
        <w:ind w:firstLine="720"/>
        <w:jc w:val="right"/>
        <w:rPr>
          <w:sz w:val="30"/>
          <w:szCs w:val="30"/>
        </w:rPr>
      </w:pPr>
      <w:r w:rsidRPr="007D5542">
        <w:rPr>
          <w:sz w:val="30"/>
          <w:szCs w:val="30"/>
        </w:rPr>
        <w:t>Министерства образования</w:t>
      </w:r>
    </w:p>
    <w:p w:rsidR="001129A6" w:rsidRPr="007D5542" w:rsidRDefault="001129A6" w:rsidP="001129A6">
      <w:pPr>
        <w:spacing w:line="280" w:lineRule="exact"/>
        <w:ind w:firstLine="720"/>
        <w:jc w:val="right"/>
        <w:rPr>
          <w:sz w:val="30"/>
          <w:szCs w:val="30"/>
        </w:rPr>
      </w:pPr>
      <w:r w:rsidRPr="007D5542">
        <w:rPr>
          <w:sz w:val="30"/>
          <w:szCs w:val="30"/>
        </w:rPr>
        <w:t>Республики Беларусь</w:t>
      </w:r>
    </w:p>
    <w:p w:rsidR="001129A6" w:rsidRPr="007D5542" w:rsidRDefault="001129A6" w:rsidP="001129A6">
      <w:pPr>
        <w:spacing w:line="280" w:lineRule="exact"/>
        <w:ind w:firstLine="720"/>
        <w:jc w:val="right"/>
        <w:rPr>
          <w:sz w:val="30"/>
          <w:szCs w:val="30"/>
        </w:rPr>
      </w:pPr>
      <w:proofErr w:type="gramStart"/>
      <w:r w:rsidRPr="007D5542">
        <w:rPr>
          <w:sz w:val="30"/>
          <w:szCs w:val="30"/>
        </w:rPr>
        <w:t>30 ноября 2017 г. № 156)</w:t>
      </w:r>
      <w:proofErr w:type="gramEnd"/>
    </w:p>
    <w:p w:rsidR="001129A6" w:rsidRPr="007D5542" w:rsidRDefault="001129A6" w:rsidP="001129A6">
      <w:pPr>
        <w:jc w:val="right"/>
        <w:rPr>
          <w:b/>
          <w:sz w:val="30"/>
          <w:szCs w:val="30"/>
        </w:rPr>
      </w:pPr>
    </w:p>
    <w:p w:rsidR="001129A6" w:rsidRPr="007D5542" w:rsidRDefault="001129A6" w:rsidP="001129A6">
      <w:pPr>
        <w:ind w:firstLine="709"/>
        <w:jc w:val="center"/>
        <w:rPr>
          <w:b/>
          <w:i/>
          <w:sz w:val="30"/>
          <w:szCs w:val="30"/>
        </w:rPr>
      </w:pPr>
      <w:r w:rsidRPr="007D5542">
        <w:rPr>
          <w:b/>
          <w:sz w:val="30"/>
          <w:szCs w:val="30"/>
        </w:rPr>
        <w:t>Образовательная область:</w:t>
      </w:r>
      <w:r w:rsidRPr="007D5542">
        <w:rPr>
          <w:b/>
          <w:i/>
          <w:sz w:val="30"/>
          <w:szCs w:val="30"/>
        </w:rPr>
        <w:t xml:space="preserve"> </w:t>
      </w:r>
      <w:r w:rsidRPr="007D5542">
        <w:rPr>
          <w:b/>
          <w:caps/>
          <w:sz w:val="30"/>
          <w:szCs w:val="30"/>
        </w:rPr>
        <w:t>Искусство</w:t>
      </w:r>
    </w:p>
    <w:p w:rsidR="001129A6" w:rsidRPr="007D5542" w:rsidRDefault="001129A6" w:rsidP="001129A6">
      <w:pPr>
        <w:ind w:firstLine="709"/>
        <w:jc w:val="center"/>
        <w:rPr>
          <w:sz w:val="30"/>
          <w:szCs w:val="30"/>
        </w:rPr>
      </w:pPr>
    </w:p>
    <w:p w:rsidR="001129A6" w:rsidRPr="007D5542" w:rsidRDefault="001129A6" w:rsidP="001129A6">
      <w:pPr>
        <w:ind w:firstLine="709"/>
        <w:jc w:val="center"/>
        <w:rPr>
          <w:b/>
          <w:sz w:val="30"/>
          <w:szCs w:val="30"/>
        </w:rPr>
      </w:pPr>
      <w:r w:rsidRPr="007D5542">
        <w:rPr>
          <w:b/>
          <w:sz w:val="30"/>
          <w:szCs w:val="30"/>
        </w:rPr>
        <w:t>Творческая мастерская</w:t>
      </w:r>
    </w:p>
    <w:p w:rsidR="001129A6" w:rsidRPr="007D5542" w:rsidRDefault="001129A6" w:rsidP="001129A6">
      <w:pPr>
        <w:ind w:firstLine="709"/>
        <w:jc w:val="center"/>
        <w:rPr>
          <w:caps/>
          <w:sz w:val="30"/>
          <w:szCs w:val="30"/>
        </w:rPr>
      </w:pPr>
    </w:p>
    <w:p w:rsidR="001129A6" w:rsidRPr="007D5542" w:rsidRDefault="001129A6" w:rsidP="001129A6">
      <w:pPr>
        <w:ind w:firstLine="709"/>
        <w:jc w:val="both"/>
        <w:rPr>
          <w:sz w:val="30"/>
          <w:szCs w:val="30"/>
        </w:rPr>
      </w:pPr>
      <w:r w:rsidRPr="007D5542">
        <w:rPr>
          <w:b/>
          <w:i/>
          <w:sz w:val="30"/>
          <w:szCs w:val="30"/>
        </w:rPr>
        <w:t>Цель</w:t>
      </w:r>
      <w:r w:rsidRPr="007D5542">
        <w:rPr>
          <w:sz w:val="30"/>
          <w:szCs w:val="30"/>
        </w:rPr>
        <w:t>: накопление способов создания декоративных изображений, использования материалов, применения художественных техник в декоративной деятельности, опыта восприятия декоративности произведений прикладного искусства.</w:t>
      </w:r>
    </w:p>
    <w:p w:rsidR="001129A6" w:rsidRPr="007D5542" w:rsidRDefault="001129A6" w:rsidP="001129A6">
      <w:pPr>
        <w:ind w:firstLine="709"/>
        <w:jc w:val="center"/>
        <w:rPr>
          <w:b/>
          <w:sz w:val="30"/>
          <w:szCs w:val="30"/>
        </w:rPr>
      </w:pPr>
    </w:p>
    <w:p w:rsidR="001129A6" w:rsidRPr="007D5542" w:rsidRDefault="001129A6" w:rsidP="001129A6">
      <w:pPr>
        <w:ind w:firstLine="709"/>
        <w:jc w:val="center"/>
        <w:rPr>
          <w:b/>
          <w:sz w:val="30"/>
          <w:szCs w:val="30"/>
        </w:rPr>
      </w:pPr>
      <w:r w:rsidRPr="007D5542">
        <w:rPr>
          <w:b/>
          <w:sz w:val="30"/>
          <w:szCs w:val="30"/>
        </w:rPr>
        <w:t xml:space="preserve">Средняя группа </w:t>
      </w:r>
    </w:p>
    <w:p w:rsidR="001129A6" w:rsidRPr="007D5542" w:rsidRDefault="001129A6" w:rsidP="001129A6">
      <w:pPr>
        <w:ind w:firstLine="709"/>
        <w:jc w:val="center"/>
        <w:rPr>
          <w:b/>
          <w:sz w:val="30"/>
          <w:szCs w:val="30"/>
        </w:rPr>
      </w:pPr>
      <w:r w:rsidRPr="007D5542">
        <w:rPr>
          <w:b/>
          <w:sz w:val="30"/>
          <w:szCs w:val="30"/>
        </w:rPr>
        <w:t>(от четырех до пяти лет)</w:t>
      </w:r>
    </w:p>
    <w:p w:rsidR="001129A6" w:rsidRPr="007D5542" w:rsidRDefault="001129A6" w:rsidP="001129A6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sz w:val="30"/>
          <w:szCs w:val="30"/>
        </w:rPr>
      </w:pPr>
      <w:r w:rsidRPr="007D5542">
        <w:rPr>
          <w:rStyle w:val="s1"/>
          <w:b/>
          <w:bCs/>
          <w:i/>
          <w:sz w:val="30"/>
          <w:szCs w:val="30"/>
        </w:rPr>
        <w:t>Задачи</w:t>
      </w:r>
      <w:r w:rsidRPr="007D5542">
        <w:rPr>
          <w:rStyle w:val="s1"/>
          <w:bCs/>
          <w:sz w:val="30"/>
          <w:szCs w:val="30"/>
        </w:rPr>
        <w:t>:</w:t>
      </w:r>
    </w:p>
    <w:p w:rsidR="001129A6" w:rsidRPr="007D5542" w:rsidRDefault="001129A6" w:rsidP="001129A6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5542">
        <w:rPr>
          <w:bCs/>
          <w:sz w:val="30"/>
          <w:szCs w:val="30"/>
        </w:rPr>
        <w:t xml:space="preserve">Развивать </w:t>
      </w:r>
      <w:r w:rsidRPr="007D5542">
        <w:rPr>
          <w:sz w:val="30"/>
          <w:szCs w:val="30"/>
        </w:rPr>
        <w:t xml:space="preserve">эмоционально-позитивное отношение к предметам декоративно-прикладного искусства, декоративной деятельности, эстетические чувства (чувство цвета, композиции, ритма). </w:t>
      </w:r>
    </w:p>
    <w:p w:rsidR="001129A6" w:rsidRPr="007D5542" w:rsidRDefault="001129A6" w:rsidP="001129A6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5542">
        <w:rPr>
          <w:bCs/>
          <w:sz w:val="30"/>
          <w:szCs w:val="30"/>
        </w:rPr>
        <w:t>Учить</w:t>
      </w:r>
      <w:r w:rsidRPr="007D5542">
        <w:rPr>
          <w:sz w:val="30"/>
          <w:szCs w:val="30"/>
        </w:rPr>
        <w:t xml:space="preserve"> познавать особенности различных изделий декоративно-прикладного искусства (традиционность, простота форм, сдержанность декоративного решения), их средства выразительности, способы декорирования (повтор, чередование, симметрия). </w:t>
      </w:r>
    </w:p>
    <w:p w:rsidR="001129A6" w:rsidRPr="007D5542" w:rsidRDefault="001129A6" w:rsidP="001129A6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5542">
        <w:rPr>
          <w:bCs/>
          <w:sz w:val="30"/>
          <w:szCs w:val="30"/>
        </w:rPr>
        <w:t xml:space="preserve">Формировать </w:t>
      </w:r>
      <w:r w:rsidRPr="007D5542">
        <w:rPr>
          <w:spacing w:val="-5"/>
          <w:sz w:val="30"/>
          <w:szCs w:val="30"/>
        </w:rPr>
        <w:t xml:space="preserve">творческое воображение, </w:t>
      </w:r>
      <w:r w:rsidRPr="007D5542">
        <w:rPr>
          <w:sz w:val="30"/>
          <w:szCs w:val="30"/>
        </w:rPr>
        <w:t>декоративные умения; содействовать освоению способов и техник декоративной росписи.</w:t>
      </w:r>
    </w:p>
    <w:p w:rsidR="001129A6" w:rsidRPr="007D5542" w:rsidRDefault="001129A6" w:rsidP="001129A6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5542">
        <w:rPr>
          <w:bCs/>
          <w:sz w:val="30"/>
          <w:szCs w:val="30"/>
        </w:rPr>
        <w:lastRenderedPageBreak/>
        <w:t xml:space="preserve">Воспитывать </w:t>
      </w:r>
      <w:r w:rsidRPr="007D5542">
        <w:rPr>
          <w:sz w:val="30"/>
          <w:szCs w:val="30"/>
        </w:rPr>
        <w:t xml:space="preserve">устойчивый интерес к совместной </w:t>
      </w:r>
      <w:proofErr w:type="gramStart"/>
      <w:r w:rsidRPr="007D5542">
        <w:rPr>
          <w:sz w:val="30"/>
          <w:szCs w:val="30"/>
        </w:rPr>
        <w:t>со</w:t>
      </w:r>
      <w:proofErr w:type="gramEnd"/>
      <w:r w:rsidRPr="007D5542">
        <w:rPr>
          <w:sz w:val="30"/>
          <w:szCs w:val="30"/>
        </w:rPr>
        <w:t xml:space="preserve"> взрослым и самостоятельной декоративной деятельности.</w:t>
      </w:r>
    </w:p>
    <w:p w:rsidR="001129A6" w:rsidRPr="007D5542" w:rsidRDefault="001129A6" w:rsidP="001129A6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1129A6" w:rsidRPr="007D5542" w:rsidRDefault="001129A6" w:rsidP="001129A6">
      <w:pPr>
        <w:widowControl w:val="0"/>
        <w:adjustRightInd w:val="0"/>
        <w:ind w:firstLine="709"/>
        <w:jc w:val="center"/>
        <w:outlineLvl w:val="2"/>
        <w:rPr>
          <w:b/>
          <w:sz w:val="30"/>
          <w:szCs w:val="30"/>
        </w:rPr>
      </w:pPr>
      <w:r w:rsidRPr="007D5542">
        <w:rPr>
          <w:b/>
          <w:sz w:val="30"/>
          <w:szCs w:val="30"/>
        </w:rPr>
        <w:t>Содержание обучения</w:t>
      </w:r>
    </w:p>
    <w:p w:rsidR="001129A6" w:rsidRPr="007D5542" w:rsidRDefault="001129A6" w:rsidP="001129A6">
      <w:pPr>
        <w:ind w:firstLine="709"/>
        <w:jc w:val="center"/>
        <w:rPr>
          <w:b/>
          <w:bCs/>
          <w:i/>
          <w:sz w:val="30"/>
          <w:szCs w:val="30"/>
        </w:rPr>
      </w:pPr>
      <w:r w:rsidRPr="007D5542">
        <w:rPr>
          <w:b/>
          <w:bCs/>
          <w:i/>
          <w:sz w:val="30"/>
          <w:szCs w:val="30"/>
        </w:rPr>
        <w:t>Восприятие декоративно-прикладного искусства</w:t>
      </w:r>
    </w:p>
    <w:p w:rsidR="001129A6" w:rsidRPr="007D5542" w:rsidRDefault="001129A6" w:rsidP="001129A6">
      <w:pPr>
        <w:ind w:firstLine="709"/>
        <w:jc w:val="center"/>
        <w:rPr>
          <w:bCs/>
          <w:sz w:val="30"/>
          <w:szCs w:val="30"/>
        </w:rPr>
      </w:pPr>
    </w:p>
    <w:p w:rsidR="001129A6" w:rsidRPr="007D5542" w:rsidRDefault="001129A6" w:rsidP="001129A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>Различение некоторых видов декоративно-прикладного искусства Республики Беларусь и иных народов (керамика, ткачество, вышивка, изделия из соломы), особенностей белорусского декоративно-прикладного искусства (традиционность, простота форм, сдержанность декоративного решения, преобладание геометрического орнамента), видов росписей (</w:t>
      </w:r>
      <w:proofErr w:type="spellStart"/>
      <w:r w:rsidRPr="007D5542">
        <w:rPr>
          <w:sz w:val="30"/>
          <w:szCs w:val="30"/>
        </w:rPr>
        <w:t>оговская</w:t>
      </w:r>
      <w:proofErr w:type="spellEnd"/>
      <w:r w:rsidRPr="007D5542">
        <w:rPr>
          <w:sz w:val="30"/>
          <w:szCs w:val="30"/>
        </w:rPr>
        <w:t xml:space="preserve">, </w:t>
      </w:r>
      <w:proofErr w:type="spellStart"/>
      <w:r w:rsidRPr="007D5542">
        <w:rPr>
          <w:sz w:val="30"/>
          <w:szCs w:val="30"/>
        </w:rPr>
        <w:t>давид-городокская</w:t>
      </w:r>
      <w:proofErr w:type="spellEnd"/>
      <w:r w:rsidRPr="007D5542">
        <w:rPr>
          <w:sz w:val="30"/>
          <w:szCs w:val="30"/>
        </w:rPr>
        <w:t xml:space="preserve"> и др.).</w:t>
      </w:r>
    </w:p>
    <w:p w:rsidR="001129A6" w:rsidRPr="007D5542" w:rsidRDefault="001129A6" w:rsidP="001129A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>Понимание содержания произведений декоративно-прикладного искусства, определение их выразительных средств (цвет, композиция, форма, ритм), проявление эмоциональной реакции при восприятии произведений искусства.</w:t>
      </w:r>
    </w:p>
    <w:p w:rsidR="001129A6" w:rsidRPr="007D5542" w:rsidRDefault="001129A6" w:rsidP="001129A6">
      <w:pPr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>Определение назначения различных изделий декоративно-прикладного искусства (для практического применения в быту и для украшения быта), композиционных особенностей их декорирования (повтор узора, чередование, симметрия), представление о значении простых образов-символов в орнаментальном искусстве Беларуси (древо жизни, знаки-символы солнца, земли, матери).</w:t>
      </w:r>
    </w:p>
    <w:p w:rsidR="001129A6" w:rsidRPr="007D5542" w:rsidRDefault="001129A6" w:rsidP="001129A6">
      <w:pPr>
        <w:ind w:firstLine="709"/>
        <w:jc w:val="both"/>
        <w:rPr>
          <w:iCs/>
          <w:color w:val="000000"/>
          <w:sz w:val="30"/>
          <w:szCs w:val="30"/>
          <w:shd w:val="clear" w:color="auto" w:fill="FFFFFF"/>
        </w:rPr>
      </w:pPr>
    </w:p>
    <w:p w:rsidR="001129A6" w:rsidRPr="007D5542" w:rsidRDefault="001129A6" w:rsidP="001129A6">
      <w:pPr>
        <w:pStyle w:val="ListParagraph1"/>
        <w:widowControl w:val="0"/>
        <w:autoSpaceDE w:val="0"/>
        <w:autoSpaceDN w:val="0"/>
        <w:adjustRightInd w:val="0"/>
        <w:ind w:left="0" w:firstLine="709"/>
        <w:jc w:val="center"/>
        <w:rPr>
          <w:b/>
          <w:i/>
          <w:sz w:val="30"/>
          <w:szCs w:val="30"/>
          <w:shd w:val="clear" w:color="auto" w:fill="FFFFFF"/>
        </w:rPr>
      </w:pPr>
      <w:r w:rsidRPr="007D5542">
        <w:rPr>
          <w:b/>
          <w:i/>
          <w:sz w:val="30"/>
          <w:szCs w:val="30"/>
          <w:shd w:val="clear" w:color="auto" w:fill="FFFFFF"/>
        </w:rPr>
        <w:t>Декорирование</w:t>
      </w:r>
    </w:p>
    <w:p w:rsidR="001129A6" w:rsidRPr="007D5542" w:rsidRDefault="001129A6" w:rsidP="001129A6">
      <w:pPr>
        <w:pStyle w:val="ListParagraph1"/>
        <w:widowControl w:val="0"/>
        <w:autoSpaceDE w:val="0"/>
        <w:autoSpaceDN w:val="0"/>
        <w:adjustRightInd w:val="0"/>
        <w:ind w:left="0" w:firstLine="709"/>
        <w:jc w:val="center"/>
        <w:rPr>
          <w:b/>
          <w:i/>
          <w:sz w:val="30"/>
          <w:szCs w:val="30"/>
          <w:shd w:val="clear" w:color="auto" w:fill="FFFFFF"/>
        </w:rPr>
      </w:pPr>
      <w:r w:rsidRPr="007D5542">
        <w:rPr>
          <w:b/>
          <w:i/>
          <w:sz w:val="30"/>
          <w:szCs w:val="30"/>
          <w:shd w:val="clear" w:color="auto" w:fill="FFFFFF"/>
        </w:rPr>
        <w:t>(Декоративная роспись)</w:t>
      </w:r>
    </w:p>
    <w:p w:rsidR="001129A6" w:rsidRPr="007D5542" w:rsidRDefault="001129A6" w:rsidP="001129A6">
      <w:pPr>
        <w:pStyle w:val="ListParagraph1"/>
        <w:widowControl w:val="0"/>
        <w:autoSpaceDE w:val="0"/>
        <w:autoSpaceDN w:val="0"/>
        <w:adjustRightInd w:val="0"/>
        <w:ind w:left="0" w:firstLine="709"/>
        <w:jc w:val="center"/>
        <w:rPr>
          <w:sz w:val="30"/>
          <w:szCs w:val="30"/>
          <w:shd w:val="clear" w:color="auto" w:fill="FFFFFF"/>
        </w:rPr>
      </w:pPr>
    </w:p>
    <w:p w:rsidR="001129A6" w:rsidRPr="007D5542" w:rsidRDefault="001129A6" w:rsidP="001129A6">
      <w:pPr>
        <w:pStyle w:val="ListParagraph1"/>
        <w:widowControl w:val="0"/>
        <w:autoSpaceDE w:val="0"/>
        <w:autoSpaceDN w:val="0"/>
        <w:adjustRightInd w:val="0"/>
        <w:ind w:left="0" w:firstLine="709"/>
        <w:jc w:val="both"/>
        <w:rPr>
          <w:sz w:val="30"/>
          <w:szCs w:val="30"/>
          <w:shd w:val="clear" w:color="auto" w:fill="FFFFFF"/>
        </w:rPr>
      </w:pPr>
      <w:r w:rsidRPr="007D5542">
        <w:rPr>
          <w:sz w:val="30"/>
          <w:szCs w:val="30"/>
        </w:rPr>
        <w:t>Определение,</w:t>
      </w:r>
      <w:r w:rsidRPr="007D5542">
        <w:rPr>
          <w:sz w:val="30"/>
          <w:szCs w:val="30"/>
          <w:shd w:val="clear" w:color="auto" w:fill="FFFFFF"/>
        </w:rPr>
        <w:t xml:space="preserve"> называние и использование цвета (основные, цвета спектра, теплые и холодные цвета, контрастные и близкие по тону). Представление о простейших правилах смешивания цветов. </w:t>
      </w:r>
    </w:p>
    <w:p w:rsidR="001129A6" w:rsidRPr="007D5542" w:rsidRDefault="001129A6" w:rsidP="001129A6">
      <w:pPr>
        <w:pStyle w:val="ListParagraph1"/>
        <w:widowControl w:val="0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>Различение и использование простейших схем ритмического построения ленточного и сетчатого орнаментов, освоение способов</w:t>
      </w:r>
      <w:r w:rsidRPr="007D5542">
        <w:rPr>
          <w:bCs/>
          <w:i/>
          <w:iCs/>
          <w:sz w:val="30"/>
          <w:szCs w:val="30"/>
        </w:rPr>
        <w:t xml:space="preserve"> </w:t>
      </w:r>
      <w:r w:rsidRPr="007D5542">
        <w:rPr>
          <w:bCs/>
          <w:iCs/>
          <w:sz w:val="30"/>
          <w:szCs w:val="30"/>
        </w:rPr>
        <w:t>выполнения орнаментальных элементов белорусского орнамента и других росписей (</w:t>
      </w:r>
      <w:r w:rsidRPr="007D5542">
        <w:rPr>
          <w:sz w:val="30"/>
          <w:szCs w:val="30"/>
        </w:rPr>
        <w:t xml:space="preserve">приемы кистевой росписи, работа </w:t>
      </w:r>
      <w:proofErr w:type="gramStart"/>
      <w:r w:rsidRPr="007D5542">
        <w:rPr>
          <w:sz w:val="30"/>
          <w:szCs w:val="30"/>
        </w:rPr>
        <w:t>тычком</w:t>
      </w:r>
      <w:proofErr w:type="gramEnd"/>
      <w:r w:rsidRPr="007D5542">
        <w:rPr>
          <w:sz w:val="30"/>
          <w:szCs w:val="30"/>
        </w:rPr>
        <w:t xml:space="preserve"> в процессе самостоятельного выполнения орнамента на основе повтора, вариаций по мотивам народного орнамента). </w:t>
      </w:r>
    </w:p>
    <w:p w:rsidR="001129A6" w:rsidRPr="007D5542" w:rsidRDefault="001129A6" w:rsidP="001129A6">
      <w:pPr>
        <w:pStyle w:val="ListParagraph1"/>
        <w:widowControl w:val="0"/>
        <w:autoSpaceDE w:val="0"/>
        <w:autoSpaceDN w:val="0"/>
        <w:adjustRightInd w:val="0"/>
        <w:ind w:left="0" w:firstLine="709"/>
        <w:jc w:val="both"/>
        <w:rPr>
          <w:sz w:val="30"/>
          <w:szCs w:val="30"/>
          <w:shd w:val="clear" w:color="auto" w:fill="FFFFFF"/>
        </w:rPr>
      </w:pPr>
      <w:proofErr w:type="gramStart"/>
      <w:r w:rsidRPr="007D5542">
        <w:rPr>
          <w:sz w:val="30"/>
          <w:szCs w:val="30"/>
        </w:rPr>
        <w:t>В</w:t>
      </w:r>
      <w:r w:rsidRPr="007D5542">
        <w:rPr>
          <w:sz w:val="30"/>
          <w:szCs w:val="30"/>
          <w:shd w:val="clear" w:color="auto" w:fill="FFFFFF"/>
        </w:rPr>
        <w:t>ыполнение узоров из простых элементов (мазки, точки, прямые и ломаные линии, дуги, круги, уголки, ромбики), стилизованных растительных элементов (цветы, листья, ягоды); овладение приемами построения узора на бумаге основных форм: полосе (ритмичное повторение одного элемента, чередование при этом цветовых пятен), квадрате (ритмичное расположение элементов: на всей плоскости; по углам и в центре;</w:t>
      </w:r>
      <w:proofErr w:type="gramEnd"/>
      <w:r w:rsidRPr="007D5542">
        <w:rPr>
          <w:sz w:val="30"/>
          <w:szCs w:val="30"/>
          <w:shd w:val="clear" w:color="auto" w:fill="FFFFFF"/>
        </w:rPr>
        <w:t xml:space="preserve"> по углам, в центре и по сторонам), круге (на всей </w:t>
      </w:r>
      <w:r w:rsidRPr="007D5542">
        <w:rPr>
          <w:sz w:val="30"/>
          <w:szCs w:val="30"/>
          <w:shd w:val="clear" w:color="auto" w:fill="FFFFFF"/>
        </w:rPr>
        <w:lastRenderedPageBreak/>
        <w:t xml:space="preserve">плоскости; в центре; по краю). </w:t>
      </w:r>
    </w:p>
    <w:p w:rsidR="001129A6" w:rsidRPr="007D5542" w:rsidRDefault="001129A6" w:rsidP="001129A6">
      <w:pPr>
        <w:pStyle w:val="ListParagraph1"/>
        <w:widowControl w:val="0"/>
        <w:autoSpaceDE w:val="0"/>
        <w:autoSpaceDN w:val="0"/>
        <w:adjustRightInd w:val="0"/>
        <w:ind w:left="0" w:firstLine="709"/>
        <w:jc w:val="both"/>
        <w:rPr>
          <w:sz w:val="30"/>
          <w:szCs w:val="30"/>
          <w:shd w:val="clear" w:color="auto" w:fill="FFFFFF"/>
        </w:rPr>
      </w:pPr>
      <w:proofErr w:type="gramStart"/>
      <w:r w:rsidRPr="007D5542">
        <w:rPr>
          <w:sz w:val="30"/>
          <w:szCs w:val="30"/>
        </w:rPr>
        <w:t>Декорирование силуэтных изображений (юбки, фартуки, пояса, п</w:t>
      </w:r>
      <w:r w:rsidRPr="007D5542">
        <w:rPr>
          <w:sz w:val="30"/>
          <w:szCs w:val="30"/>
          <w:shd w:val="clear" w:color="auto" w:fill="FFFFFF"/>
        </w:rPr>
        <w:t>односы, тарелки, салфетки), учет соответствия узора форме изделия, ритмичности расположения однородных элементов (по углам – круг и точки, а в центре – кольцо и кружок), ритмичности расположения цветовых пятен (во всех четырех углах элементы одного цвета).</w:t>
      </w:r>
      <w:proofErr w:type="gramEnd"/>
    </w:p>
    <w:p w:rsidR="001129A6" w:rsidRPr="007D5542" w:rsidRDefault="001129A6" w:rsidP="001129A6">
      <w:pPr>
        <w:pStyle w:val="ListParagraph1"/>
        <w:widowControl w:val="0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D5542">
        <w:rPr>
          <w:sz w:val="30"/>
          <w:szCs w:val="30"/>
          <w:shd w:val="clear" w:color="auto" w:fill="FFFFFF"/>
        </w:rPr>
        <w:t xml:space="preserve">Накопление </w:t>
      </w:r>
      <w:r w:rsidRPr="007D5542">
        <w:rPr>
          <w:sz w:val="30"/>
          <w:szCs w:val="30"/>
        </w:rPr>
        <w:t>опыта создания индивидуальных и коллективных работ,</w:t>
      </w:r>
      <w:r w:rsidRPr="007D5542">
        <w:rPr>
          <w:sz w:val="30"/>
          <w:szCs w:val="30"/>
          <w:shd w:val="clear" w:color="auto" w:fill="FFFFFF"/>
        </w:rPr>
        <w:t xml:space="preserve"> творческого опыта самостоятельного составления композиций по мотивам народного творчества (на основе вариаций, импровизаций), реализация </w:t>
      </w:r>
      <w:r w:rsidRPr="007D5542">
        <w:rPr>
          <w:sz w:val="30"/>
          <w:szCs w:val="30"/>
        </w:rPr>
        <w:t>собственного творческого замысла, используя изученные способы и техники изображения.</w:t>
      </w:r>
    </w:p>
    <w:p w:rsidR="001129A6" w:rsidRPr="007D5542" w:rsidRDefault="001129A6" w:rsidP="001129A6">
      <w:pPr>
        <w:tabs>
          <w:tab w:val="left" w:pos="426"/>
        </w:tabs>
        <w:ind w:firstLine="709"/>
        <w:jc w:val="both"/>
        <w:rPr>
          <w:iCs/>
          <w:color w:val="000000"/>
          <w:sz w:val="30"/>
          <w:szCs w:val="30"/>
          <w:shd w:val="clear" w:color="auto" w:fill="FFFFFF"/>
        </w:rPr>
      </w:pPr>
      <w:r w:rsidRPr="007D5542">
        <w:rPr>
          <w:i/>
          <w:iCs/>
          <w:sz w:val="30"/>
          <w:szCs w:val="30"/>
          <w:shd w:val="clear" w:color="auto" w:fill="FFFFFF"/>
        </w:rPr>
        <w:t xml:space="preserve">Примерная тематика декоративных работ: </w:t>
      </w:r>
      <w:proofErr w:type="gramStart"/>
      <w:r w:rsidRPr="007D5542">
        <w:rPr>
          <w:i/>
          <w:iCs/>
          <w:sz w:val="30"/>
          <w:szCs w:val="30"/>
          <w:shd w:val="clear" w:color="auto" w:fill="FFFFFF"/>
        </w:rPr>
        <w:t>«</w:t>
      </w:r>
      <w:r w:rsidRPr="007D5542">
        <w:rPr>
          <w:iCs/>
          <w:color w:val="000000"/>
          <w:sz w:val="30"/>
          <w:szCs w:val="30"/>
          <w:shd w:val="clear" w:color="auto" w:fill="FFFFFF"/>
        </w:rPr>
        <w:t>Белорусские узоры», «Букет», «Узоры на тарелке», «Юбочка для куклы Маши», «Декоративная салфетка», «Украсим фартук белорусским орнаментом», «Распиши поднос», «Красивый пояс», «Цветы и бабочки», «Купальский венок» и др.</w:t>
      </w:r>
      <w:proofErr w:type="gramEnd"/>
    </w:p>
    <w:p w:rsidR="001129A6" w:rsidRPr="007D5542" w:rsidRDefault="001129A6" w:rsidP="001129A6">
      <w:pPr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>Реализация содержания декоративной деятельности с воспитанниками от 4 до 5 лет рассчитана на 1 год (28 часов).</w:t>
      </w:r>
    </w:p>
    <w:p w:rsidR="001129A6" w:rsidRPr="007D5542" w:rsidRDefault="001129A6" w:rsidP="001129A6">
      <w:pPr>
        <w:ind w:firstLine="709"/>
        <w:jc w:val="both"/>
        <w:rPr>
          <w:sz w:val="30"/>
          <w:szCs w:val="30"/>
        </w:rPr>
      </w:pPr>
    </w:p>
    <w:p w:rsidR="001129A6" w:rsidRPr="007D5542" w:rsidRDefault="001129A6" w:rsidP="001129A6">
      <w:pPr>
        <w:ind w:firstLine="709"/>
        <w:jc w:val="center"/>
        <w:rPr>
          <w:b/>
          <w:i/>
          <w:sz w:val="30"/>
          <w:szCs w:val="30"/>
        </w:rPr>
      </w:pPr>
      <w:r w:rsidRPr="007D5542">
        <w:rPr>
          <w:b/>
          <w:i/>
          <w:sz w:val="30"/>
          <w:szCs w:val="30"/>
        </w:rPr>
        <w:t xml:space="preserve">Старшая группа </w:t>
      </w:r>
    </w:p>
    <w:p w:rsidR="001129A6" w:rsidRPr="007D5542" w:rsidRDefault="001129A6" w:rsidP="001129A6">
      <w:pPr>
        <w:ind w:firstLine="709"/>
        <w:jc w:val="center"/>
        <w:rPr>
          <w:b/>
          <w:i/>
          <w:sz w:val="30"/>
          <w:szCs w:val="30"/>
        </w:rPr>
      </w:pPr>
      <w:r w:rsidRPr="007D5542">
        <w:rPr>
          <w:b/>
          <w:i/>
          <w:sz w:val="30"/>
          <w:szCs w:val="30"/>
        </w:rPr>
        <w:t>(от пяти до семи лет)</w:t>
      </w:r>
    </w:p>
    <w:p w:rsidR="001129A6" w:rsidRPr="007D5542" w:rsidRDefault="001129A6" w:rsidP="001129A6">
      <w:pPr>
        <w:ind w:firstLine="709"/>
        <w:jc w:val="both"/>
        <w:rPr>
          <w:sz w:val="30"/>
          <w:szCs w:val="30"/>
        </w:rPr>
      </w:pPr>
      <w:r w:rsidRPr="007D5542">
        <w:rPr>
          <w:b/>
          <w:i/>
          <w:sz w:val="30"/>
          <w:szCs w:val="30"/>
        </w:rPr>
        <w:t>Задачи</w:t>
      </w:r>
      <w:r w:rsidRPr="007D5542">
        <w:rPr>
          <w:sz w:val="30"/>
          <w:szCs w:val="30"/>
        </w:rPr>
        <w:t>:</w:t>
      </w:r>
    </w:p>
    <w:p w:rsidR="001129A6" w:rsidRPr="007D5542" w:rsidRDefault="001129A6" w:rsidP="001129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5542">
        <w:rPr>
          <w:bCs/>
          <w:sz w:val="30"/>
          <w:szCs w:val="30"/>
        </w:rPr>
        <w:t xml:space="preserve">Развивать </w:t>
      </w:r>
      <w:r w:rsidRPr="007D5542">
        <w:rPr>
          <w:sz w:val="30"/>
          <w:szCs w:val="30"/>
        </w:rPr>
        <w:t>изобразительные и творческие способности, интерес к экспериментальному освоению художественных материалов, изобразительных техник;</w:t>
      </w:r>
    </w:p>
    <w:p w:rsidR="001129A6" w:rsidRPr="007D5542" w:rsidRDefault="001129A6" w:rsidP="001129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 xml:space="preserve">Учить познавать средства выразительности предметов прикладного искусства, способы создания </w:t>
      </w:r>
      <w:proofErr w:type="spellStart"/>
      <w:r w:rsidRPr="007D5542">
        <w:rPr>
          <w:sz w:val="30"/>
          <w:szCs w:val="30"/>
        </w:rPr>
        <w:t>вытинанки</w:t>
      </w:r>
      <w:proofErr w:type="spellEnd"/>
      <w:r w:rsidRPr="007D5542">
        <w:rPr>
          <w:sz w:val="30"/>
          <w:szCs w:val="30"/>
        </w:rPr>
        <w:t xml:space="preserve"> (</w:t>
      </w:r>
      <w:proofErr w:type="gramStart"/>
      <w:r w:rsidRPr="007D5542">
        <w:rPr>
          <w:sz w:val="30"/>
          <w:szCs w:val="30"/>
        </w:rPr>
        <w:t>симметричный</w:t>
      </w:r>
      <w:proofErr w:type="gramEnd"/>
      <w:r w:rsidRPr="007D5542">
        <w:rPr>
          <w:sz w:val="30"/>
          <w:szCs w:val="30"/>
        </w:rPr>
        <w:t xml:space="preserve">, </w:t>
      </w:r>
      <w:proofErr w:type="spellStart"/>
      <w:r w:rsidRPr="007D5542">
        <w:rPr>
          <w:sz w:val="30"/>
          <w:szCs w:val="30"/>
        </w:rPr>
        <w:t>розетковый</w:t>
      </w:r>
      <w:proofErr w:type="spellEnd"/>
      <w:r w:rsidRPr="007D5542">
        <w:rPr>
          <w:sz w:val="30"/>
          <w:szCs w:val="30"/>
        </w:rPr>
        <w:t xml:space="preserve">, </w:t>
      </w:r>
      <w:proofErr w:type="spellStart"/>
      <w:r w:rsidRPr="007D5542">
        <w:rPr>
          <w:sz w:val="30"/>
          <w:szCs w:val="30"/>
        </w:rPr>
        <w:t>раппортный</w:t>
      </w:r>
      <w:proofErr w:type="spellEnd"/>
      <w:r w:rsidRPr="007D5542">
        <w:rPr>
          <w:sz w:val="30"/>
          <w:szCs w:val="30"/>
        </w:rPr>
        <w:t>) и способы декоративной росписи на геометрических формах, силуэтных изображениях;</w:t>
      </w:r>
    </w:p>
    <w:p w:rsidR="001129A6" w:rsidRPr="007D5542" w:rsidRDefault="001129A6" w:rsidP="001129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 xml:space="preserve">Формировать творческое воображение, изобразительные и технические умения (навыки декорирования, вырезания) при создании декоративных предметов; </w:t>
      </w:r>
    </w:p>
    <w:p w:rsidR="001129A6" w:rsidRPr="007D5542" w:rsidRDefault="001129A6" w:rsidP="001129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5542">
        <w:rPr>
          <w:bCs/>
          <w:sz w:val="30"/>
          <w:szCs w:val="30"/>
        </w:rPr>
        <w:t xml:space="preserve">Воспитывать </w:t>
      </w:r>
      <w:r w:rsidRPr="007D5542">
        <w:rPr>
          <w:sz w:val="30"/>
          <w:szCs w:val="30"/>
        </w:rPr>
        <w:t>эстетические чувства</w:t>
      </w:r>
      <w:r w:rsidRPr="007D5542">
        <w:rPr>
          <w:bCs/>
          <w:sz w:val="30"/>
          <w:szCs w:val="30"/>
        </w:rPr>
        <w:t xml:space="preserve">; </w:t>
      </w:r>
      <w:r w:rsidRPr="007D5542">
        <w:rPr>
          <w:sz w:val="30"/>
          <w:szCs w:val="30"/>
        </w:rPr>
        <w:t xml:space="preserve">эстетическое отношение к предметам прикладного искусства и желание создавать декоративные предметы вместе </w:t>
      </w:r>
      <w:proofErr w:type="gramStart"/>
      <w:r w:rsidRPr="007D5542">
        <w:rPr>
          <w:sz w:val="30"/>
          <w:szCs w:val="30"/>
        </w:rPr>
        <w:t>со</w:t>
      </w:r>
      <w:proofErr w:type="gramEnd"/>
      <w:r w:rsidRPr="007D5542">
        <w:rPr>
          <w:sz w:val="30"/>
          <w:szCs w:val="30"/>
        </w:rPr>
        <w:t xml:space="preserve"> взрослым и самостоятельно.</w:t>
      </w:r>
    </w:p>
    <w:p w:rsidR="001129A6" w:rsidRPr="007D5542" w:rsidRDefault="001129A6" w:rsidP="001129A6">
      <w:pPr>
        <w:ind w:firstLine="709"/>
        <w:rPr>
          <w:sz w:val="30"/>
          <w:szCs w:val="30"/>
        </w:rPr>
      </w:pPr>
    </w:p>
    <w:p w:rsidR="001129A6" w:rsidRPr="007D5542" w:rsidRDefault="001129A6" w:rsidP="001129A6">
      <w:pPr>
        <w:ind w:firstLine="709"/>
        <w:jc w:val="center"/>
        <w:rPr>
          <w:b/>
          <w:sz w:val="30"/>
          <w:szCs w:val="30"/>
        </w:rPr>
      </w:pPr>
      <w:r w:rsidRPr="007D5542">
        <w:rPr>
          <w:b/>
          <w:sz w:val="30"/>
          <w:szCs w:val="30"/>
        </w:rPr>
        <w:t>Содержание обучения</w:t>
      </w:r>
    </w:p>
    <w:p w:rsidR="001129A6" w:rsidRPr="007D5542" w:rsidRDefault="001129A6" w:rsidP="001129A6">
      <w:pPr>
        <w:ind w:firstLine="709"/>
        <w:rPr>
          <w:sz w:val="30"/>
          <w:szCs w:val="30"/>
        </w:rPr>
      </w:pPr>
    </w:p>
    <w:p w:rsidR="001129A6" w:rsidRPr="007D5542" w:rsidRDefault="001129A6" w:rsidP="001129A6">
      <w:pPr>
        <w:ind w:firstLine="709"/>
        <w:jc w:val="center"/>
        <w:rPr>
          <w:b/>
          <w:bCs/>
          <w:i/>
          <w:sz w:val="30"/>
          <w:szCs w:val="30"/>
        </w:rPr>
      </w:pPr>
      <w:r w:rsidRPr="007D5542">
        <w:rPr>
          <w:b/>
          <w:bCs/>
          <w:i/>
          <w:sz w:val="30"/>
          <w:szCs w:val="30"/>
        </w:rPr>
        <w:t>Восприятие декоративно-прикладного искусства</w:t>
      </w:r>
    </w:p>
    <w:p w:rsidR="001129A6" w:rsidRPr="007D5542" w:rsidRDefault="001129A6" w:rsidP="001129A6">
      <w:pPr>
        <w:ind w:firstLine="709"/>
        <w:jc w:val="center"/>
        <w:rPr>
          <w:bCs/>
          <w:sz w:val="30"/>
          <w:szCs w:val="30"/>
        </w:rPr>
      </w:pPr>
    </w:p>
    <w:p w:rsidR="001129A6" w:rsidRPr="007D5542" w:rsidRDefault="001129A6" w:rsidP="001129A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 xml:space="preserve">Различение и анализ видов декоративно-прикладного искусства Республики Беларусь и иных народов (керамика, </w:t>
      </w:r>
      <w:proofErr w:type="spellStart"/>
      <w:r w:rsidRPr="007D5542">
        <w:rPr>
          <w:sz w:val="30"/>
          <w:szCs w:val="30"/>
        </w:rPr>
        <w:t>вытинанка</w:t>
      </w:r>
      <w:proofErr w:type="spellEnd"/>
      <w:r w:rsidRPr="007D5542">
        <w:rPr>
          <w:sz w:val="30"/>
          <w:szCs w:val="30"/>
        </w:rPr>
        <w:t xml:space="preserve">, </w:t>
      </w:r>
      <w:r w:rsidRPr="007D5542">
        <w:rPr>
          <w:sz w:val="30"/>
          <w:szCs w:val="30"/>
        </w:rPr>
        <w:lastRenderedPageBreak/>
        <w:t>художественная роспись), понимание их средств выразительности, авторской идеи.</w:t>
      </w:r>
    </w:p>
    <w:p w:rsidR="001129A6" w:rsidRPr="007D5542" w:rsidRDefault="001129A6" w:rsidP="001129A6">
      <w:pPr>
        <w:pStyle w:val="ListParagraph1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 xml:space="preserve">Понимание прикладного характера и эстетики предметов быта. Проявление эмоционального отклика на эстетические качества произведений декоративно-прикладного искусства (керамика, </w:t>
      </w:r>
      <w:proofErr w:type="spellStart"/>
      <w:r w:rsidRPr="007D5542">
        <w:rPr>
          <w:sz w:val="30"/>
          <w:szCs w:val="30"/>
        </w:rPr>
        <w:t>вытинанка</w:t>
      </w:r>
      <w:proofErr w:type="spellEnd"/>
      <w:r w:rsidRPr="007D5542">
        <w:rPr>
          <w:sz w:val="30"/>
          <w:szCs w:val="30"/>
        </w:rPr>
        <w:t>, художественная роспись).</w:t>
      </w:r>
    </w:p>
    <w:p w:rsidR="001129A6" w:rsidRPr="007D5542" w:rsidRDefault="001129A6" w:rsidP="001129A6">
      <w:pPr>
        <w:pStyle w:val="ListParagraph1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 xml:space="preserve">Анализ особенностей белорусского декоративно-прикладного искусства (традиционность, колорит, композиционное решение, элементы орнамента). </w:t>
      </w:r>
    </w:p>
    <w:p w:rsidR="001129A6" w:rsidRPr="007D5542" w:rsidRDefault="001129A6" w:rsidP="001129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sz w:val="30"/>
          <w:szCs w:val="30"/>
        </w:rPr>
      </w:pPr>
      <w:r w:rsidRPr="007D5542">
        <w:rPr>
          <w:sz w:val="30"/>
          <w:szCs w:val="30"/>
        </w:rPr>
        <w:t>Понимание взаимосвязи формы украшаемого изделия и орнамента. Узнавание и понимание о</w:t>
      </w:r>
      <w:r w:rsidRPr="007D5542">
        <w:rPr>
          <w:sz w:val="30"/>
          <w:szCs w:val="30"/>
          <w:shd w:val="clear" w:color="auto" w:fill="FFFFFF"/>
        </w:rPr>
        <w:t xml:space="preserve">тличительных особенностей традиционных художественных промыслов Беларуси (керамика, </w:t>
      </w:r>
      <w:proofErr w:type="spellStart"/>
      <w:r w:rsidRPr="007D5542">
        <w:rPr>
          <w:sz w:val="30"/>
          <w:szCs w:val="30"/>
          <w:shd w:val="clear" w:color="auto" w:fill="FFFFFF"/>
        </w:rPr>
        <w:t>вытинанка</w:t>
      </w:r>
      <w:proofErr w:type="spellEnd"/>
      <w:r w:rsidRPr="007D5542">
        <w:rPr>
          <w:sz w:val="30"/>
          <w:szCs w:val="30"/>
          <w:shd w:val="clear" w:color="auto" w:fill="FFFFFF"/>
        </w:rPr>
        <w:t xml:space="preserve">, художественная роспись), их общих черт. </w:t>
      </w:r>
    </w:p>
    <w:p w:rsidR="001129A6" w:rsidRPr="007D5542" w:rsidRDefault="001129A6" w:rsidP="001129A6">
      <w:pPr>
        <w:shd w:val="clear" w:color="auto" w:fill="FFFFFF"/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 xml:space="preserve">Учет взаимосвязи формы объекта с его функциональным назначением, материалом, украшением в процессе эстетического анализа предметов декоративно-прикладного искусства (керамика, </w:t>
      </w:r>
      <w:proofErr w:type="spellStart"/>
      <w:r w:rsidRPr="007D5542">
        <w:rPr>
          <w:sz w:val="30"/>
          <w:szCs w:val="30"/>
        </w:rPr>
        <w:t>вытинанка</w:t>
      </w:r>
      <w:proofErr w:type="spellEnd"/>
      <w:r w:rsidRPr="007D5542">
        <w:rPr>
          <w:sz w:val="30"/>
          <w:szCs w:val="30"/>
        </w:rPr>
        <w:t>, художественная роспись).</w:t>
      </w:r>
    </w:p>
    <w:p w:rsidR="001129A6" w:rsidRPr="007D5542" w:rsidRDefault="001129A6" w:rsidP="001129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>Сравнение и анализ различных орнаментов (геометрический, растительный, комбинированный), понимание значения ритма и симметрии в орнаменте.</w:t>
      </w:r>
    </w:p>
    <w:p w:rsidR="001129A6" w:rsidRPr="007D5542" w:rsidRDefault="001129A6" w:rsidP="001129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>Анализ некоторых аспектов работы мастера прикладного искусства.</w:t>
      </w:r>
    </w:p>
    <w:p w:rsidR="001129A6" w:rsidRPr="007D5542" w:rsidRDefault="001129A6" w:rsidP="001129A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/>
          <w:i w:val="0"/>
          <w:sz w:val="30"/>
          <w:szCs w:val="30"/>
        </w:rPr>
      </w:pPr>
      <w:r w:rsidRPr="007D5542">
        <w:rPr>
          <w:rStyle w:val="a4"/>
          <w:b/>
          <w:i w:val="0"/>
          <w:sz w:val="30"/>
          <w:szCs w:val="30"/>
        </w:rPr>
        <w:t>Декорирование</w:t>
      </w:r>
    </w:p>
    <w:p w:rsidR="001129A6" w:rsidRPr="007D5542" w:rsidRDefault="001129A6" w:rsidP="001129A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/>
          <w:i w:val="0"/>
          <w:sz w:val="30"/>
          <w:szCs w:val="30"/>
        </w:rPr>
      </w:pPr>
      <w:r w:rsidRPr="007D5542">
        <w:rPr>
          <w:rStyle w:val="a4"/>
          <w:b/>
          <w:i w:val="0"/>
          <w:sz w:val="30"/>
          <w:szCs w:val="30"/>
        </w:rPr>
        <w:t xml:space="preserve">(Декоративная роспись, </w:t>
      </w:r>
      <w:proofErr w:type="spellStart"/>
      <w:r w:rsidRPr="007D5542">
        <w:rPr>
          <w:rStyle w:val="a4"/>
          <w:b/>
          <w:i w:val="0"/>
          <w:sz w:val="30"/>
          <w:szCs w:val="30"/>
        </w:rPr>
        <w:t>вытинанка</w:t>
      </w:r>
      <w:proofErr w:type="spellEnd"/>
      <w:r w:rsidRPr="007D5542">
        <w:rPr>
          <w:rStyle w:val="a4"/>
          <w:b/>
          <w:i w:val="0"/>
          <w:sz w:val="30"/>
          <w:szCs w:val="30"/>
        </w:rPr>
        <w:t>)</w:t>
      </w:r>
    </w:p>
    <w:p w:rsidR="001129A6" w:rsidRPr="007D5542" w:rsidRDefault="001129A6" w:rsidP="001129A6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 w:rsidRPr="007D5542">
        <w:rPr>
          <w:sz w:val="30"/>
          <w:szCs w:val="30"/>
        </w:rPr>
        <w:t>Создание декоративных предметов (</w:t>
      </w:r>
      <w:proofErr w:type="spellStart"/>
      <w:r w:rsidRPr="007D5542">
        <w:rPr>
          <w:sz w:val="30"/>
          <w:szCs w:val="30"/>
        </w:rPr>
        <w:t>вытинанка</w:t>
      </w:r>
      <w:proofErr w:type="spellEnd"/>
      <w:r w:rsidRPr="007D5542">
        <w:rPr>
          <w:sz w:val="30"/>
          <w:szCs w:val="30"/>
        </w:rPr>
        <w:t xml:space="preserve">, нанесение декоративной росписи) с использованием средств художественной выразительности (линия, ритм, силуэт, цвет, пропорции, форма, композиция). </w:t>
      </w:r>
      <w:proofErr w:type="gramEnd"/>
    </w:p>
    <w:p w:rsidR="001129A6" w:rsidRPr="007D5542" w:rsidRDefault="001129A6" w:rsidP="001129A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 xml:space="preserve">Освоение декоративных элементов орнамента: </w:t>
      </w:r>
      <w:proofErr w:type="gramStart"/>
      <w:r w:rsidRPr="007D5542">
        <w:rPr>
          <w:sz w:val="30"/>
          <w:szCs w:val="30"/>
        </w:rPr>
        <w:t>геометрические</w:t>
      </w:r>
      <w:proofErr w:type="gramEnd"/>
      <w:r w:rsidRPr="007D5542">
        <w:rPr>
          <w:sz w:val="30"/>
          <w:szCs w:val="30"/>
        </w:rPr>
        <w:t xml:space="preserve"> (восьмиугольная розетка); растительные (желудь, колосок). </w:t>
      </w:r>
    </w:p>
    <w:p w:rsidR="001129A6" w:rsidRPr="007D5542" w:rsidRDefault="001129A6" w:rsidP="001129A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>Создание декоративных композиций на геометрических формах, силуэтных основах, объемных изделиях.</w:t>
      </w:r>
    </w:p>
    <w:p w:rsidR="001129A6" w:rsidRPr="007D5542" w:rsidRDefault="001129A6" w:rsidP="001129A6">
      <w:pPr>
        <w:tabs>
          <w:tab w:val="left" w:pos="426"/>
        </w:tabs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>Экспериментирование с изобразительными, природными, дополнительными материалами (сочетать их фактуры), средствами выразительности.</w:t>
      </w:r>
    </w:p>
    <w:p w:rsidR="001129A6" w:rsidRPr="007D5542" w:rsidRDefault="001129A6" w:rsidP="001129A6">
      <w:pPr>
        <w:tabs>
          <w:tab w:val="left" w:pos="426"/>
        </w:tabs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>Освоение способов стилизации природных форм для декорирования изделия, создание декоративных композиций на полосе бумаги, на квадрате, прямоугольнике, круге, овале, силуэтах одежды, объемных изделиях (сетчатый, осевой принцип построения).</w:t>
      </w:r>
    </w:p>
    <w:p w:rsidR="001129A6" w:rsidRPr="007D5542" w:rsidRDefault="001129A6" w:rsidP="001129A6">
      <w:pPr>
        <w:shd w:val="clear" w:color="auto" w:fill="FFFFFF"/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 xml:space="preserve">Освоение пластических свойств бумаги, способов складывания и вырезания </w:t>
      </w:r>
      <w:proofErr w:type="spellStart"/>
      <w:r w:rsidRPr="007D5542">
        <w:rPr>
          <w:sz w:val="30"/>
          <w:szCs w:val="30"/>
        </w:rPr>
        <w:t>вытинанки</w:t>
      </w:r>
      <w:proofErr w:type="spellEnd"/>
      <w:r w:rsidRPr="007D5542">
        <w:rPr>
          <w:sz w:val="30"/>
          <w:szCs w:val="30"/>
        </w:rPr>
        <w:t xml:space="preserve">: симметричной (складывать бумагу на 2 равные </w:t>
      </w:r>
      <w:r w:rsidRPr="007D5542">
        <w:rPr>
          <w:sz w:val="30"/>
          <w:szCs w:val="30"/>
        </w:rPr>
        <w:lastRenderedPageBreak/>
        <w:t xml:space="preserve">части), </w:t>
      </w:r>
      <w:proofErr w:type="spellStart"/>
      <w:r w:rsidRPr="007D5542">
        <w:rPr>
          <w:sz w:val="30"/>
          <w:szCs w:val="30"/>
        </w:rPr>
        <w:t>розетковой</w:t>
      </w:r>
      <w:proofErr w:type="spellEnd"/>
      <w:r w:rsidRPr="007D5542">
        <w:rPr>
          <w:sz w:val="30"/>
          <w:szCs w:val="30"/>
        </w:rPr>
        <w:t xml:space="preserve"> (складывать бумагу относительно центра), </w:t>
      </w:r>
      <w:proofErr w:type="spellStart"/>
      <w:r w:rsidRPr="007D5542">
        <w:rPr>
          <w:sz w:val="30"/>
          <w:szCs w:val="30"/>
        </w:rPr>
        <w:t>раппортной</w:t>
      </w:r>
      <w:proofErr w:type="spellEnd"/>
      <w:r w:rsidRPr="007D5542">
        <w:rPr>
          <w:sz w:val="30"/>
          <w:szCs w:val="30"/>
        </w:rPr>
        <w:t xml:space="preserve"> (складывать бумагу гармошкой).</w:t>
      </w:r>
    </w:p>
    <w:p w:rsidR="001129A6" w:rsidRPr="007D5542" w:rsidRDefault="001129A6" w:rsidP="001129A6">
      <w:pPr>
        <w:tabs>
          <w:tab w:val="left" w:pos="426"/>
        </w:tabs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 xml:space="preserve">Использование при изготовлении декоративных предметов представления о композиционном, колористическом решении, традиционных изобразительных мотивах </w:t>
      </w:r>
      <w:proofErr w:type="spellStart"/>
      <w:r w:rsidRPr="007D5542">
        <w:rPr>
          <w:sz w:val="30"/>
          <w:szCs w:val="30"/>
        </w:rPr>
        <w:t>вытинанок</w:t>
      </w:r>
      <w:proofErr w:type="spellEnd"/>
      <w:r w:rsidRPr="007D5542">
        <w:rPr>
          <w:sz w:val="30"/>
          <w:szCs w:val="30"/>
        </w:rPr>
        <w:t xml:space="preserve">, художественной росписи. </w:t>
      </w:r>
    </w:p>
    <w:p w:rsidR="001129A6" w:rsidRPr="007D5542" w:rsidRDefault="001129A6" w:rsidP="001129A6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 w:rsidRPr="007D5542">
        <w:rPr>
          <w:sz w:val="30"/>
          <w:szCs w:val="30"/>
        </w:rPr>
        <w:t xml:space="preserve">Использование различных способов для вырезания </w:t>
      </w:r>
      <w:proofErr w:type="spellStart"/>
      <w:r w:rsidRPr="007D5542">
        <w:rPr>
          <w:sz w:val="30"/>
          <w:szCs w:val="30"/>
        </w:rPr>
        <w:t>вытинанки</w:t>
      </w:r>
      <w:proofErr w:type="spellEnd"/>
      <w:r w:rsidRPr="007D5542">
        <w:rPr>
          <w:sz w:val="30"/>
          <w:szCs w:val="30"/>
        </w:rPr>
        <w:t xml:space="preserve"> по замыслу (симметричная, </w:t>
      </w:r>
      <w:proofErr w:type="spellStart"/>
      <w:r w:rsidRPr="007D5542">
        <w:rPr>
          <w:sz w:val="30"/>
          <w:szCs w:val="30"/>
        </w:rPr>
        <w:t>розетковая</w:t>
      </w:r>
      <w:proofErr w:type="spellEnd"/>
      <w:r w:rsidRPr="007D5542">
        <w:rPr>
          <w:sz w:val="30"/>
          <w:szCs w:val="30"/>
        </w:rPr>
        <w:t xml:space="preserve">, </w:t>
      </w:r>
      <w:proofErr w:type="spellStart"/>
      <w:r w:rsidRPr="007D5542">
        <w:rPr>
          <w:sz w:val="30"/>
          <w:szCs w:val="30"/>
        </w:rPr>
        <w:t>раппортная</w:t>
      </w:r>
      <w:proofErr w:type="spellEnd"/>
      <w:r w:rsidRPr="007D5542">
        <w:rPr>
          <w:sz w:val="30"/>
          <w:szCs w:val="30"/>
        </w:rPr>
        <w:t>), лепки изделия из глины, пластилина, соленого теста (конструктивный, пластический, смешанный, скульптурный, рельефный, ленточный), нанесения декоративной росписи.</w:t>
      </w:r>
      <w:proofErr w:type="gramEnd"/>
    </w:p>
    <w:p w:rsidR="001129A6" w:rsidRPr="007D5542" w:rsidRDefault="001129A6" w:rsidP="001129A6">
      <w:pPr>
        <w:ind w:firstLine="709"/>
        <w:jc w:val="both"/>
        <w:rPr>
          <w:bCs/>
          <w:sz w:val="30"/>
          <w:szCs w:val="30"/>
        </w:rPr>
      </w:pPr>
      <w:r w:rsidRPr="007D5542">
        <w:rPr>
          <w:bCs/>
          <w:sz w:val="30"/>
          <w:szCs w:val="30"/>
        </w:rPr>
        <w:t xml:space="preserve">Выполнение узора в определенной цветовой гамме, характерной для каждого вида народного декоративно-прикладного искусства, в теплых или холодных тонах и т.п. </w:t>
      </w:r>
    </w:p>
    <w:p w:rsidR="001129A6" w:rsidRPr="007D5542" w:rsidRDefault="001129A6" w:rsidP="001129A6">
      <w:pPr>
        <w:tabs>
          <w:tab w:val="left" w:pos="426"/>
        </w:tabs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>Освоение технических приемов рисования: правильно пользоваться карандашом и кистью, регулировать темп и амплитуду движений руки при закрашивании мелких и крупных изображений, силу нажима на карандаш.</w:t>
      </w:r>
    </w:p>
    <w:p w:rsidR="001129A6" w:rsidRPr="007D5542" w:rsidRDefault="001129A6" w:rsidP="001129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sz w:val="30"/>
          <w:szCs w:val="30"/>
        </w:rPr>
      </w:pPr>
      <w:r w:rsidRPr="007D5542">
        <w:rPr>
          <w:sz w:val="30"/>
          <w:szCs w:val="30"/>
        </w:rPr>
        <w:t>О</w:t>
      </w:r>
      <w:r w:rsidRPr="007D5542">
        <w:rPr>
          <w:sz w:val="30"/>
          <w:szCs w:val="30"/>
          <w:shd w:val="clear" w:color="auto" w:fill="FFFFFF"/>
        </w:rPr>
        <w:t xml:space="preserve">своение приемов нанесения различных мазков (в разных направлениях для изображения цветов, лепестков, листьев), цветовой палитры в каждом виде росписи. </w:t>
      </w:r>
    </w:p>
    <w:p w:rsidR="001129A6" w:rsidRPr="007D5542" w:rsidRDefault="001129A6" w:rsidP="001129A6">
      <w:pPr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 xml:space="preserve">Осуществление самостоятельного поиска </w:t>
      </w:r>
      <w:r w:rsidRPr="007D5542">
        <w:rPr>
          <w:spacing w:val="-6"/>
          <w:sz w:val="30"/>
          <w:szCs w:val="30"/>
        </w:rPr>
        <w:t xml:space="preserve">колористического и композиционного решения, степени насыщенности и цветового сочетания декоративных элементов, </w:t>
      </w:r>
      <w:r w:rsidRPr="007D5542">
        <w:rPr>
          <w:sz w:val="30"/>
          <w:szCs w:val="30"/>
        </w:rPr>
        <w:t>выбора художественных материалов.</w:t>
      </w:r>
    </w:p>
    <w:p w:rsidR="001129A6" w:rsidRPr="007D5542" w:rsidRDefault="001129A6" w:rsidP="001129A6">
      <w:pPr>
        <w:tabs>
          <w:tab w:val="left" w:pos="426"/>
        </w:tabs>
        <w:ind w:firstLine="709"/>
        <w:jc w:val="both"/>
        <w:rPr>
          <w:bCs/>
          <w:sz w:val="30"/>
          <w:szCs w:val="30"/>
        </w:rPr>
      </w:pPr>
      <w:r w:rsidRPr="007D5542">
        <w:rPr>
          <w:bCs/>
          <w:sz w:val="30"/>
          <w:szCs w:val="30"/>
        </w:rPr>
        <w:t>Применение изобразительного опыта вырезания, декоративной росписи, творчества при решении новых изобразительных задач.</w:t>
      </w:r>
    </w:p>
    <w:p w:rsidR="001129A6" w:rsidRPr="007D5542" w:rsidRDefault="001129A6" w:rsidP="001129A6">
      <w:pPr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7D5542">
        <w:rPr>
          <w:i/>
          <w:iCs/>
          <w:sz w:val="30"/>
          <w:szCs w:val="30"/>
          <w:shd w:val="clear" w:color="auto" w:fill="FFFFFF"/>
        </w:rPr>
        <w:t xml:space="preserve">Примерная тематика декоративных работ: </w:t>
      </w:r>
      <w:proofErr w:type="gramStart"/>
      <w:r w:rsidRPr="007D5542">
        <w:rPr>
          <w:i/>
          <w:iCs/>
          <w:sz w:val="30"/>
          <w:szCs w:val="30"/>
          <w:shd w:val="clear" w:color="auto" w:fill="FFFFFF"/>
        </w:rPr>
        <w:t>«</w:t>
      </w:r>
      <w:r w:rsidRPr="007D5542">
        <w:rPr>
          <w:iCs/>
          <w:sz w:val="30"/>
          <w:szCs w:val="30"/>
          <w:shd w:val="clear" w:color="auto" w:fill="FFFFFF"/>
        </w:rPr>
        <w:t>Волшебное дерево», «Птицы», «Веер», «Снежинка», «Рождественский ангел», «Открытка-</w:t>
      </w:r>
      <w:proofErr w:type="spellStart"/>
      <w:r w:rsidRPr="007D5542">
        <w:rPr>
          <w:iCs/>
          <w:sz w:val="30"/>
          <w:szCs w:val="30"/>
          <w:shd w:val="clear" w:color="auto" w:fill="FFFFFF"/>
        </w:rPr>
        <w:t>валентинка</w:t>
      </w:r>
      <w:proofErr w:type="spellEnd"/>
      <w:r w:rsidRPr="007D5542">
        <w:rPr>
          <w:iCs/>
          <w:sz w:val="30"/>
          <w:szCs w:val="30"/>
          <w:shd w:val="clear" w:color="auto" w:fill="FFFFFF"/>
        </w:rPr>
        <w:t>», «Декоративная закладка», «Салфетка», «Чудо-узоры», «Мотылек».</w:t>
      </w:r>
      <w:proofErr w:type="gramEnd"/>
    </w:p>
    <w:p w:rsidR="001129A6" w:rsidRPr="007D5542" w:rsidRDefault="001129A6" w:rsidP="001129A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5542">
        <w:rPr>
          <w:sz w:val="30"/>
          <w:szCs w:val="30"/>
        </w:rPr>
        <w:t xml:space="preserve">Реализация содержания декоративной деятельности с воспитанниками от 5 до 7 лет рассчитана на 1 год (28 часов). </w:t>
      </w:r>
    </w:p>
    <w:p w:rsidR="001129A6" w:rsidRDefault="001129A6" w:rsidP="001129A6">
      <w:pPr>
        <w:spacing w:line="280" w:lineRule="exact"/>
        <w:ind w:firstLine="720"/>
        <w:jc w:val="right"/>
        <w:rPr>
          <w:sz w:val="30"/>
          <w:szCs w:val="30"/>
        </w:rPr>
      </w:pPr>
    </w:p>
    <w:p w:rsidR="001129A6" w:rsidRDefault="001129A6" w:rsidP="001129A6">
      <w:pPr>
        <w:spacing w:line="280" w:lineRule="exact"/>
        <w:ind w:firstLine="720"/>
        <w:jc w:val="right"/>
        <w:rPr>
          <w:sz w:val="30"/>
          <w:szCs w:val="30"/>
        </w:rPr>
      </w:pPr>
    </w:p>
    <w:p w:rsidR="00826129" w:rsidRDefault="001129A6" w:rsidP="001129A6">
      <w:r>
        <w:rPr>
          <w:sz w:val="30"/>
          <w:szCs w:val="30"/>
        </w:rPr>
        <w:br w:type="page"/>
      </w:r>
    </w:p>
    <w:sectPr w:rsidR="0082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A6"/>
    <w:rsid w:val="001129A6"/>
    <w:rsid w:val="00412CE1"/>
    <w:rsid w:val="008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129A6"/>
  </w:style>
  <w:style w:type="paragraph" w:styleId="a3">
    <w:name w:val="Normal (Web)"/>
    <w:basedOn w:val="a"/>
    <w:rsid w:val="001129A6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1129A6"/>
    <w:pPr>
      <w:ind w:left="720"/>
      <w:contextualSpacing/>
    </w:pPr>
    <w:rPr>
      <w:rFonts w:eastAsia="Calibri"/>
      <w:lang w:eastAsia="en-US"/>
    </w:rPr>
  </w:style>
  <w:style w:type="paragraph" w:customStyle="1" w:styleId="p4">
    <w:name w:val="p4"/>
    <w:basedOn w:val="a"/>
    <w:rsid w:val="001129A6"/>
    <w:pPr>
      <w:spacing w:before="100" w:beforeAutospacing="1" w:after="100" w:afterAutospacing="1"/>
    </w:pPr>
    <w:rPr>
      <w:rFonts w:eastAsia="Calibri"/>
    </w:rPr>
  </w:style>
  <w:style w:type="character" w:styleId="a4">
    <w:name w:val="Emphasis"/>
    <w:qFormat/>
    <w:rsid w:val="001129A6"/>
    <w:rPr>
      <w:i/>
      <w:iCs/>
    </w:rPr>
  </w:style>
  <w:style w:type="paragraph" w:customStyle="1" w:styleId="newncpi">
    <w:name w:val="newncpi"/>
    <w:basedOn w:val="a"/>
    <w:rsid w:val="001129A6"/>
    <w:pPr>
      <w:ind w:firstLine="567"/>
      <w:jc w:val="both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129A6"/>
  </w:style>
  <w:style w:type="paragraph" w:styleId="a3">
    <w:name w:val="Normal (Web)"/>
    <w:basedOn w:val="a"/>
    <w:rsid w:val="001129A6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1129A6"/>
    <w:pPr>
      <w:ind w:left="720"/>
      <w:contextualSpacing/>
    </w:pPr>
    <w:rPr>
      <w:rFonts w:eastAsia="Calibri"/>
      <w:lang w:eastAsia="en-US"/>
    </w:rPr>
  </w:style>
  <w:style w:type="paragraph" w:customStyle="1" w:styleId="p4">
    <w:name w:val="p4"/>
    <w:basedOn w:val="a"/>
    <w:rsid w:val="001129A6"/>
    <w:pPr>
      <w:spacing w:before="100" w:beforeAutospacing="1" w:after="100" w:afterAutospacing="1"/>
    </w:pPr>
    <w:rPr>
      <w:rFonts w:eastAsia="Calibri"/>
    </w:rPr>
  </w:style>
  <w:style w:type="character" w:styleId="a4">
    <w:name w:val="Emphasis"/>
    <w:qFormat/>
    <w:rsid w:val="001129A6"/>
    <w:rPr>
      <w:i/>
      <w:iCs/>
    </w:rPr>
  </w:style>
  <w:style w:type="paragraph" w:customStyle="1" w:styleId="newncpi">
    <w:name w:val="newncpi"/>
    <w:basedOn w:val="a"/>
    <w:rsid w:val="001129A6"/>
    <w:pPr>
      <w:ind w:firstLine="567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2019-01-19T06:13:00Z</dcterms:created>
  <dcterms:modified xsi:type="dcterms:W3CDTF">2019-01-19T06:14:00Z</dcterms:modified>
</cp:coreProperties>
</file>