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C7" w:rsidRDefault="001F13C7" w:rsidP="006F7D6D">
      <w:pPr>
        <w:shd w:val="clear" w:color="auto" w:fill="FFFFFF"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sz w:val="30"/>
          <w:szCs w:val="30"/>
        </w:rPr>
      </w:pPr>
      <w:r w:rsidRPr="008822EC">
        <w:rPr>
          <w:rFonts w:ascii="Tahoma" w:hAnsi="Tahoma" w:cs="Tahoma"/>
          <w:b/>
          <w:bCs/>
          <w:color w:val="000000"/>
          <w:sz w:val="30"/>
          <w:szCs w:val="30"/>
          <w:lang w:val="be-BY"/>
        </w:rPr>
        <w:t xml:space="preserve">ПОСЛЕДСТВИЯ </w:t>
      </w:r>
      <w:r w:rsidRPr="008822EC">
        <w:rPr>
          <w:rFonts w:ascii="Tahoma" w:hAnsi="Tahoma" w:cs="Tahoma"/>
          <w:b/>
          <w:bCs/>
          <w:color w:val="000000"/>
          <w:sz w:val="30"/>
          <w:szCs w:val="30"/>
        </w:rPr>
        <w:t>КОМПЬЮТЕРНОЙ ИГРОМАНИИ</w:t>
      </w:r>
    </w:p>
    <w:p w:rsidR="001F13C7" w:rsidRDefault="001F13C7" w:rsidP="008822EC">
      <w:pPr>
        <w:shd w:val="clear" w:color="auto" w:fill="FFFFFF"/>
        <w:spacing w:after="0" w:line="240" w:lineRule="auto"/>
        <w:jc w:val="both"/>
        <w:outlineLvl w:val="1"/>
        <w:rPr>
          <w:rFonts w:ascii="Tahoma" w:hAnsi="Tahoma" w:cs="Tahoma"/>
          <w:color w:val="000000"/>
          <w:sz w:val="30"/>
          <w:szCs w:val="30"/>
        </w:rPr>
      </w:pPr>
      <w:r w:rsidRPr="008822EC">
        <w:rPr>
          <w:rFonts w:ascii="Tahoma" w:hAnsi="Tahoma" w:cs="Tahoma"/>
          <w:b/>
          <w:bCs/>
          <w:color w:val="000000"/>
          <w:sz w:val="30"/>
          <w:szCs w:val="30"/>
        </w:rPr>
        <w:br/>
      </w:r>
      <w:r>
        <w:rPr>
          <w:rFonts w:ascii="Tahoma" w:hAnsi="Tahoma" w:cs="Tahoma"/>
          <w:color w:val="000000"/>
          <w:sz w:val="30"/>
          <w:szCs w:val="30"/>
          <w:lang w:val="be-BY"/>
        </w:rPr>
        <w:t xml:space="preserve">       </w:t>
      </w:r>
      <w:r w:rsidRPr="00A132D0">
        <w:rPr>
          <w:rFonts w:ascii="Tahoma" w:hAnsi="Tahoma" w:cs="Tahoma"/>
          <w:color w:val="000000"/>
          <w:sz w:val="30"/>
          <w:szCs w:val="30"/>
          <w:lang w:val="be-BY"/>
        </w:rPr>
        <w:t>С</w:t>
      </w:r>
      <w:r w:rsidRPr="00A132D0">
        <w:rPr>
          <w:rFonts w:ascii="Tahoma" w:hAnsi="Tahoma" w:cs="Tahoma"/>
          <w:color w:val="000000"/>
          <w:sz w:val="30"/>
          <w:szCs w:val="30"/>
        </w:rPr>
        <w:t>оврем</w:t>
      </w:r>
      <w:r>
        <w:rPr>
          <w:rFonts w:ascii="Tahoma" w:hAnsi="Tahoma" w:cs="Tahoma"/>
          <w:color w:val="000000"/>
          <w:sz w:val="30"/>
          <w:szCs w:val="30"/>
        </w:rPr>
        <w:t xml:space="preserve">енные дети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с головой уходят в компьютер, а именно – в компьютерные игры. Общество уже давно бьет тревогу, но толку от этого мало – число компьютерных  игроманов только растет.</w:t>
      </w:r>
      <w:r w:rsidRPr="00A132D0">
        <w:rPr>
          <w:rFonts w:ascii="Tahoma" w:hAnsi="Tahoma" w:cs="Tahoma"/>
          <w:color w:val="000000"/>
          <w:sz w:val="30"/>
          <w:szCs w:val="30"/>
        </w:rPr>
        <w:br/>
        <w:t xml:space="preserve">«Компьютерная игромания» — разновидность игровой зависимости, становящаяся все более популярной. </w:t>
      </w:r>
      <w:r>
        <w:rPr>
          <w:rFonts w:ascii="Tahoma" w:hAnsi="Tahoma" w:cs="Tahoma"/>
          <w:color w:val="000000"/>
          <w:sz w:val="30"/>
          <w:szCs w:val="30"/>
        </w:rPr>
        <w:t>Она «удобнее», чем  в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залах игровых автоматов: нет ограничений по возрасту, не надо никуда ходить, да и денег требуется не в пример меньше… Поначалу это выглядит как хобби и не вызывает беспокойства у близких. Напротив, родители радуются, что ребенок не шатается по подворотням</w:t>
      </w:r>
      <w:r w:rsidRPr="00A132D0">
        <w:rPr>
          <w:rFonts w:ascii="Tahoma" w:hAnsi="Tahoma" w:cs="Tahoma"/>
          <w:color w:val="000000"/>
          <w:sz w:val="30"/>
          <w:szCs w:val="30"/>
          <w:lang w:val="be-BY"/>
        </w:rPr>
        <w:t xml:space="preserve">.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Неадекватность поведения менее заметна, чем при алкоголизме и наркомании. Но в какой-то момент проявляется и она – наступают </w:t>
      </w:r>
    </w:p>
    <w:p w:rsidR="001F13C7" w:rsidRPr="006F7D6D" w:rsidRDefault="001F13C7" w:rsidP="006F7D6D">
      <w:pPr>
        <w:shd w:val="clear" w:color="auto" w:fill="FFFFFF"/>
        <w:spacing w:after="0" w:line="240" w:lineRule="auto"/>
        <w:outlineLvl w:val="1"/>
        <w:rPr>
          <w:rFonts w:ascii="Tahoma" w:hAnsi="Tahoma" w:cs="Tahoma"/>
          <w:b/>
          <w:bCs/>
          <w:color w:val="111111"/>
          <w:sz w:val="30"/>
          <w:szCs w:val="30"/>
          <w:lang w:eastAsia="ru-RU"/>
        </w:rPr>
      </w:pPr>
      <w:r w:rsidRPr="00A132D0">
        <w:rPr>
          <w:rFonts w:ascii="Tahoma" w:hAnsi="Tahoma" w:cs="Tahoma"/>
          <w:color w:val="000000"/>
          <w:sz w:val="30"/>
          <w:szCs w:val="30"/>
        </w:rPr>
        <w:t>последствия, а именно:</w:t>
      </w:r>
      <w:r w:rsidRPr="00A132D0">
        <w:rPr>
          <w:rFonts w:ascii="Tahoma" w:hAnsi="Tahoma" w:cs="Tahoma"/>
          <w:color w:val="000000"/>
          <w:sz w:val="30"/>
          <w:szCs w:val="30"/>
        </w:rPr>
        <w:br/>
        <w:t>- ухудшается здоровье,</w:t>
      </w:r>
      <w:r w:rsidRPr="00A132D0">
        <w:rPr>
          <w:rFonts w:ascii="Tahoma" w:hAnsi="Tahoma" w:cs="Tahoma"/>
          <w:color w:val="000000"/>
          <w:sz w:val="30"/>
          <w:szCs w:val="30"/>
        </w:rPr>
        <w:br/>
        <w:t>- нарушается сон,</w:t>
      </w:r>
      <w:r w:rsidRPr="00A132D0">
        <w:rPr>
          <w:rFonts w:ascii="Tahoma" w:hAnsi="Tahoma" w:cs="Tahoma"/>
          <w:color w:val="000000"/>
          <w:sz w:val="30"/>
          <w:szCs w:val="30"/>
        </w:rPr>
        <w:br/>
        <w:t>- сужается круг интересов,</w:t>
      </w:r>
      <w:r w:rsidRPr="00A132D0">
        <w:rPr>
          <w:rFonts w:ascii="Tahoma" w:hAnsi="Tahoma" w:cs="Tahoma"/>
          <w:color w:val="000000"/>
          <w:sz w:val="30"/>
          <w:szCs w:val="30"/>
        </w:rPr>
        <w:br/>
        <w:t>- происходит как бы «выпадение» из реальной жизни, она вытесняется виртуальной,</w:t>
      </w:r>
      <w:r w:rsidRPr="00A132D0">
        <w:rPr>
          <w:rFonts w:ascii="Tahoma" w:hAnsi="Tahoma" w:cs="Tahoma"/>
          <w:color w:val="000000"/>
          <w:sz w:val="30"/>
          <w:szCs w:val="30"/>
        </w:rPr>
        <w:br/>
        <w:t>- в итоге рушатся социальные связи – семейные, дружеские, рабочие,</w:t>
      </w:r>
      <w:r w:rsidRPr="00A132D0">
        <w:rPr>
          <w:rFonts w:ascii="Tahoma" w:hAnsi="Tahoma" w:cs="Tahoma"/>
          <w:color w:val="000000"/>
          <w:sz w:val="30"/>
          <w:szCs w:val="30"/>
        </w:rPr>
        <w:br/>
        <w:t xml:space="preserve">- меняется психическое состояние: </w:t>
      </w:r>
      <w:r>
        <w:rPr>
          <w:rFonts w:ascii="Tahoma" w:hAnsi="Tahoma" w:cs="Tahoma"/>
          <w:color w:val="000000"/>
          <w:sz w:val="30"/>
          <w:szCs w:val="30"/>
        </w:rPr>
        <w:t xml:space="preserve"> </w:t>
      </w:r>
      <w:r w:rsidRPr="00A132D0">
        <w:rPr>
          <w:rFonts w:ascii="Tahoma" w:hAnsi="Tahoma" w:cs="Tahoma"/>
          <w:color w:val="000000"/>
          <w:sz w:val="30"/>
          <w:szCs w:val="30"/>
        </w:rPr>
        <w:t>появляются</w:t>
      </w:r>
      <w:r>
        <w:rPr>
          <w:rFonts w:ascii="Tahoma" w:hAnsi="Tahoma" w:cs="Tahoma"/>
          <w:color w:val="000000"/>
          <w:sz w:val="30"/>
          <w:szCs w:val="30"/>
        </w:rPr>
        <w:t xml:space="preserve">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раздраж</w:t>
      </w:r>
      <w:r>
        <w:rPr>
          <w:rFonts w:ascii="Tahoma" w:hAnsi="Tahoma" w:cs="Tahoma"/>
          <w:color w:val="000000"/>
          <w:sz w:val="30"/>
          <w:szCs w:val="30"/>
        </w:rPr>
        <w:t>ительность, нервозность, апатия.</w:t>
      </w:r>
      <w:r w:rsidRPr="00A132D0">
        <w:rPr>
          <w:rFonts w:ascii="Tahoma" w:hAnsi="Tahoma" w:cs="Tahoma"/>
          <w:color w:val="000000"/>
          <w:sz w:val="30"/>
          <w:szCs w:val="30"/>
        </w:rPr>
        <w:br/>
      </w:r>
      <w:r>
        <w:rPr>
          <w:rFonts w:ascii="Tahoma" w:hAnsi="Tahoma" w:cs="Tahoma"/>
          <w:color w:val="000000"/>
          <w:sz w:val="30"/>
          <w:szCs w:val="30"/>
        </w:rPr>
        <w:t xml:space="preserve">    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И, конечно, компьютерная игромания особенно опасна в детском и подростковом </w:t>
      </w:r>
      <w:r>
        <w:rPr>
          <w:rFonts w:ascii="Tahoma" w:hAnsi="Tahoma" w:cs="Tahoma"/>
          <w:color w:val="000000"/>
          <w:sz w:val="30"/>
          <w:szCs w:val="30"/>
        </w:rPr>
        <w:t xml:space="preserve">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возрасте. </w:t>
      </w:r>
      <w:r>
        <w:rPr>
          <w:rFonts w:ascii="Tahoma" w:hAnsi="Tahoma" w:cs="Tahoma"/>
          <w:color w:val="000000"/>
          <w:sz w:val="30"/>
          <w:szCs w:val="30"/>
        </w:rPr>
        <w:t xml:space="preserve">  </w:t>
      </w:r>
      <w:r w:rsidRPr="00A132D0">
        <w:rPr>
          <w:rFonts w:ascii="Tahoma" w:hAnsi="Tahoma" w:cs="Tahoma"/>
          <w:color w:val="000000"/>
          <w:sz w:val="30"/>
          <w:szCs w:val="30"/>
        </w:rPr>
        <w:t>Нарушается</w:t>
      </w:r>
      <w:r>
        <w:rPr>
          <w:rFonts w:ascii="Tahoma" w:hAnsi="Tahoma" w:cs="Tahoma"/>
          <w:color w:val="000000"/>
          <w:sz w:val="30"/>
          <w:szCs w:val="30"/>
        </w:rPr>
        <w:t xml:space="preserve">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естественный </w:t>
      </w:r>
      <w:r>
        <w:rPr>
          <w:rFonts w:ascii="Tahoma" w:hAnsi="Tahoma" w:cs="Tahoma"/>
          <w:color w:val="000000"/>
          <w:sz w:val="30"/>
          <w:szCs w:val="30"/>
        </w:rPr>
        <w:t xml:space="preserve">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ход </w:t>
      </w:r>
      <w:r>
        <w:rPr>
          <w:rFonts w:ascii="Tahoma" w:hAnsi="Tahoma" w:cs="Tahoma"/>
          <w:color w:val="000000"/>
          <w:sz w:val="30"/>
          <w:szCs w:val="30"/>
        </w:rPr>
        <w:t xml:space="preserve">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развития, поэтому одни </w:t>
      </w:r>
      <w:r>
        <w:rPr>
          <w:rFonts w:ascii="Tahoma" w:hAnsi="Tahoma" w:cs="Tahoma"/>
          <w:color w:val="000000"/>
          <w:sz w:val="30"/>
          <w:szCs w:val="30"/>
        </w:rPr>
        <w:t xml:space="preserve"> </w:t>
      </w:r>
      <w:r w:rsidRPr="00A132D0">
        <w:rPr>
          <w:rFonts w:ascii="Tahoma" w:hAnsi="Tahoma" w:cs="Tahoma"/>
          <w:color w:val="000000"/>
          <w:sz w:val="30"/>
          <w:szCs w:val="30"/>
        </w:rPr>
        <w:t>качества так и</w:t>
      </w:r>
      <w:r>
        <w:rPr>
          <w:rFonts w:ascii="Tahoma" w:hAnsi="Tahoma" w:cs="Tahoma"/>
          <w:color w:val="000000"/>
          <w:sz w:val="30"/>
          <w:szCs w:val="30"/>
        </w:rPr>
        <w:t xml:space="preserve">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остаются </w:t>
      </w:r>
      <w:r>
        <w:rPr>
          <w:rFonts w:ascii="Tahoma" w:hAnsi="Tahoma" w:cs="Tahoma"/>
          <w:color w:val="000000"/>
          <w:sz w:val="30"/>
          <w:szCs w:val="30"/>
        </w:rPr>
        <w:t xml:space="preserve">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нераскрытыми </w:t>
      </w:r>
      <w:r>
        <w:rPr>
          <w:rFonts w:ascii="Tahoma" w:hAnsi="Tahoma" w:cs="Tahoma"/>
          <w:color w:val="000000"/>
          <w:sz w:val="30"/>
          <w:szCs w:val="30"/>
        </w:rPr>
        <w:t xml:space="preserve">   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(происходит физическое недоразвитие, не осваиваются коммуникативные навыки), а другие </w:t>
      </w:r>
      <w:r>
        <w:rPr>
          <w:rFonts w:ascii="Tahoma" w:hAnsi="Tahoma" w:cs="Tahoma"/>
          <w:color w:val="000000"/>
          <w:sz w:val="30"/>
          <w:szCs w:val="30"/>
        </w:rPr>
        <w:t xml:space="preserve">   </w:t>
      </w:r>
      <w:r w:rsidRPr="00A132D0">
        <w:rPr>
          <w:rFonts w:ascii="Tahoma" w:hAnsi="Tahoma" w:cs="Tahoma"/>
          <w:color w:val="000000"/>
          <w:sz w:val="30"/>
          <w:szCs w:val="30"/>
        </w:rPr>
        <w:t>развиваются</w:t>
      </w:r>
      <w:r>
        <w:rPr>
          <w:rFonts w:ascii="Tahoma" w:hAnsi="Tahoma" w:cs="Tahoma"/>
          <w:color w:val="000000"/>
          <w:sz w:val="30"/>
          <w:szCs w:val="30"/>
        </w:rPr>
        <w:t xml:space="preserve">  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искаженно</w:t>
      </w:r>
      <w:r>
        <w:rPr>
          <w:rFonts w:ascii="Tahoma" w:hAnsi="Tahoma" w:cs="Tahoma"/>
          <w:color w:val="000000"/>
          <w:sz w:val="30"/>
          <w:szCs w:val="30"/>
        </w:rPr>
        <w:t xml:space="preserve">    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(мышление, память, внимание формируются весьма специфическим образом – оптимальным для игры, но не для реальности).</w:t>
      </w:r>
      <w:r w:rsidRPr="00A132D0">
        <w:rPr>
          <w:rFonts w:ascii="Tahoma" w:hAnsi="Tahoma" w:cs="Tahoma"/>
          <w:color w:val="000000"/>
          <w:sz w:val="30"/>
          <w:szCs w:val="30"/>
        </w:rPr>
        <w:br/>
      </w:r>
      <w:r>
        <w:rPr>
          <w:rFonts w:ascii="Tahoma" w:hAnsi="Tahoma" w:cs="Tahoma"/>
          <w:color w:val="000000"/>
          <w:sz w:val="30"/>
          <w:szCs w:val="30"/>
        </w:rPr>
        <w:t xml:space="preserve">      </w:t>
      </w:r>
      <w:r w:rsidRPr="00A132D0">
        <w:rPr>
          <w:rFonts w:ascii="Tahoma" w:hAnsi="Tahoma" w:cs="Tahoma"/>
          <w:color w:val="000000"/>
          <w:sz w:val="30"/>
          <w:szCs w:val="30"/>
        </w:rPr>
        <w:t>Например, вряд ли найдется взрослый человек, который ни разу не пробовал алкоголь – но ведь алкоголиками стали не все… Точно так же нельзя говорить</w:t>
      </w:r>
      <w:r>
        <w:rPr>
          <w:rFonts w:ascii="Tahoma" w:hAnsi="Tahoma" w:cs="Tahoma"/>
          <w:color w:val="000000"/>
          <w:sz w:val="30"/>
          <w:szCs w:val="30"/>
        </w:rPr>
        <w:t xml:space="preserve">  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и о том, </w:t>
      </w:r>
      <w:r>
        <w:rPr>
          <w:rFonts w:ascii="Tahoma" w:hAnsi="Tahoma" w:cs="Tahoma"/>
          <w:color w:val="000000"/>
          <w:sz w:val="30"/>
          <w:szCs w:val="30"/>
        </w:rPr>
        <w:t xml:space="preserve">     </w:t>
      </w:r>
      <w:r w:rsidRPr="00A132D0">
        <w:rPr>
          <w:rFonts w:ascii="Tahoma" w:hAnsi="Tahoma" w:cs="Tahoma"/>
          <w:color w:val="000000"/>
          <w:sz w:val="30"/>
          <w:szCs w:val="30"/>
        </w:rPr>
        <w:t>что причиной компьютерной игромании являются сам компьютер или игра.</w:t>
      </w:r>
      <w:r w:rsidRPr="00A132D0">
        <w:rPr>
          <w:rFonts w:ascii="Tahoma" w:hAnsi="Tahoma" w:cs="Tahoma"/>
          <w:color w:val="000000"/>
          <w:sz w:val="30"/>
          <w:szCs w:val="30"/>
        </w:rPr>
        <w:br/>
      </w:r>
      <w:r>
        <w:rPr>
          <w:rFonts w:ascii="Tahoma" w:hAnsi="Tahoma" w:cs="Tahoma"/>
          <w:color w:val="000000"/>
          <w:sz w:val="30"/>
          <w:szCs w:val="30"/>
        </w:rPr>
        <w:t xml:space="preserve">   </w:t>
      </w:r>
      <w:r w:rsidRPr="00A132D0">
        <w:rPr>
          <w:rFonts w:ascii="Tahoma" w:hAnsi="Tahoma" w:cs="Tahoma"/>
          <w:color w:val="000000"/>
          <w:sz w:val="30"/>
          <w:szCs w:val="30"/>
        </w:rPr>
        <w:t>Всего специалистами насчитывается около 200 видов</w:t>
      </w:r>
      <w:r>
        <w:rPr>
          <w:rFonts w:ascii="Tahoma" w:hAnsi="Tahoma" w:cs="Tahoma"/>
          <w:color w:val="000000"/>
          <w:sz w:val="30"/>
          <w:szCs w:val="30"/>
        </w:rPr>
        <w:t xml:space="preserve">  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зависимости или, по-научному, </w:t>
      </w:r>
      <w:r>
        <w:rPr>
          <w:rFonts w:ascii="Tahoma" w:hAnsi="Tahoma" w:cs="Tahoma"/>
          <w:color w:val="000000"/>
          <w:sz w:val="30"/>
          <w:szCs w:val="30"/>
        </w:rPr>
        <w:t xml:space="preserve">    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аддикции. Среди них числится и </w:t>
      </w:r>
      <w:r>
        <w:rPr>
          <w:rFonts w:ascii="Tahoma" w:hAnsi="Tahoma" w:cs="Tahoma"/>
          <w:color w:val="000000"/>
          <w:sz w:val="30"/>
          <w:szCs w:val="30"/>
        </w:rPr>
        <w:t xml:space="preserve">  </w:t>
      </w:r>
      <w:r w:rsidRPr="00A132D0">
        <w:rPr>
          <w:rFonts w:ascii="Tahoma" w:hAnsi="Tahoma" w:cs="Tahoma"/>
          <w:color w:val="000000"/>
          <w:sz w:val="30"/>
          <w:szCs w:val="30"/>
        </w:rPr>
        <w:t>компьютерная игромания. Основной</w:t>
      </w:r>
      <w:r>
        <w:rPr>
          <w:rFonts w:ascii="Tahoma" w:hAnsi="Tahoma" w:cs="Tahoma"/>
          <w:color w:val="000000"/>
          <w:sz w:val="30"/>
          <w:szCs w:val="30"/>
        </w:rPr>
        <w:t xml:space="preserve"> 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критерий з</w:t>
      </w:r>
      <w:r>
        <w:rPr>
          <w:rFonts w:ascii="Tahoma" w:hAnsi="Tahoma" w:cs="Tahoma"/>
          <w:color w:val="000000"/>
          <w:sz w:val="30"/>
          <w:szCs w:val="30"/>
        </w:rPr>
        <w:t xml:space="preserve">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десь прост: потеря контроля. От от зависимости нельзя отказаться. </w:t>
      </w:r>
      <w:r w:rsidRPr="00A132D0">
        <w:rPr>
          <w:rFonts w:ascii="Tahoma" w:hAnsi="Tahoma" w:cs="Tahoma"/>
          <w:color w:val="000000"/>
          <w:sz w:val="30"/>
          <w:szCs w:val="30"/>
        </w:rPr>
        <w:br/>
      </w:r>
      <w:r>
        <w:rPr>
          <w:rFonts w:ascii="Tahoma" w:hAnsi="Tahoma" w:cs="Tahoma"/>
          <w:color w:val="000000"/>
          <w:sz w:val="30"/>
          <w:szCs w:val="30"/>
        </w:rPr>
        <w:t xml:space="preserve">       </w:t>
      </w:r>
      <w:r w:rsidRPr="00A132D0">
        <w:rPr>
          <w:rFonts w:ascii="Tahoma" w:hAnsi="Tahoma" w:cs="Tahoma"/>
          <w:color w:val="000000"/>
          <w:sz w:val="30"/>
          <w:szCs w:val="30"/>
        </w:rPr>
        <w:t>Зависимость – болезнь. Она</w:t>
      </w:r>
      <w:r>
        <w:rPr>
          <w:rFonts w:ascii="Tahoma" w:hAnsi="Tahoma" w:cs="Tahoma"/>
          <w:color w:val="000000"/>
          <w:sz w:val="30"/>
          <w:szCs w:val="30"/>
        </w:rPr>
        <w:t xml:space="preserve">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не является добровольным выбором. </w:t>
      </w:r>
      <w:r>
        <w:rPr>
          <w:rFonts w:ascii="Tahoma" w:hAnsi="Tahoma" w:cs="Tahoma"/>
          <w:color w:val="000000"/>
          <w:sz w:val="30"/>
          <w:szCs w:val="30"/>
        </w:rPr>
        <w:t xml:space="preserve"> В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нашем обществе до сих пор нет осознания того, что зависимость – болезнь. И когда в семье </w:t>
      </w:r>
      <w:r>
        <w:rPr>
          <w:rFonts w:ascii="Tahoma" w:hAnsi="Tahoma" w:cs="Tahoma"/>
          <w:color w:val="000000"/>
          <w:sz w:val="30"/>
          <w:szCs w:val="30"/>
        </w:rPr>
        <w:t xml:space="preserve">          </w:t>
      </w:r>
      <w:r w:rsidRPr="00A132D0">
        <w:rPr>
          <w:rFonts w:ascii="Tahoma" w:hAnsi="Tahoma" w:cs="Tahoma"/>
          <w:color w:val="000000"/>
          <w:sz w:val="30"/>
          <w:szCs w:val="30"/>
        </w:rPr>
        <w:t>появляется компьютерный игроман, его начинают дружно осуждать</w:t>
      </w:r>
      <w:r>
        <w:rPr>
          <w:rFonts w:ascii="Tahoma" w:hAnsi="Tahoma" w:cs="Tahoma"/>
          <w:color w:val="000000"/>
          <w:sz w:val="30"/>
          <w:szCs w:val="30"/>
        </w:rPr>
        <w:t xml:space="preserve">   </w:t>
      </w:r>
      <w:r w:rsidRPr="00A132D0">
        <w:rPr>
          <w:rFonts w:ascii="Tahoma" w:hAnsi="Tahoma" w:cs="Tahoma"/>
          <w:color w:val="000000"/>
          <w:sz w:val="30"/>
          <w:szCs w:val="30"/>
        </w:rPr>
        <w:t xml:space="preserve"> и порицать, тогда как он просто-напросто болен, и ему нужна помощь специалистов и поддержка близких.</w:t>
      </w:r>
      <w:r w:rsidRPr="00A132D0">
        <w:rPr>
          <w:rFonts w:ascii="Tahoma" w:hAnsi="Tahoma" w:cs="Tahoma"/>
          <w:color w:val="000000"/>
          <w:sz w:val="30"/>
          <w:szCs w:val="30"/>
        </w:rPr>
        <w:br/>
      </w:r>
    </w:p>
    <w:sectPr w:rsidR="001F13C7" w:rsidRPr="006F7D6D" w:rsidSect="00FF5F3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D6A"/>
    <w:rsid w:val="001F13C7"/>
    <w:rsid w:val="00347D6A"/>
    <w:rsid w:val="0035713A"/>
    <w:rsid w:val="006F7D6D"/>
    <w:rsid w:val="007D5119"/>
    <w:rsid w:val="008154F2"/>
    <w:rsid w:val="008822EC"/>
    <w:rsid w:val="008E6B42"/>
    <w:rsid w:val="0094411F"/>
    <w:rsid w:val="00A132D0"/>
    <w:rsid w:val="00A468F0"/>
    <w:rsid w:val="00A85DFB"/>
    <w:rsid w:val="00C532E1"/>
    <w:rsid w:val="00D348EF"/>
    <w:rsid w:val="00E453A5"/>
    <w:rsid w:val="00FF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3A"/>
    <w:pPr>
      <w:spacing w:after="200" w:line="276" w:lineRule="auto"/>
    </w:pPr>
    <w:rPr>
      <w:rFonts w:eastAsia="Times New Roman"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348EF"/>
    <w:pPr>
      <w:spacing w:after="0" w:line="240" w:lineRule="auto"/>
      <w:outlineLvl w:val="1"/>
    </w:pPr>
    <w:rPr>
      <w:rFonts w:ascii="Arial" w:hAnsi="Arial" w:cs="Arial"/>
      <w:sz w:val="26"/>
      <w:szCs w:val="2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D348EF"/>
    <w:pPr>
      <w:spacing w:after="0" w:line="240" w:lineRule="auto"/>
      <w:outlineLvl w:val="2"/>
    </w:pPr>
    <w:rPr>
      <w:rFonts w:ascii="Arial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348EF"/>
    <w:rPr>
      <w:rFonts w:ascii="Arial" w:hAnsi="Arial" w:cs="Arial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D348EF"/>
    <w:rPr>
      <w:rFonts w:ascii="Arial" w:hAnsi="Arial" w:cs="Arial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348EF"/>
    <w:rPr>
      <w:rFonts w:ascii="Arial" w:hAnsi="Arial" w:cs="Arial"/>
      <w:i/>
      <w:iCs/>
    </w:rPr>
  </w:style>
  <w:style w:type="paragraph" w:styleId="NormalWeb">
    <w:name w:val="Normal (Web)"/>
    <w:basedOn w:val="Normal"/>
    <w:uiPriority w:val="99"/>
    <w:semiHidden/>
    <w:rsid w:val="00D348E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34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431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9132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0424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00438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0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346</Words>
  <Characters>1976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2015-12-10T05:57:00Z</dcterms:created>
  <dcterms:modified xsi:type="dcterms:W3CDTF">2015-12-11T08:53:00Z</dcterms:modified>
</cp:coreProperties>
</file>