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5A" w:rsidRPr="00904B5A" w:rsidRDefault="00904B5A" w:rsidP="00904B5A">
      <w:pPr>
        <w:shd w:val="clear" w:color="auto" w:fill="FFFFFF"/>
        <w:spacing w:after="0" w:line="240" w:lineRule="auto"/>
        <w:jc w:val="center"/>
        <w:rPr>
          <w:rFonts w:ascii="Times New Roman" w:eastAsia="Times New Roman" w:hAnsi="Times New Roman" w:cs="Times New Roman"/>
          <w:sz w:val="24"/>
          <w:szCs w:val="24"/>
          <w:lang w:eastAsia="ru-RU"/>
        </w:rPr>
      </w:pPr>
      <w:r w:rsidRPr="00904B5A">
        <w:rPr>
          <w:rFonts w:ascii="Times New Roman" w:eastAsia="Times New Roman" w:hAnsi="Times New Roman" w:cs="Times New Roman"/>
          <w:caps/>
          <w:sz w:val="24"/>
          <w:szCs w:val="24"/>
          <w:lang w:eastAsia="ru-RU"/>
        </w:rPr>
        <w:t>ЗАКОН РЕСПУБЛИКИ БЕЛАРУСЬ</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28 октября 2008 г. № 433-З</w:t>
      </w:r>
    </w:p>
    <w:p w:rsidR="00904B5A" w:rsidRPr="00904B5A" w:rsidRDefault="00904B5A" w:rsidP="00904B5A">
      <w:pPr>
        <w:shd w:val="clear" w:color="auto" w:fill="FFFFFF"/>
        <w:spacing w:before="240" w:after="240" w:line="240" w:lineRule="auto"/>
        <w:ind w:right="2268"/>
        <w:rPr>
          <w:rFonts w:ascii="Times New Roman" w:eastAsia="Times New Roman" w:hAnsi="Times New Roman" w:cs="Times New Roman"/>
          <w:b/>
          <w:bCs/>
          <w:sz w:val="28"/>
          <w:szCs w:val="28"/>
          <w:lang w:eastAsia="ru-RU"/>
        </w:rPr>
      </w:pPr>
      <w:r w:rsidRPr="00904B5A">
        <w:rPr>
          <w:rFonts w:ascii="Times New Roman" w:eastAsia="Times New Roman" w:hAnsi="Times New Roman" w:cs="Times New Roman"/>
          <w:b/>
          <w:bCs/>
          <w:sz w:val="28"/>
          <w:szCs w:val="28"/>
          <w:lang w:eastAsia="ru-RU"/>
        </w:rPr>
        <w:t>Об основах административных процедур</w:t>
      </w:r>
    </w:p>
    <w:p w:rsidR="00904B5A" w:rsidRPr="00904B5A" w:rsidRDefault="00904B5A" w:rsidP="00904B5A">
      <w:pPr>
        <w:shd w:val="clear" w:color="auto" w:fill="FFFFFF"/>
        <w:spacing w:after="0" w:line="240" w:lineRule="auto"/>
        <w:rPr>
          <w:rFonts w:ascii="Times New Roman" w:eastAsia="Times New Roman" w:hAnsi="Times New Roman" w:cs="Times New Roman"/>
          <w:i/>
          <w:iCs/>
          <w:sz w:val="24"/>
          <w:szCs w:val="24"/>
          <w:lang w:eastAsia="ru-RU"/>
        </w:rPr>
      </w:pPr>
      <w:r w:rsidRPr="00904B5A">
        <w:rPr>
          <w:rFonts w:ascii="Times New Roman" w:eastAsia="Times New Roman" w:hAnsi="Times New Roman" w:cs="Times New Roman"/>
          <w:i/>
          <w:iCs/>
          <w:sz w:val="24"/>
          <w:szCs w:val="24"/>
          <w:lang w:eastAsia="ru-RU"/>
        </w:rPr>
        <w:t>Принят Палатой представителей 2 октября 2008 года</w:t>
      </w:r>
      <w:r w:rsidRPr="00904B5A">
        <w:rPr>
          <w:rFonts w:ascii="Times New Roman" w:eastAsia="Times New Roman" w:hAnsi="Times New Roman" w:cs="Times New Roman"/>
          <w:i/>
          <w:iCs/>
          <w:sz w:val="24"/>
          <w:szCs w:val="24"/>
          <w:lang w:eastAsia="ru-RU"/>
        </w:rPr>
        <w:br/>
        <w:t>Одобрен Советом Республики 9 октября 2008 года</w:t>
      </w:r>
    </w:p>
    <w:p w:rsidR="00904B5A" w:rsidRPr="00904B5A" w:rsidRDefault="00904B5A" w:rsidP="00904B5A">
      <w:pPr>
        <w:shd w:val="clear" w:color="auto" w:fill="FFFFFF"/>
        <w:spacing w:after="0" w:line="240" w:lineRule="auto"/>
        <w:ind w:left="1021"/>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Изменения и дополнения:</w:t>
      </w:r>
    </w:p>
    <w:p w:rsidR="00904B5A" w:rsidRPr="00904B5A" w:rsidRDefault="00904B5A" w:rsidP="00904B5A">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Закон Республики Беларусь от 13 июля 2012 г. № 412-З (Национальный правовой Интернет-портал Республики Беларусь, 19.07.2012, 2/1964) &lt;H11200412&gt;;</w:t>
      </w:r>
    </w:p>
    <w:p w:rsidR="00904B5A" w:rsidRPr="00904B5A" w:rsidRDefault="00904B5A" w:rsidP="00904B5A">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Закон Республики Беларусь от 1 января 2015 г. № 232-З (Национальный правовой Интернет-портал Республики Беларусь, 11.01.2015, 2/2230) &lt;H11500232&gt;;</w:t>
      </w:r>
    </w:p>
    <w:p w:rsidR="00904B5A" w:rsidRPr="00904B5A" w:rsidRDefault="00904B5A" w:rsidP="00904B5A">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 xml:space="preserve">Закон </w:t>
      </w:r>
      <w:bookmarkStart w:id="0" w:name="_GoBack"/>
      <w:bookmarkEnd w:id="0"/>
      <w:r w:rsidRPr="00904B5A">
        <w:rPr>
          <w:rFonts w:ascii="Times New Roman" w:eastAsia="Times New Roman" w:hAnsi="Times New Roman" w:cs="Times New Roman"/>
          <w:sz w:val="24"/>
          <w:szCs w:val="24"/>
          <w:lang w:eastAsia="ru-RU"/>
        </w:rPr>
        <w:t>Республики Беларусь от 4 июня 2015 г. № 277-З (Национальный правовой Интернет-портал Республики Беларусь, 11.06.2015, 2/2275) &lt;H11500277&gt;;</w:t>
      </w:r>
    </w:p>
    <w:p w:rsidR="00904B5A" w:rsidRPr="00904B5A" w:rsidRDefault="00904B5A" w:rsidP="00904B5A">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Закон Республики Беларусь от 9 января 2017 г. № 17-З (Национальный правовой Интернет-портал Республики Беларусь, 14.01.2017, 2/2455) &lt;H11700017&gt;</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 </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РАЗДЕЛ I</w:t>
      </w:r>
      <w:r w:rsidRPr="00904B5A">
        <w:rPr>
          <w:rFonts w:ascii="Times New Roman" w:eastAsia="Times New Roman" w:hAnsi="Times New Roman" w:cs="Times New Roman"/>
          <w:b/>
          <w:bCs/>
          <w:caps/>
          <w:sz w:val="24"/>
          <w:szCs w:val="24"/>
          <w:lang w:eastAsia="ru-RU"/>
        </w:rPr>
        <w:br/>
        <w:t>ОБЩИЕ ПОЛОЖЕНИЯ</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ГЛАВА 1</w:t>
      </w:r>
      <w:r w:rsidRPr="00904B5A">
        <w:rPr>
          <w:rFonts w:ascii="Times New Roman" w:eastAsia="Times New Roman" w:hAnsi="Times New Roman" w:cs="Times New Roman"/>
          <w:b/>
          <w:bCs/>
          <w:caps/>
          <w:sz w:val="24"/>
          <w:szCs w:val="24"/>
          <w:lang w:eastAsia="ru-RU"/>
        </w:rPr>
        <w:br/>
        <w:t>ОСНОВНЫЕ ПОЛОЖЕНИЯ</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1. Основные термины, применяемые в настоящем Законе, и их определения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w:t>
      </w:r>
      <w:r w:rsidRPr="00904B5A">
        <w:rPr>
          <w:rFonts w:ascii="Times New Roman" w:eastAsia="Times New Roman" w:hAnsi="Times New Roman" w:cs="Times New Roman"/>
          <w:sz w:val="24"/>
          <w:szCs w:val="24"/>
          <w:vertAlign w:val="superscript"/>
          <w:lang w:eastAsia="ru-RU"/>
        </w:rPr>
        <w:t>1</w:t>
      </w:r>
      <w:r w:rsidRPr="00904B5A">
        <w:rPr>
          <w:rFonts w:ascii="Times New Roman" w:eastAsia="Times New Roman" w:hAnsi="Times New Roman" w:cs="Times New Roman"/>
          <w:sz w:val="24"/>
          <w:szCs w:val="24"/>
          <w:lang w:eastAsia="ru-RU"/>
        </w:rP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5. Административное решение – решение уполномоченного органа, принимаемое при рассмотрении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6. Административная жалоба – жалоба на принятое административное решение, подаваемая в административном (внесудебном) порядке.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2. Сфера действия настоящего Закона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Действие настоящего Закона распространяется на отношения, возникающие при осуществлении административных процедур, за исключением: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организации и проведения проверок контролирующими (надзорными) органами (в том числе налоговых проверок);</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совершения нотариальных действий;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отношений, связанных с назначением пенсий;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 xml:space="preserve">отношений, связанных с присуждением ученых степеней и присвоением ученых званий, их лишением (восстановлением), </w:t>
      </w:r>
      <w:proofErr w:type="spellStart"/>
      <w:r w:rsidRPr="00904B5A">
        <w:rPr>
          <w:rFonts w:ascii="Times New Roman" w:eastAsia="Times New Roman" w:hAnsi="Times New Roman" w:cs="Times New Roman"/>
          <w:sz w:val="24"/>
          <w:szCs w:val="24"/>
          <w:lang w:eastAsia="ru-RU"/>
        </w:rPr>
        <w:t>нострификацией</w:t>
      </w:r>
      <w:proofErr w:type="spellEnd"/>
      <w:r w:rsidRPr="00904B5A">
        <w:rPr>
          <w:rFonts w:ascii="Times New Roman" w:eastAsia="Times New Roman" w:hAnsi="Times New Roman" w:cs="Times New Roman"/>
          <w:sz w:val="24"/>
          <w:szCs w:val="24"/>
          <w:lang w:eastAsia="ru-RU"/>
        </w:rPr>
        <w:t xml:space="preserve"> (приравниванием) документов о </w:t>
      </w:r>
      <w:r w:rsidRPr="00904B5A">
        <w:rPr>
          <w:rFonts w:ascii="Times New Roman" w:eastAsia="Times New Roman" w:hAnsi="Times New Roman" w:cs="Times New Roman"/>
          <w:sz w:val="24"/>
          <w:szCs w:val="24"/>
          <w:lang w:eastAsia="ru-RU"/>
        </w:rPr>
        <w:lastRenderedPageBreak/>
        <w:t>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отношений, связанных с регистрацией иностранной безвозмездной помощи.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3. Законодательство об административных процедурах</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Законодательными актами, постановлениями Совета Министров Республики Беларусь определяются: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наименования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уполномоченные органы;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исчерпывающие перечни документов и (или) сведений, представляемых заинтересованными лицами;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сроки осуществления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сроки действия справок или других документов, выдаваемых при осуществлении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размер платы, взимаемой при осуществлении административных процедур, или порядок ее определения.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4. Основные принципы осуществления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Основными принципами осуществления административных процедур являются: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5. Подведомственность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6. Прием заинтересованных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В уполномоченных органах организуется прием заинтересованных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7. Информирование заинтересованных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 структуре уполномоченного органа, его руководителе и заместителях руководителя;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 режиме работы уполномоченного органа и графике приема заинтересованных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 наименованиях административных процедур, осуществляемых уполномоченным органом;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904B5A">
        <w:rPr>
          <w:rFonts w:ascii="Times New Roman" w:eastAsia="Times New Roman" w:hAnsi="Times New Roman" w:cs="Times New Roman"/>
          <w:sz w:val="24"/>
          <w:szCs w:val="24"/>
          <w:lang w:eastAsia="ru-RU"/>
        </w:rPr>
        <w:lastRenderedPageBreak/>
        <w:t>о перечнях</w:t>
      </w:r>
      <w:proofErr w:type="gramEnd"/>
      <w:r w:rsidRPr="00904B5A">
        <w:rPr>
          <w:rFonts w:ascii="Times New Roman" w:eastAsia="Times New Roman" w:hAnsi="Times New Roman" w:cs="Times New Roman"/>
          <w:sz w:val="24"/>
          <w:szCs w:val="24"/>
          <w:lang w:eastAsia="ru-RU"/>
        </w:rPr>
        <w:t xml:space="preserve">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 порядке подачи заявлений об осуществлении административных процедур в электронной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 наименовании, месте нахождения и режиме работы вышестоящего государственного органа (вышестоящей организации).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8. Представительство в административной процедуре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4. Юридическое лицо участвует в осуществлении административной процедуры через свои органы или своих представителей.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ГЛАВА 2</w:t>
      </w:r>
      <w:r w:rsidRPr="00904B5A">
        <w:rPr>
          <w:rFonts w:ascii="Times New Roman" w:eastAsia="Times New Roman" w:hAnsi="Times New Roman" w:cs="Times New Roman"/>
          <w:b/>
          <w:bCs/>
          <w:caps/>
          <w:sz w:val="24"/>
          <w:szCs w:val="24"/>
          <w:lang w:eastAsia="ru-RU"/>
        </w:rPr>
        <w:br/>
        <w:t>КОМПЕТЕНЦИЯ УПОЛНОМОЧЕННЫХ ОРГАНОВ. ПРАВА И ОБЯЗАННОСТИ ЗАИНТЕРЕСОВАННЫХ ЛИЦ И ТРЕТЬИХ ЛИЦ</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lastRenderedPageBreak/>
        <w:t>Статья 9. Компетенция уполномоченных органов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Уполномоченные органы при осуществлении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уведомляют заинтересованных лиц о принятых административных решениях;</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разъясняют заинтересованным лицам порядок и сроки обжалования принятых административных решений;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осуществляют другие полномочия, предусмотренные настоящим Законом и иными актами законодательства об административных процедурах.</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10. Права заинтересованных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Заинтересованные лица имеют право:</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обращаться с заявлениями в уполномоченные органы;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получать от уполномоченных органов разъяснение своих прав и обязанностей;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получать административные решения (их копии, выписки из них);</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отозвать свое заявление в любое время до окончания осуществления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обжаловать принятые административные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отозвать свою административную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осуществлять другие права, предусмотренные настоящим Законом и иными актами законодательства об административных процедурах.</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11. Обязанности заинтересованных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Заинтересованные лица обязаны: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вносить плату, взимаемую при осуществлении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выполнять другие обязанности, предусмотренные настоящим Законом и иными законодательными актами об административных процедурах.</w:t>
      </w:r>
    </w:p>
    <w:p w:rsidR="00904B5A" w:rsidRPr="00904B5A" w:rsidRDefault="00904B5A" w:rsidP="00904B5A">
      <w:pPr>
        <w:shd w:val="clear" w:color="auto" w:fill="FFFFFF"/>
        <w:spacing w:after="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11</w:t>
      </w:r>
      <w:r w:rsidRPr="00904B5A">
        <w:rPr>
          <w:rFonts w:ascii="Times New Roman" w:eastAsia="Times New Roman" w:hAnsi="Times New Roman" w:cs="Times New Roman"/>
          <w:b/>
          <w:bCs/>
          <w:sz w:val="24"/>
          <w:szCs w:val="24"/>
          <w:vertAlign w:val="superscript"/>
          <w:lang w:eastAsia="ru-RU"/>
        </w:rPr>
        <w:t>1</w:t>
      </w:r>
      <w:r w:rsidRPr="00904B5A">
        <w:rPr>
          <w:rFonts w:ascii="Times New Roman" w:eastAsia="Times New Roman" w:hAnsi="Times New Roman" w:cs="Times New Roman"/>
          <w:b/>
          <w:bCs/>
          <w:sz w:val="24"/>
          <w:szCs w:val="24"/>
          <w:lang w:eastAsia="ru-RU"/>
        </w:rPr>
        <w:t>. Права и обязанности третьих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Третьи лица имеют право:</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получать от уполномоченных органов разъяснение своих прав и обязанностей;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обжаловать принятые административные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отозвать свою административную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осуществлять другие права, предусмотренные настоящим Законом и иными актами законодательства об административных процедурах.</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Третьи лица обязаны: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выполнять другие обязанности, предусмотренные настоящим Законом и иными законодательными актами об административных процедурах.</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ГЛАВА 3</w:t>
      </w:r>
      <w:r w:rsidRPr="00904B5A">
        <w:rPr>
          <w:rFonts w:ascii="Times New Roman" w:eastAsia="Times New Roman" w:hAnsi="Times New Roman" w:cs="Times New Roman"/>
          <w:b/>
          <w:bCs/>
          <w:caps/>
          <w:sz w:val="24"/>
          <w:szCs w:val="24"/>
          <w:lang w:eastAsia="ru-RU"/>
        </w:rPr>
        <w:br/>
        <w:t>СРОКИ ПРИ ОСУЩЕСТВЛЕНИИ АДМИНИСТРАТИВНЫХ ПРОЦЕДУР. ПЛАТА, ВЗИМАЕМАЯ ПРИ ОСУЩЕСТВЛЕНИИ АДМИНИСТРАТИВНЫХ ПРОЦЕДУР</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12. Сроки при осуществлении административных процедур и порядок их исчисления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 xml:space="preserve">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w:t>
      </w:r>
      <w:r w:rsidRPr="00904B5A">
        <w:rPr>
          <w:rFonts w:ascii="Times New Roman" w:eastAsia="Times New Roman" w:hAnsi="Times New Roman" w:cs="Times New Roman"/>
          <w:sz w:val="24"/>
          <w:szCs w:val="24"/>
          <w:lang w:eastAsia="ru-RU"/>
        </w:rPr>
        <w:lastRenderedPageBreak/>
        <w:t>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Срок, исчисляемый годами, истекает в соответствующие месяц и число последнего года срока.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Срок, исчисляемый неделями, истекает в соответствующий день последней недели срока.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Если не определено иное, срок, указанный в днях, исчисляется в календарных днях.</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Если последний день срока приходится на нерабочий день, днем истечения срока считается первый следующий за ним рабочий день.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Днем окончания осуществления административной процедуры считается день принятия административного решения.</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13. Плата, взимаемая при осуществлении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Платой, взимаемой при осуществлении административных процедур, являются: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сборы (пошлины), уплачиваемые заинтересованными лицами;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РАЗДЕЛ II</w:t>
      </w:r>
      <w:r w:rsidRPr="00904B5A">
        <w:rPr>
          <w:rFonts w:ascii="Times New Roman" w:eastAsia="Times New Roman" w:hAnsi="Times New Roman" w:cs="Times New Roman"/>
          <w:b/>
          <w:bCs/>
          <w:caps/>
          <w:sz w:val="24"/>
          <w:szCs w:val="24"/>
          <w:lang w:eastAsia="ru-RU"/>
        </w:rPr>
        <w:br/>
        <w:t>РАССМОТРЕНИЕ ЗАЯВЛЕНИЯ ЗАИНТЕРЕСОВАННОГО ЛИЦА</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lastRenderedPageBreak/>
        <w:t>ГЛАВА 4 </w:t>
      </w:r>
      <w:r w:rsidRPr="00904B5A">
        <w:rPr>
          <w:rFonts w:ascii="Times New Roman" w:eastAsia="Times New Roman" w:hAnsi="Times New Roman" w:cs="Times New Roman"/>
          <w:b/>
          <w:bCs/>
          <w:caps/>
          <w:sz w:val="24"/>
          <w:szCs w:val="24"/>
          <w:lang w:eastAsia="ru-RU"/>
        </w:rPr>
        <w:br/>
        <w:t>ПОДАЧА, ОТКАЗ В ПРИНЯТИИ И ОТЗЫВ ЗАЯВЛЕНИЯ ЗАИНТЕРЕСОВАННОГО ЛИЦА</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14. Заявление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Заявление заинтересованного лица подается на белорусском и (или) русском языках.</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Заявление заинтересованного лица в устной форме подается в ходе приема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4. Заявление заинтересованного лица в письменной форме подается в уполномоченный орган:</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ходе приема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наименование уполномоченного органа, в который подается заявление;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сведения о заинтересованном лице: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наименование административной процедуры, за осуществлением которой обращается заинтересованное лицо;</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перечень документов и (или) сведений (при их наличии), представляемых вместе с заявлением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6. Заявление заинтересованного лица в электронной форме подается через единый портал электронных услуг после получения к нему доступа: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без использования средств идентификации, указанных в абзацах третьем и четвертом настоящей части;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15. Документы и (или) сведения, представляемые вместе с заявлением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удостоверяющих личность гражданина;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подтверждающих служебное положение руководителя юридического лица, а также удостоверяющих его личность;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подтверждающих государственную регистрацию юридического лица или индивидуального предпринимателя;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подтверждающих полномочия представителя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При подаче заявления заинтересованного лица в электронной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 xml:space="preserve">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w:t>
      </w:r>
      <w:proofErr w:type="spellStart"/>
      <w:r w:rsidRPr="00904B5A">
        <w:rPr>
          <w:rFonts w:ascii="Times New Roman" w:eastAsia="Times New Roman" w:hAnsi="Times New Roman" w:cs="Times New Roman"/>
          <w:sz w:val="24"/>
          <w:szCs w:val="24"/>
          <w:lang w:eastAsia="ru-RU"/>
        </w:rPr>
        <w:t>апостиля</w:t>
      </w:r>
      <w:proofErr w:type="spellEnd"/>
      <w:r w:rsidRPr="00904B5A">
        <w:rPr>
          <w:rFonts w:ascii="Times New Roman" w:eastAsia="Times New Roman" w:hAnsi="Times New Roman" w:cs="Times New Roman"/>
          <w:sz w:val="24"/>
          <w:szCs w:val="24"/>
          <w:lang w:eastAsia="ru-RU"/>
        </w:rPr>
        <w:t>, если иное не предусмотрено законодательством об административных процедурах, а также международными договорами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16. Регистрация заявлений заинтересованных лиц. Ведение делопроизводства по заявлениям заинтересованных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Заявления заинтересованных лиц подлежат регистрации в день их подачи.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Делопроизводство по заявлениям заинтересованных лиц ведется в порядке, установленном Советом Министров Республики Беларусь.</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17. Отказ в принятии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Уполномоченный орган отказывает в принятии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w:t>
      </w:r>
      <w:r w:rsidRPr="00904B5A">
        <w:rPr>
          <w:rFonts w:ascii="Times New Roman" w:eastAsia="Times New Roman" w:hAnsi="Times New Roman" w:cs="Times New Roman"/>
          <w:sz w:val="24"/>
          <w:szCs w:val="24"/>
          <w:lang w:eastAsia="ru-RU"/>
        </w:rPr>
        <w:lastRenderedPageBreak/>
        <w:t>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иных случаях, предусмотренных законодательными актами и постановлениями Совета Министров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18. Отзыв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Заинтересованное лицо вправе отозвать свое заявление в любое время до окончания осуществления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ГЛАВА 5</w:t>
      </w:r>
      <w:r w:rsidRPr="00904B5A">
        <w:rPr>
          <w:rFonts w:ascii="Times New Roman" w:eastAsia="Times New Roman" w:hAnsi="Times New Roman" w:cs="Times New Roman"/>
          <w:b/>
          <w:bCs/>
          <w:caps/>
          <w:sz w:val="24"/>
          <w:szCs w:val="24"/>
          <w:lang w:eastAsia="ru-RU"/>
        </w:rPr>
        <w:br/>
        <w:t>ПОРЯДОК РАССМОТРЕНИЯ ЗАЯВЛЕНИЯ ЗАИНТЕРЕСОВАННОГО ЛИЦА</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lastRenderedPageBreak/>
        <w:t>Статья 19. Единоличное и коллегиальное рассмотрение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20. Действия работников уполномоченного органа при рассмотрении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При рассмотрении заявления заинтересованного лица работниками уполномоченного органа: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изучаются представленные заинтересованным лицом документы и (или) сведения;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получаются необходимые сведения из государственных регистров, реестров, кадастров, списков, каталогов, баз и банков данных;</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направляются запросы в другие государственные органы, иные организации;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устанавливается наличие или отсутствие оснований для осуществления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принимаются при необходимости другие меры для рассмотрения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направления запросов и получения ответов в письменной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других способов.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lastRenderedPageBreak/>
        <w:t>Статья 22. Запрос</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В запросе должны содержаться: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регистрационный номер и дату запроса;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наименование государственного органа, иной организации, в которые направляется запрос;</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указание на акт законодательства, устанавливающий компетенцию уполномоченного органа на осуществление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перечень запрашиваемых документов и (или) сведений;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иные сведения с учетом особенностей запроса и в объеме, необходимом для удовлетворения такого запроса.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23. Отказ в представлении документов и (или) сведений по запросу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Государственный орган, иная организация, в которые поступил запрос, отказывают в представлении документов и (или) сведений, если: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представление запрашиваемых документов и (или) сведений не входит в компетенцию этих государственного органа, иной организации;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запрашиваемые документы и (или) сведения содержат информацию, относящуюся к государственным секретам;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sidRPr="00904B5A">
        <w:rPr>
          <w:rFonts w:ascii="Times New Roman" w:eastAsia="Times New Roman" w:hAnsi="Times New Roman" w:cs="Times New Roman"/>
          <w:i/>
          <w:iCs/>
          <w:sz w:val="24"/>
          <w:szCs w:val="24"/>
          <w:lang w:eastAsia="ru-RU"/>
        </w:rPr>
        <w:t> –</w:t>
      </w:r>
      <w:r w:rsidRPr="00904B5A">
        <w:rPr>
          <w:rFonts w:ascii="Times New Roman" w:eastAsia="Times New Roman" w:hAnsi="Times New Roman" w:cs="Times New Roman"/>
          <w:sz w:val="24"/>
          <w:szCs w:val="24"/>
          <w:lang w:eastAsia="ru-RU"/>
        </w:rPr>
        <w:t>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представление запрашиваемых документов и (или) сведений невозможно в связи с их отсутствием, полной или частичной утратой.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ГЛАВА 6</w:t>
      </w:r>
      <w:r w:rsidRPr="00904B5A">
        <w:rPr>
          <w:rFonts w:ascii="Times New Roman" w:eastAsia="Times New Roman" w:hAnsi="Times New Roman" w:cs="Times New Roman"/>
          <w:b/>
          <w:bCs/>
          <w:caps/>
          <w:sz w:val="24"/>
          <w:szCs w:val="24"/>
          <w:lang w:eastAsia="ru-RU"/>
        </w:rPr>
        <w:br/>
        <w:t>АДМИНИСТРАТИВНОЕ РЕШЕНИЕ</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24. Виды административных решений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При рассмотрении заявления заинтересованного лица уполномоченным органом принимается одно из следующих административных решений: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 отказе в принятии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 осуществлении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 отказе в осуществлении административной процедуры.</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25. Отказ в осуществлении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Уполномоченный орган отказывает в осуществлении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случаях ликвидации (прекращения деятельности), смерти заинтересованного лица, если иное не предусмотрено законодательными актами;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иных случаях, предусмотренных законодательными актами и постановлениями Совета Министров Республики Беларусь.</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26. Форма и содержание административного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дата и регистрационный номер административного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наименование уполномоченного органа, принявшего данное решение;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суть принятого административного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27. Уведомление о принятом административном решении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Административное решение, принятое в устной форме в ходе приема заинтересованного лица, подлежит объявлению заинтересованному лицу.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lastRenderedPageBreak/>
        <w:t>Статья 28. Вступление в силу административного решения. Срок действия административного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Административное решение вступает в силу со дня его принятия, если иной срок не установлен в таком решении.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904B5A" w:rsidRPr="00904B5A" w:rsidRDefault="00904B5A" w:rsidP="00904B5A">
      <w:pPr>
        <w:shd w:val="clear" w:color="auto" w:fill="FFFFFF"/>
        <w:spacing w:after="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28</w:t>
      </w:r>
      <w:r w:rsidRPr="00904B5A">
        <w:rPr>
          <w:rFonts w:ascii="Times New Roman" w:eastAsia="Times New Roman" w:hAnsi="Times New Roman" w:cs="Times New Roman"/>
          <w:b/>
          <w:bCs/>
          <w:sz w:val="24"/>
          <w:szCs w:val="24"/>
          <w:vertAlign w:val="superscript"/>
          <w:lang w:eastAsia="ru-RU"/>
        </w:rPr>
        <w:t>1</w:t>
      </w:r>
      <w:r w:rsidRPr="00904B5A">
        <w:rPr>
          <w:rFonts w:ascii="Times New Roman" w:eastAsia="Times New Roman" w:hAnsi="Times New Roman" w:cs="Times New Roman"/>
          <w:b/>
          <w:bCs/>
          <w:sz w:val="24"/>
          <w:szCs w:val="24"/>
          <w:lang w:eastAsia="ru-RU"/>
        </w:rPr>
        <w:t>. Внесение изменений и (или) дополнений в административное решение. Выдача дубликата административного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29. Официальное заверение копий справки или другого документа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РАЗДЕЛ III</w:t>
      </w:r>
      <w:r w:rsidRPr="00904B5A">
        <w:rPr>
          <w:rFonts w:ascii="Times New Roman" w:eastAsia="Times New Roman" w:hAnsi="Times New Roman" w:cs="Times New Roman"/>
          <w:b/>
          <w:bCs/>
          <w:caps/>
          <w:sz w:val="24"/>
          <w:szCs w:val="24"/>
          <w:lang w:eastAsia="ru-RU"/>
        </w:rPr>
        <w:br/>
        <w:t>ОБЖАЛОВАНИЕ АДМИНИСТРАТИВНОГО РЕШЕНИЯ</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lastRenderedPageBreak/>
        <w:t>ГЛАВА 7</w:t>
      </w:r>
      <w:r w:rsidRPr="00904B5A">
        <w:rPr>
          <w:rFonts w:ascii="Times New Roman" w:eastAsia="Times New Roman" w:hAnsi="Times New Roman" w:cs="Times New Roman"/>
          <w:b/>
          <w:bCs/>
          <w:caps/>
          <w:sz w:val="24"/>
          <w:szCs w:val="24"/>
          <w:lang w:eastAsia="ru-RU"/>
        </w:rPr>
        <w:br/>
        <w:t>ПОРЯДОК ОБЖАЛОВАНИЯ АДМИНИСТРАТИВНОГО РЕШЕНИЯ. ПОДАЧА АДМИНИСТРАТИВНОЙ ЖАЛОБЫ</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30. Порядок обжалования административного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Заинтересованное лицо и третье лицо обладают правом на обжалование административного решения в административном (внесудебном) порядке.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31. Срок подачи административной жалобы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32. Форма и содержание административной жалобы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Административная жалоба подается в письменной либо электронной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В административной жалобе, подаваемой в письменной форме, должны содержаться: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наименование органа, рассматривающего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сведения о заинтересованном лице и третьем лице (далее, если не указано иное, – лицо, подавшее административную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фамилия, собственное имя, отчество (если таковое имеется), место жительства (место пребывания) – для гражданина;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наименование и место нахождения – для юридического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наименование уполномоченного органа, принявшего обжалуемое административное решение;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суть обжалуемого административного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основания, по которым лицо, подавшее административную жалобу, считает обжалуемое административное решение неправомерным;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требования лица, подавшего административную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перечень документов и (или) сведений (при их наличии), представляемых вместе с административной жалобой;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33. Регистрация административных жалоб</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Административные жалобы подлежат регистрации в день их подачи.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34. Оставление административной жалобы без рассмотрения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Административная жалоба оставляется без рассмотрения в течение трех рабочих дней со дня ее регистрации в случае, если: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рассмотрение административной жалобы не относится к компетенции государственного органа, иной организации;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административная жалоба подана неуполномоченным лицом;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административная жалоба подана по истечении установленного срока и не содержит ходатайства о восстановлении пропущенного срока.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Административная жалоба в течение трех рабочих дней со дня ее регистрации может быть оставлена без рассмотрения в случае, если:</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не соблюдены требования к содержанию административной жалобы;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в органе, рассматривающем жалобу, уже имеется решение по этой административной жалобе.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904B5A" w:rsidRPr="00904B5A" w:rsidRDefault="00904B5A" w:rsidP="00904B5A">
      <w:pPr>
        <w:shd w:val="clear" w:color="auto" w:fill="FFFFFF"/>
        <w:spacing w:after="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34</w:t>
      </w:r>
      <w:r w:rsidRPr="00904B5A">
        <w:rPr>
          <w:rFonts w:ascii="Times New Roman" w:eastAsia="Times New Roman" w:hAnsi="Times New Roman" w:cs="Times New Roman"/>
          <w:b/>
          <w:bCs/>
          <w:sz w:val="24"/>
          <w:szCs w:val="24"/>
          <w:vertAlign w:val="superscript"/>
          <w:lang w:eastAsia="ru-RU"/>
        </w:rPr>
        <w:t>1</w:t>
      </w:r>
      <w:r w:rsidRPr="00904B5A">
        <w:rPr>
          <w:rFonts w:ascii="Times New Roman" w:eastAsia="Times New Roman" w:hAnsi="Times New Roman" w:cs="Times New Roman"/>
          <w:b/>
          <w:bCs/>
          <w:sz w:val="24"/>
          <w:szCs w:val="24"/>
          <w:lang w:eastAsia="ru-RU"/>
        </w:rPr>
        <w:t>. Отзыв административной жалобы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Лицо, подавшее административную жалобу, вправе отозвать свою административную жалобу в любое время до окончания ее рассмотрения.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ГЛАВА 8</w:t>
      </w:r>
      <w:r w:rsidRPr="00904B5A">
        <w:rPr>
          <w:rFonts w:ascii="Times New Roman" w:eastAsia="Times New Roman" w:hAnsi="Times New Roman" w:cs="Times New Roman"/>
          <w:b/>
          <w:bCs/>
          <w:caps/>
          <w:sz w:val="24"/>
          <w:szCs w:val="24"/>
          <w:lang w:eastAsia="ru-RU"/>
        </w:rPr>
        <w:br/>
        <w:t>РАССМОТРЕНИЕ АДМИНИСТРАТИВНОЙ ЖАЛОБЫ</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lastRenderedPageBreak/>
        <w:t>Статья 35. Единоличное и коллегиальное рассмотрение административной жалобы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36. Пределы рассмотрения административной жалобы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Орган, рассматривающий жалобу, обязан рассмотреть ее с учетом имеющихся и дополнительно представленных документов и (или) сведений.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37. Срок рассмотрения административной жалобы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38. Последствия подачи административной жалобы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Подача административной жалобы не приостанавливает исполнения обжалуемого административного решения.</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ГЛАВА 9</w:t>
      </w:r>
      <w:r w:rsidRPr="00904B5A">
        <w:rPr>
          <w:rFonts w:ascii="Times New Roman" w:eastAsia="Times New Roman" w:hAnsi="Times New Roman" w:cs="Times New Roman"/>
          <w:b/>
          <w:bCs/>
          <w:caps/>
          <w:sz w:val="24"/>
          <w:szCs w:val="24"/>
          <w:lang w:eastAsia="ru-RU"/>
        </w:rPr>
        <w:br/>
        <w:t>РЕШЕНИЕ ПО АДМИНИСТРАТИВНОЙ ЖАЛОБЕ</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39. Виды решений по административной жалобе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При рассмотрении административной жалобы органом, рассматривающим жалобу, принимается одно из следующих решений:</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 оставлении административной жалобы без рассмотрения;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 оставлении административного решения без изменения, а административной жалобы без удовлетворения;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об отмене административного решения и принятии нового административного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40. Форма и содержание решения по административной жалобе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Решение по административной жалобе принимается в письменной форме, и в нем должны содержаться: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дата и регистрационный номер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наименование органа, рассматривающего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сведения о лице, подавшем административную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фамилия, собственное имя, отчество (если таковое имеется), место жительства (место пребывания) – для гражданина;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наименование и место нахождения – для юридического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дата и регистрационный номер обжалуемого административного решения, принятого в письменной форме;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наименование уполномоченного органа, принявшего административное решение;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суть обжалуемого административного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правовые основания и суть принятого решения по административной жалобе;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подпись работника органа, рассматривающего жалобу, к компетенции которого относится подписание такого решения.</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неполное выяснение уполномоченным органом обстоятельств, имеющих значение для осуществления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несоответствие содержания административного решения материалам, полученным при рассмотрении заявления заинтересованного лица;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нарушение или неправильное применение законодательства при рассмотрении заявления заинтересованного лица.</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42. Уведомление о принятом решении по административной жалобе. Вступление в силу решения по административной жалобе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Решение по административной жалобе вступает в силу со дня его принятия, если иной срок не установлен в таком решении.</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РАЗДЕЛ IV</w:t>
      </w:r>
      <w:r w:rsidRPr="00904B5A">
        <w:rPr>
          <w:rFonts w:ascii="Times New Roman" w:eastAsia="Times New Roman" w:hAnsi="Times New Roman" w:cs="Times New Roman"/>
          <w:b/>
          <w:bCs/>
          <w:caps/>
          <w:sz w:val="24"/>
          <w:szCs w:val="24"/>
          <w:lang w:eastAsia="ru-RU"/>
        </w:rPr>
        <w:br/>
        <w:t>ИСПОЛНЕНИЕ АДМИНИСТРАТИВНОГО РЕШЕНИЯ И РЕШЕНИЯ ПО АДМИНИСТРАТИВНОЙ ЖАЛОБЕ. КОНТРОЛЬ И ОТВЕТСТВЕННОСТЬ</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ГЛАВА 10</w:t>
      </w:r>
      <w:r w:rsidRPr="00904B5A">
        <w:rPr>
          <w:rFonts w:ascii="Times New Roman" w:eastAsia="Times New Roman" w:hAnsi="Times New Roman" w:cs="Times New Roman"/>
          <w:b/>
          <w:bCs/>
          <w:caps/>
          <w:sz w:val="24"/>
          <w:szCs w:val="24"/>
          <w:lang w:eastAsia="ru-RU"/>
        </w:rPr>
        <w:br/>
        <w:t>ИСПОЛНЕНИЕ АДМИНИСТРАТИВНОГО РЕШЕНИЯ И РЕШЕНИЯ ПО АДМИНИСТРАТИВНОЙ ЖАЛОБЕ</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43. Порядок исполнения административного решения и решения по административной жалобе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1. Вступившие в силу административное решение и решение по административной жалобе обязательны для исполнения.</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Уполномоченный орган и орган, рассматривающий жалобу, вынесшие соответствующее решение, обязаны обеспечить его исполнение.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Исполнение таких решений может быть обусловлено совершением заинтересованным лицом определенных действий.</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44. Срок исполнения административного решения и решения по административной жалобе</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Административное решение подлежит исполнению в пределах срока осуществления административной процедуры.</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ГЛАВА 11 </w:t>
      </w:r>
      <w:r w:rsidRPr="00904B5A">
        <w:rPr>
          <w:rFonts w:ascii="Times New Roman" w:eastAsia="Times New Roman" w:hAnsi="Times New Roman" w:cs="Times New Roman"/>
          <w:b/>
          <w:bCs/>
          <w:caps/>
          <w:sz w:val="24"/>
          <w:szCs w:val="24"/>
          <w:lang w:eastAsia="ru-RU"/>
        </w:rPr>
        <w:br/>
        <w:t>КОНТРОЛЬ И ОТВЕТСТВЕННОСТЬ</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45. Контроль за осуществлением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46. Ответственность за нарушение законодательства об административных процедурах</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РАЗДЕЛ V</w:t>
      </w:r>
      <w:r w:rsidRPr="00904B5A">
        <w:rPr>
          <w:rFonts w:ascii="Times New Roman" w:eastAsia="Times New Roman" w:hAnsi="Times New Roman" w:cs="Times New Roman"/>
          <w:b/>
          <w:bCs/>
          <w:caps/>
          <w:sz w:val="24"/>
          <w:szCs w:val="24"/>
          <w:lang w:eastAsia="ru-RU"/>
        </w:rPr>
        <w:br/>
        <w:t>ЗАКЛЮЧИТЕЛЬНЫЕ ПОЛОЖЕНИЯ</w:t>
      </w:r>
    </w:p>
    <w:p w:rsidR="00904B5A" w:rsidRPr="00904B5A" w:rsidRDefault="00904B5A" w:rsidP="00904B5A">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904B5A">
        <w:rPr>
          <w:rFonts w:ascii="Times New Roman" w:eastAsia="Times New Roman" w:hAnsi="Times New Roman" w:cs="Times New Roman"/>
          <w:b/>
          <w:bCs/>
          <w:caps/>
          <w:sz w:val="24"/>
          <w:szCs w:val="24"/>
          <w:lang w:eastAsia="ru-RU"/>
        </w:rPr>
        <w:t>ГЛАВА 12</w:t>
      </w:r>
      <w:r w:rsidRPr="00904B5A">
        <w:rPr>
          <w:rFonts w:ascii="Times New Roman" w:eastAsia="Times New Roman" w:hAnsi="Times New Roman" w:cs="Times New Roman"/>
          <w:b/>
          <w:bCs/>
          <w:caps/>
          <w:sz w:val="24"/>
          <w:szCs w:val="24"/>
          <w:lang w:eastAsia="ru-RU"/>
        </w:rPr>
        <w:br/>
        <w:t>МЕРЫ ПО РЕАЛИЗАЦИИ И ВСТУПЛЕНИЕ В СИЛУ НАСТОЯЩЕГО ЗАКОНА</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47. Меры по реализации настоящего Закона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Совету Министров Республики Беларусь в шестимесячный срок:</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привести решения Правительства Республики Беларусь в соответствие с настоящим Законом;</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lastRenderedPageBreak/>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принять иные меры, необходимые для реализации положений настоящего Закона.</w:t>
      </w:r>
    </w:p>
    <w:p w:rsidR="00904B5A" w:rsidRPr="00904B5A" w:rsidRDefault="00904B5A" w:rsidP="00904B5A">
      <w:pPr>
        <w:shd w:val="clear" w:color="auto" w:fill="FFFFFF"/>
        <w:spacing w:before="240" w:after="240" w:line="240" w:lineRule="auto"/>
        <w:ind w:left="1922" w:hanging="1355"/>
        <w:rPr>
          <w:rFonts w:ascii="Times New Roman" w:eastAsia="Times New Roman" w:hAnsi="Times New Roman" w:cs="Times New Roman"/>
          <w:b/>
          <w:bCs/>
          <w:sz w:val="24"/>
          <w:szCs w:val="24"/>
          <w:lang w:eastAsia="ru-RU"/>
        </w:rPr>
      </w:pPr>
      <w:r w:rsidRPr="00904B5A">
        <w:rPr>
          <w:rFonts w:ascii="Times New Roman" w:eastAsia="Times New Roman" w:hAnsi="Times New Roman" w:cs="Times New Roman"/>
          <w:b/>
          <w:bCs/>
          <w:sz w:val="24"/>
          <w:szCs w:val="24"/>
          <w:lang w:eastAsia="ru-RU"/>
        </w:rPr>
        <w:t>Статья 48. Вступление в силу настоящего Закона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904B5A" w:rsidRPr="00904B5A" w:rsidRDefault="00904B5A" w:rsidP="00904B5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04B5A">
        <w:rPr>
          <w:rFonts w:ascii="Times New Roman" w:eastAsia="Times New Roman" w:hAnsi="Times New Roman" w:cs="Times New Roman"/>
          <w:sz w:val="28"/>
          <w:szCs w:val="28"/>
          <w:lang w:eastAsia="ru-RU"/>
        </w:rPr>
        <w:t> </w:t>
      </w:r>
    </w:p>
    <w:tbl>
      <w:tblPr>
        <w:tblW w:w="18405" w:type="dxa"/>
        <w:tblCellMar>
          <w:left w:w="0" w:type="dxa"/>
          <w:right w:w="0" w:type="dxa"/>
        </w:tblCellMar>
        <w:tblLook w:val="04A0" w:firstRow="1" w:lastRow="0" w:firstColumn="1" w:lastColumn="0" w:noHBand="0" w:noVBand="1"/>
      </w:tblPr>
      <w:tblGrid>
        <w:gridCol w:w="9210"/>
        <w:gridCol w:w="9195"/>
      </w:tblGrid>
      <w:tr w:rsidR="00904B5A" w:rsidRPr="00904B5A" w:rsidTr="00904B5A">
        <w:tc>
          <w:tcPr>
            <w:tcW w:w="9199" w:type="dxa"/>
            <w:tcMar>
              <w:top w:w="0" w:type="dxa"/>
              <w:left w:w="6" w:type="dxa"/>
              <w:bottom w:w="0" w:type="dxa"/>
              <w:right w:w="6" w:type="dxa"/>
            </w:tcMar>
            <w:hideMark/>
          </w:tcPr>
          <w:p w:rsidR="00904B5A" w:rsidRPr="00904B5A" w:rsidRDefault="00904B5A" w:rsidP="00904B5A">
            <w:pPr>
              <w:pStyle w:val="newncpi0"/>
              <w:shd w:val="clear" w:color="auto" w:fill="FFFFFF"/>
              <w:spacing w:before="0" w:beforeAutospacing="0" w:after="0" w:afterAutospacing="0"/>
              <w:jc w:val="center"/>
              <w:rPr>
                <w:color w:val="000000"/>
                <w:sz w:val="28"/>
                <w:szCs w:val="28"/>
              </w:rPr>
            </w:pPr>
            <w:r w:rsidRPr="00904B5A">
              <w:rPr>
                <w:b/>
                <w:bCs/>
                <w:sz w:val="28"/>
                <w:szCs w:val="28"/>
              </w:rPr>
              <w:t xml:space="preserve">Президент Республики Беларусь                                             </w:t>
            </w:r>
            <w:proofErr w:type="spellStart"/>
            <w:r w:rsidRPr="00904B5A">
              <w:rPr>
                <w:rStyle w:val="pers"/>
                <w:b/>
                <w:bCs/>
                <w:color w:val="000000"/>
                <w:sz w:val="28"/>
                <w:szCs w:val="28"/>
              </w:rPr>
              <w:t>А.Лукашенко</w:t>
            </w:r>
            <w:proofErr w:type="spellEnd"/>
          </w:p>
          <w:p w:rsidR="00904B5A" w:rsidRPr="00904B5A" w:rsidRDefault="00904B5A" w:rsidP="00904B5A">
            <w:pPr>
              <w:spacing w:after="0" w:line="240" w:lineRule="auto"/>
              <w:rPr>
                <w:rFonts w:ascii="Times New Roman" w:eastAsia="Times New Roman" w:hAnsi="Times New Roman" w:cs="Times New Roman"/>
                <w:sz w:val="28"/>
                <w:szCs w:val="28"/>
                <w:lang w:eastAsia="ru-RU"/>
              </w:rPr>
            </w:pPr>
          </w:p>
        </w:tc>
        <w:tc>
          <w:tcPr>
            <w:tcW w:w="9184" w:type="dxa"/>
            <w:tcMar>
              <w:top w:w="0" w:type="dxa"/>
              <w:left w:w="6" w:type="dxa"/>
              <w:bottom w:w="0" w:type="dxa"/>
              <w:right w:w="6" w:type="dxa"/>
            </w:tcMar>
            <w:hideMark/>
          </w:tcPr>
          <w:p w:rsidR="00904B5A" w:rsidRPr="00904B5A" w:rsidRDefault="00904B5A" w:rsidP="00904B5A">
            <w:pPr>
              <w:spacing w:after="0" w:line="240" w:lineRule="auto"/>
              <w:jc w:val="right"/>
              <w:rPr>
                <w:rFonts w:ascii="Times New Roman" w:eastAsia="Times New Roman" w:hAnsi="Times New Roman" w:cs="Times New Roman"/>
                <w:sz w:val="28"/>
                <w:szCs w:val="28"/>
                <w:lang w:eastAsia="ru-RU"/>
              </w:rPr>
            </w:pPr>
            <w:proofErr w:type="spellStart"/>
            <w:r w:rsidRPr="00904B5A">
              <w:rPr>
                <w:rFonts w:ascii="Times New Roman" w:eastAsia="Times New Roman" w:hAnsi="Times New Roman" w:cs="Times New Roman"/>
                <w:b/>
                <w:bCs/>
                <w:sz w:val="28"/>
                <w:szCs w:val="28"/>
                <w:lang w:eastAsia="ru-RU"/>
              </w:rPr>
              <w:t>А.Лукашенко</w:t>
            </w:r>
            <w:proofErr w:type="spellEnd"/>
          </w:p>
        </w:tc>
      </w:tr>
    </w:tbl>
    <w:p w:rsidR="00904B5A" w:rsidRPr="00904B5A" w:rsidRDefault="00904B5A" w:rsidP="00904B5A">
      <w:pPr>
        <w:shd w:val="clear" w:color="auto" w:fill="FFFFFF"/>
        <w:spacing w:after="0" w:line="240" w:lineRule="auto"/>
        <w:jc w:val="both"/>
        <w:rPr>
          <w:rFonts w:ascii="Times New Roman" w:eastAsia="Times New Roman" w:hAnsi="Times New Roman" w:cs="Times New Roman"/>
          <w:sz w:val="24"/>
          <w:szCs w:val="24"/>
          <w:lang w:eastAsia="ru-RU"/>
        </w:rPr>
      </w:pPr>
      <w:r w:rsidRPr="00904B5A">
        <w:rPr>
          <w:rFonts w:ascii="Times New Roman" w:eastAsia="Times New Roman" w:hAnsi="Times New Roman" w:cs="Times New Roman"/>
          <w:sz w:val="24"/>
          <w:szCs w:val="24"/>
          <w:lang w:eastAsia="ru-RU"/>
        </w:rPr>
        <w:t> </w:t>
      </w:r>
    </w:p>
    <w:p w:rsidR="00954511" w:rsidRDefault="00954511"/>
    <w:sectPr w:rsidR="00954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A8"/>
    <w:rsid w:val="00456260"/>
    <w:rsid w:val="005404A8"/>
    <w:rsid w:val="00904B5A"/>
    <w:rsid w:val="00954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8AD0B-5C4E-4592-8B43-D3C875A3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904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904B5A"/>
  </w:style>
  <w:style w:type="paragraph" w:customStyle="1" w:styleId="newncpi">
    <w:name w:val="newncpi"/>
    <w:basedOn w:val="a"/>
    <w:rsid w:val="00904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904B5A"/>
  </w:style>
  <w:style w:type="character" w:customStyle="1" w:styleId="number">
    <w:name w:val="number"/>
    <w:basedOn w:val="a0"/>
    <w:rsid w:val="00904B5A"/>
  </w:style>
  <w:style w:type="paragraph" w:customStyle="1" w:styleId="1">
    <w:name w:val="Заголовок1"/>
    <w:basedOn w:val="a"/>
    <w:rsid w:val="00904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904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904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904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904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904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04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904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904B5A"/>
  </w:style>
  <w:style w:type="character" w:customStyle="1" w:styleId="pers">
    <w:name w:val="pers"/>
    <w:basedOn w:val="a0"/>
    <w:rsid w:val="00904B5A"/>
  </w:style>
  <w:style w:type="character" w:styleId="a3">
    <w:name w:val="Hyperlink"/>
    <w:basedOn w:val="a0"/>
    <w:uiPriority w:val="99"/>
    <w:semiHidden/>
    <w:unhideWhenUsed/>
    <w:rsid w:val="00904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846787">
      <w:bodyDiv w:val="1"/>
      <w:marLeft w:val="0"/>
      <w:marRight w:val="0"/>
      <w:marTop w:val="0"/>
      <w:marBottom w:val="0"/>
      <w:divBdr>
        <w:top w:val="none" w:sz="0" w:space="0" w:color="auto"/>
        <w:left w:val="none" w:sz="0" w:space="0" w:color="auto"/>
        <w:bottom w:val="none" w:sz="0" w:space="0" w:color="auto"/>
        <w:right w:val="none" w:sz="0" w:space="0" w:color="auto"/>
      </w:divBdr>
    </w:div>
    <w:div w:id="1680235346">
      <w:bodyDiv w:val="1"/>
      <w:marLeft w:val="0"/>
      <w:marRight w:val="0"/>
      <w:marTop w:val="0"/>
      <w:marBottom w:val="0"/>
      <w:divBdr>
        <w:top w:val="none" w:sz="0" w:space="0" w:color="auto"/>
        <w:left w:val="none" w:sz="0" w:space="0" w:color="auto"/>
        <w:bottom w:val="none" w:sz="0" w:space="0" w:color="auto"/>
        <w:right w:val="none" w:sz="0" w:space="0" w:color="auto"/>
      </w:divBdr>
      <w:divsChild>
        <w:div w:id="601302595">
          <w:marLeft w:val="0"/>
          <w:marRight w:val="0"/>
          <w:marTop w:val="0"/>
          <w:marBottom w:val="0"/>
          <w:divBdr>
            <w:top w:val="none" w:sz="0" w:space="0" w:color="auto"/>
            <w:left w:val="none" w:sz="0" w:space="0" w:color="auto"/>
            <w:bottom w:val="none" w:sz="0" w:space="0" w:color="auto"/>
            <w:right w:val="none" w:sz="0" w:space="0" w:color="auto"/>
          </w:divBdr>
        </w:div>
        <w:div w:id="1964732380">
          <w:marLeft w:val="0"/>
          <w:marRight w:val="0"/>
          <w:marTop w:val="0"/>
          <w:marBottom w:val="0"/>
          <w:divBdr>
            <w:top w:val="none" w:sz="0" w:space="0" w:color="auto"/>
            <w:left w:val="none" w:sz="0" w:space="0" w:color="auto"/>
            <w:bottom w:val="none" w:sz="0" w:space="0" w:color="auto"/>
            <w:right w:val="none" w:sz="0" w:space="0" w:color="auto"/>
          </w:divBdr>
          <w:divsChild>
            <w:div w:id="1914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11330</Words>
  <Characters>64581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BOMBER STYLE</dc:creator>
  <cp:keywords/>
  <dc:description/>
  <cp:lastModifiedBy>Администратор</cp:lastModifiedBy>
  <cp:revision>2</cp:revision>
  <dcterms:created xsi:type="dcterms:W3CDTF">2018-02-07T14:57:00Z</dcterms:created>
  <dcterms:modified xsi:type="dcterms:W3CDTF">2018-02-07T14:57:00Z</dcterms:modified>
</cp:coreProperties>
</file>