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Лекторий для родителей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«Вовлечение детей в общую со взрослыми деятельность»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 Основываясь на  профессиональном опыте детского психолога, когда  он произносит фразу « Вам нужно выделить время для совместной деятельности с ребенком»- многие родители испытывают недоумение. Ведь они и так проводят много времени со своими детьми – накормить, одеть, проверить уроки, проследить, чтобы ребенок не засиживался перед телевизором или компьютером, а ведь еще мама с папой воспитывают своих детей. Не это ли есть совместная деятельность? Неужели есть что-то еще, что нужно делать с ребенком? Часто взаимодействие ребенка и родителя в круге обязанностей сопровождается скандалами, напряжением, общим недовольством и они с содроганием предполагают, очередную порцию негативных эмоций, которыми будет окрашиваться их совместное время препровождение. Они с недоверием слушают рекомендации, задаются вопросом, зачем это все?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  В общем виде совместную деятельность определяют как взаимодействие двух или более человек, направленное на создание любого продукта от духовного до материального. Термин совместная деятельность вошел в обиход практической отечественной психологии с работами Л.С. Выготского. В своих работал он пришел к выводу, что благодаря совместной деятельности ребенка со </w:t>
      </w:r>
      <w:hyperlink r:id="rId5" w:tgtFrame="_blank" w:history="1">
        <w:r>
          <w:rPr>
            <w:rStyle w:val="a6"/>
            <w:color w:val="326693"/>
            <w:sz w:val="21"/>
            <w:szCs w:val="21"/>
          </w:rPr>
          <w:t>взрослым</w:t>
        </w:r>
      </w:hyperlink>
      <w:r>
        <w:rPr>
          <w:color w:val="111111"/>
          <w:sz w:val="21"/>
          <w:szCs w:val="21"/>
        </w:rPr>
        <w:t> первый развивается и может выполнить более сложные задания.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Таким образом, Л.С. Выготский показал, что ребенок вместе со </w:t>
      </w:r>
      <w:hyperlink r:id="rId6" w:tgtFrame="_blank" w:history="1">
        <w:r>
          <w:rPr>
            <w:rStyle w:val="a6"/>
            <w:color w:val="326693"/>
            <w:sz w:val="21"/>
            <w:szCs w:val="21"/>
          </w:rPr>
          <w:t>взрослым</w:t>
        </w:r>
      </w:hyperlink>
      <w:r>
        <w:rPr>
          <w:color w:val="111111"/>
          <w:sz w:val="21"/>
          <w:szCs w:val="21"/>
        </w:rPr>
        <w:t> может решить более сложные задачи и раскрыть свой потенциал, каким бы он ни был. Решение более сложных задач способствует формированию новым навыкам и умениям.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Из этого следует, что  не всякое общение с ребенком его развивает, а только то, которое нацелено на развитие его потенциала.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Этой своей идеей Л.С. Выготский дал начало целой традиции в психологии внимательно обращать внимание на общение родителя и ребенка.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Из самых известных примеров можно вспомнить серию книжек Ю.Б. Гиппенрейтер «Общаться с ребенком как?», где подробно и понятным языком объясняют, как взаимодействовать с ребенком, чтобы не утратить с ним контакта и получать удовольствие.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Среди зарубежных авторов идея того, что взаимодействие ребенка и родителя влияет на развитие, также стало одной из ведущих, и нашла свое отражение в работах английских психологов-психоаналитиков Дж. Боулби, М. Кляйн, Д. Винникотта.  Эти представители психоаналитического направления особое внимание уделяли связи между матерью и ребенком на протяжении первых лет после рождения младенца. Они предполагали, что степень эмоциональной включенности и отзывчивости при совместной деятельности  влияет на формирование модели поведения ребенка в дальнейшей жизни.   Так, немецко-американский психоаналитик Р. Спитц констатировал, что нормальная потребность в контакте появляется у ребенка в 6 мес. Если в это время происходит отделение ребенка от близкого взрослого, то он сначала плачет, требует мать или того, кто может ее заменить. Через месяц у него появляется реакция бегства, если к нему кто-то подходит. Еще через месяц он начинает избегать всех контактов с окружающим миром, а затем его реакции в ответ на внешние воздействия сводятся до минимума, он уже не кричит, исчезают все мимические выражения. При этом в психике происходят такие изменения, которые носят необратимый характер, обусловливая возникновение "депрессии зависимости". Дж. Боулби также проводил исследования в сиротских приютах и заметил, что несмотря на то, что там с младенцами общались в рамках физического ухода, психологическое развитие их отставало и у них проявлялись задержки эмоционального и речевого развития. Из этого можно сделать еще один вывод, что совместная деятельность, общение должно быть эмоционально окрашенным, контактным.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Получается, что совместная деятельность между родителем и ребенком должна иметь какие-то особенные характеристики: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sym w:font="Symbol" w:char="F0B7"/>
      </w:r>
      <w:r>
        <w:rPr>
          <w:color w:val="111111"/>
          <w:sz w:val="21"/>
          <w:szCs w:val="21"/>
        </w:rPr>
        <w:t>  Совместная  интересная для всех участников цель. Это значит нужно найти форму и содержание, которые будут интересны и для мамы с папой, и для ребенка. Если играть то, в то, что интересно всем, если читать, то так, как все хотят.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lastRenderedPageBreak/>
        <w:sym w:font="Symbol" w:char="F0B7"/>
      </w:r>
      <w:r>
        <w:rPr>
          <w:color w:val="111111"/>
          <w:sz w:val="21"/>
          <w:szCs w:val="21"/>
        </w:rPr>
        <w:t>  Распределение ролей. Совместная деятельность предполагает, что родитель и ребенок договаривают о том, кто какую роль играет в ней. Если при чтении читает только ребенок или играет в игрушки, а взрослый только наблюдает или слушает – это не совместная деятельность.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sym w:font="Symbol" w:char="F0B7"/>
      </w:r>
      <w:r>
        <w:rPr>
          <w:color w:val="111111"/>
          <w:sz w:val="21"/>
          <w:szCs w:val="21"/>
        </w:rPr>
        <w:t>  Эмоционально-личностная включенность. В данном случае речь идет о том, что мама и папа должны вовлекаться в деятельность, испытывать чувства и демонстрировать их, радоваться или огорчаться, реагировать на то, что делает ребенок. Если ребенок расстроился, что он проиграл, ему нужно сопереживать, если он радуется, что у него хорошо вышло, нужно радоваться с ним. При этом можно и нужно делиться своими впечатлениями. Если мама или папа безучастно сидит или стоит, пока ребенок пытается бросит мяч в корзину – это не совместная деятельность.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sym w:font="Symbol" w:char="F0B7"/>
      </w:r>
      <w:r>
        <w:rPr>
          <w:color w:val="111111"/>
          <w:sz w:val="21"/>
          <w:szCs w:val="21"/>
        </w:rPr>
        <w:t>  Контакт между участниками деятельности. Совместная деятельность предполагает, что родитель и ребенок находятся в постоянном контакте, они способны реагировать на действия друг друга, соотносят свои действия, регулируют поведение и видят друг друга. Если мама или папа сидят и читают журнал, пока ребенок рядом делает уроки – это не совместная деятельность.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sym w:font="Symbol" w:char="F0B7"/>
      </w:r>
      <w:r>
        <w:rPr>
          <w:color w:val="111111"/>
          <w:sz w:val="21"/>
          <w:szCs w:val="21"/>
        </w:rPr>
        <w:t>  Нацеленость на потенциал развития. Если у ребенка что-то уже хорошо получается: он хорошо уже умеет кидать мяч в корзину, читает эту книжку, играет в игру, то ему можно предложить усложнить это занятие. Придумать новую игру, дать более сложную книжку или предложить увеличить расстояние. При этом быть рядом и помогать ему делать первые шаги в освоении нового.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 Процесс взаимодействия, в котором взрослый является посредником  между ребенком и каким-либо культурным содержанием, можно назвать процессом приобщения. Взрослый как бы приобщает ребенка к новому предмету его деятельности и сознания, причем в процессе такого приобщения он передает ребенку не только средства овладения своим поведением, но и мотивирует новую деятельность, делает ее аффективно значимой.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Процесс приобщения происходит не одномоментно, а проходит ряд этапов. Первоначально новый предмет деятельности существует для ребенка в скрытой  форме, как атрибут присутствия взрослого. Однако благодаря тому, что взрослый не просто демонстрирует нужный способ действия, а передает ему аффективный заряд, ярко выражает свой интерес и эмоциональное отношение, в определенный момент происходит «открытие» нового предмета. Ребенок начинает видеть новый предмет и новый способ действия. Эмоциональная притягательность предмета, мотивирующая направленную на него активность, его образ и способ действия с ним открываются перед ребенком в неразрывном единстве. Ребенок открывает в предмете собственный способ действия (понимает, что он может выполнять роль другого, и знает, как именно это нужно делать). Взрослый при этом как бы уходит в тень, уступая место в сознании ребенка новой для него реальности.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Но первоначально этот «открытый» предмет может побуждать активность ребенка только в присутствии взрослого. Для того чтобы возникла собственная деятельность ребенка, необходим этап поддержки, когда взрослый своим присутствием, оценками, образцами и поддерживает, и стимулирует его активность. И лишь тогда, когда данный предмет становится мотивом собственных действий ребенка, независимо от присутствия взрослого, можно говорить о сформированности новой деятельности и о новой форме волевого и произвольного поведения.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Таким образом, на самом деле любую деятельность можно сделать совместной, если придерживаться выше изложенных правил.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Сидеть и следить, чтобы ребенок делал уроки, может быть очень тяжело, утомительно и скучно. Ребенок и родитель часто воспринимают этот процесс как каторгу. Но, например, если папа или мама включиться в этот процесс, предложить соревнование на скорость решения примеров или ребенку стать учителем родителю и объяснить материал, то все измениться.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Стоит отметить, что включенность родителя, предложение поделать что-то вместе, новое распределение ролей для ребенка оказываются очень ценными.</w:t>
      </w:r>
    </w:p>
    <w:p w:rsidR="004478F0" w:rsidRDefault="004478F0" w:rsidP="004478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 При этом содержание и форма совместной деятельности зависят от возраста ребенка. Роль родителя с взрослением ребенка снижается, в какой-то момент может происходить смена того, кто примет на себя ведущую роль.</w:t>
      </w:r>
    </w:p>
    <w:p w:rsidR="00503D63" w:rsidRPr="004478F0" w:rsidRDefault="00503D63" w:rsidP="004478F0">
      <w:bookmarkStart w:id="0" w:name="_GoBack"/>
      <w:bookmarkEnd w:id="0"/>
    </w:p>
    <w:sectPr w:rsidR="00503D63" w:rsidRPr="0044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D87"/>
    <w:multiLevelType w:val="multilevel"/>
    <w:tmpl w:val="161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30F9"/>
    <w:multiLevelType w:val="multilevel"/>
    <w:tmpl w:val="E378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0001F"/>
    <w:multiLevelType w:val="multilevel"/>
    <w:tmpl w:val="877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4804"/>
    <w:multiLevelType w:val="multilevel"/>
    <w:tmpl w:val="092063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3426B5"/>
    <w:multiLevelType w:val="multilevel"/>
    <w:tmpl w:val="38E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04091"/>
    <w:multiLevelType w:val="multilevel"/>
    <w:tmpl w:val="889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479B4"/>
    <w:multiLevelType w:val="multilevel"/>
    <w:tmpl w:val="77C6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00B6D"/>
    <w:multiLevelType w:val="multilevel"/>
    <w:tmpl w:val="2C9A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596"/>
    <w:multiLevelType w:val="multilevel"/>
    <w:tmpl w:val="873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57F07"/>
    <w:multiLevelType w:val="multilevel"/>
    <w:tmpl w:val="FB3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2003E"/>
    <w:multiLevelType w:val="multilevel"/>
    <w:tmpl w:val="CCE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0519D"/>
    <w:multiLevelType w:val="multilevel"/>
    <w:tmpl w:val="4F76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67CE6"/>
    <w:multiLevelType w:val="multilevel"/>
    <w:tmpl w:val="9520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977A3"/>
    <w:multiLevelType w:val="multilevel"/>
    <w:tmpl w:val="D32E1F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4894D34"/>
    <w:multiLevelType w:val="multilevel"/>
    <w:tmpl w:val="30F6C2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5596EDE"/>
    <w:multiLevelType w:val="multilevel"/>
    <w:tmpl w:val="F96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5795C"/>
    <w:multiLevelType w:val="multilevel"/>
    <w:tmpl w:val="2D0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37970"/>
    <w:multiLevelType w:val="multilevel"/>
    <w:tmpl w:val="38F8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8133C"/>
    <w:multiLevelType w:val="multilevel"/>
    <w:tmpl w:val="218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715B4"/>
    <w:multiLevelType w:val="multilevel"/>
    <w:tmpl w:val="9358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5C1397"/>
    <w:multiLevelType w:val="multilevel"/>
    <w:tmpl w:val="75A0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D1CF3"/>
    <w:multiLevelType w:val="multilevel"/>
    <w:tmpl w:val="89F85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0876E4E"/>
    <w:multiLevelType w:val="multilevel"/>
    <w:tmpl w:val="01F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164FF4"/>
    <w:multiLevelType w:val="multilevel"/>
    <w:tmpl w:val="0D14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511DC"/>
    <w:multiLevelType w:val="multilevel"/>
    <w:tmpl w:val="A2DE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E21200"/>
    <w:multiLevelType w:val="multilevel"/>
    <w:tmpl w:val="8C74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1331AD"/>
    <w:multiLevelType w:val="multilevel"/>
    <w:tmpl w:val="D73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6F7B9E"/>
    <w:multiLevelType w:val="multilevel"/>
    <w:tmpl w:val="8240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3201A"/>
    <w:multiLevelType w:val="multilevel"/>
    <w:tmpl w:val="95C6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0662B2"/>
    <w:multiLevelType w:val="multilevel"/>
    <w:tmpl w:val="42C849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83013CC"/>
    <w:multiLevelType w:val="multilevel"/>
    <w:tmpl w:val="3880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39550D"/>
    <w:multiLevelType w:val="multilevel"/>
    <w:tmpl w:val="22A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C34F39"/>
    <w:multiLevelType w:val="multilevel"/>
    <w:tmpl w:val="F2E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174F5"/>
    <w:multiLevelType w:val="multilevel"/>
    <w:tmpl w:val="5A9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0967A3"/>
    <w:multiLevelType w:val="multilevel"/>
    <w:tmpl w:val="41C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174FB"/>
    <w:multiLevelType w:val="multilevel"/>
    <w:tmpl w:val="422C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3D1"/>
    <w:multiLevelType w:val="multilevel"/>
    <w:tmpl w:val="8B303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542319C4"/>
    <w:multiLevelType w:val="multilevel"/>
    <w:tmpl w:val="647C62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4784011"/>
    <w:multiLevelType w:val="multilevel"/>
    <w:tmpl w:val="346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166BC"/>
    <w:multiLevelType w:val="multilevel"/>
    <w:tmpl w:val="FAA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F224DC"/>
    <w:multiLevelType w:val="multilevel"/>
    <w:tmpl w:val="7E947E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5EDA24A1"/>
    <w:multiLevelType w:val="multilevel"/>
    <w:tmpl w:val="DCBE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FE4794"/>
    <w:multiLevelType w:val="multilevel"/>
    <w:tmpl w:val="967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925D84"/>
    <w:multiLevelType w:val="multilevel"/>
    <w:tmpl w:val="9C4CB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6550505"/>
    <w:multiLevelType w:val="multilevel"/>
    <w:tmpl w:val="A44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551B6C"/>
    <w:multiLevelType w:val="multilevel"/>
    <w:tmpl w:val="4D0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96D38"/>
    <w:multiLevelType w:val="multilevel"/>
    <w:tmpl w:val="965E34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6E0E5DF9"/>
    <w:multiLevelType w:val="multilevel"/>
    <w:tmpl w:val="D5C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526464"/>
    <w:multiLevelType w:val="multilevel"/>
    <w:tmpl w:val="2E82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A04232"/>
    <w:multiLevelType w:val="multilevel"/>
    <w:tmpl w:val="595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E43E1E"/>
    <w:multiLevelType w:val="multilevel"/>
    <w:tmpl w:val="726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F05F8E"/>
    <w:multiLevelType w:val="multilevel"/>
    <w:tmpl w:val="38F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0E2BEB"/>
    <w:multiLevelType w:val="multilevel"/>
    <w:tmpl w:val="1F1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8319C8"/>
    <w:multiLevelType w:val="multilevel"/>
    <w:tmpl w:val="7E1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953D68"/>
    <w:multiLevelType w:val="multilevel"/>
    <w:tmpl w:val="F7B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FD41CE"/>
    <w:multiLevelType w:val="multilevel"/>
    <w:tmpl w:val="7FC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E529BA"/>
    <w:multiLevelType w:val="multilevel"/>
    <w:tmpl w:val="0C2A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DE768D"/>
    <w:multiLevelType w:val="multilevel"/>
    <w:tmpl w:val="BA44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134224"/>
    <w:multiLevelType w:val="multilevel"/>
    <w:tmpl w:val="2116AC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5"/>
    <w:lvlOverride w:ilvl="0">
      <w:startOverride w:val="3"/>
    </w:lvlOverride>
  </w:num>
  <w:num w:numId="3">
    <w:abstractNumId w:val="20"/>
    <w:lvlOverride w:ilvl="0">
      <w:startOverride w:val="4"/>
    </w:lvlOverride>
  </w:num>
  <w:num w:numId="4">
    <w:abstractNumId w:val="35"/>
    <w:lvlOverride w:ilvl="0">
      <w:startOverride w:val="5"/>
    </w:lvlOverride>
  </w:num>
  <w:num w:numId="5">
    <w:abstractNumId w:val="25"/>
    <w:lvlOverride w:ilvl="0">
      <w:startOverride w:val="6"/>
    </w:lvlOverride>
  </w:num>
  <w:num w:numId="6">
    <w:abstractNumId w:val="34"/>
  </w:num>
  <w:num w:numId="7">
    <w:abstractNumId w:val="12"/>
    <w:lvlOverride w:ilvl="0">
      <w:startOverride w:val="4"/>
    </w:lvlOverride>
  </w:num>
  <w:num w:numId="8">
    <w:abstractNumId w:val="12"/>
    <w:lvlOverride w:ilvl="0">
      <w:startOverride w:val="5"/>
    </w:lvlOverride>
  </w:num>
  <w:num w:numId="9">
    <w:abstractNumId w:val="12"/>
    <w:lvlOverride w:ilvl="0">
      <w:startOverride w:val="6"/>
    </w:lvlOverride>
  </w:num>
  <w:num w:numId="10">
    <w:abstractNumId w:val="12"/>
    <w:lvlOverride w:ilvl="0">
      <w:startOverride w:val="7"/>
    </w:lvlOverride>
  </w:num>
  <w:num w:numId="11">
    <w:abstractNumId w:val="12"/>
    <w:lvlOverride w:ilvl="0">
      <w:startOverride w:val="8"/>
    </w:lvlOverride>
  </w:num>
  <w:num w:numId="12">
    <w:abstractNumId w:val="12"/>
    <w:lvlOverride w:ilvl="0">
      <w:startOverride w:val="9"/>
    </w:lvlOverride>
  </w:num>
  <w:num w:numId="13">
    <w:abstractNumId w:val="12"/>
    <w:lvlOverride w:ilvl="0">
      <w:startOverride w:val="10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2"/>
    </w:lvlOverride>
  </w:num>
  <w:num w:numId="16">
    <w:abstractNumId w:val="12"/>
    <w:lvlOverride w:ilvl="0">
      <w:startOverride w:val="13"/>
    </w:lvlOverride>
  </w:num>
  <w:num w:numId="17">
    <w:abstractNumId w:val="12"/>
    <w:lvlOverride w:ilvl="0">
      <w:startOverride w:val="14"/>
    </w:lvlOverride>
  </w:num>
  <w:num w:numId="18">
    <w:abstractNumId w:val="12"/>
    <w:lvlOverride w:ilvl="0">
      <w:startOverride w:val="15"/>
    </w:lvlOverride>
  </w:num>
  <w:num w:numId="19">
    <w:abstractNumId w:val="0"/>
  </w:num>
  <w:num w:numId="20">
    <w:abstractNumId w:val="30"/>
  </w:num>
  <w:num w:numId="21">
    <w:abstractNumId w:val="33"/>
  </w:num>
  <w:num w:numId="22">
    <w:abstractNumId w:val="42"/>
  </w:num>
  <w:num w:numId="23">
    <w:abstractNumId w:val="31"/>
  </w:num>
  <w:num w:numId="24">
    <w:abstractNumId w:val="22"/>
  </w:num>
  <w:num w:numId="25">
    <w:abstractNumId w:val="38"/>
  </w:num>
  <w:num w:numId="26">
    <w:abstractNumId w:val="15"/>
  </w:num>
  <w:num w:numId="27">
    <w:abstractNumId w:val="16"/>
  </w:num>
  <w:num w:numId="28">
    <w:abstractNumId w:val="26"/>
  </w:num>
  <w:num w:numId="29">
    <w:abstractNumId w:val="50"/>
  </w:num>
  <w:num w:numId="30">
    <w:abstractNumId w:val="10"/>
  </w:num>
  <w:num w:numId="31">
    <w:abstractNumId w:val="45"/>
  </w:num>
  <w:num w:numId="32">
    <w:abstractNumId w:val="49"/>
  </w:num>
  <w:num w:numId="33">
    <w:abstractNumId w:val="55"/>
  </w:num>
  <w:num w:numId="34">
    <w:abstractNumId w:val="51"/>
  </w:num>
  <w:num w:numId="35">
    <w:abstractNumId w:val="52"/>
  </w:num>
  <w:num w:numId="36">
    <w:abstractNumId w:val="44"/>
  </w:num>
  <w:num w:numId="37">
    <w:abstractNumId w:val="54"/>
  </w:num>
  <w:num w:numId="38">
    <w:abstractNumId w:val="32"/>
  </w:num>
  <w:num w:numId="39">
    <w:abstractNumId w:val="18"/>
  </w:num>
  <w:num w:numId="40">
    <w:abstractNumId w:val="39"/>
    <w:lvlOverride w:ilvl="0">
      <w:startOverride w:val="2"/>
    </w:lvlOverride>
  </w:num>
  <w:num w:numId="41">
    <w:abstractNumId w:val="2"/>
    <w:lvlOverride w:ilvl="0">
      <w:startOverride w:val="3"/>
    </w:lvlOverride>
  </w:num>
  <w:num w:numId="42">
    <w:abstractNumId w:val="7"/>
    <w:lvlOverride w:ilvl="0">
      <w:startOverride w:val="4"/>
    </w:lvlOverride>
  </w:num>
  <w:num w:numId="43">
    <w:abstractNumId w:val="24"/>
    <w:lvlOverride w:ilvl="0">
      <w:startOverride w:val="5"/>
    </w:lvlOverride>
  </w:num>
  <w:num w:numId="44">
    <w:abstractNumId w:val="56"/>
    <w:lvlOverride w:ilvl="0">
      <w:startOverride w:val="6"/>
    </w:lvlOverride>
  </w:num>
  <w:num w:numId="45">
    <w:abstractNumId w:val="41"/>
    <w:lvlOverride w:ilvl="0">
      <w:startOverride w:val="7"/>
    </w:lvlOverride>
  </w:num>
  <w:num w:numId="46">
    <w:abstractNumId w:val="28"/>
    <w:lvlOverride w:ilvl="0">
      <w:startOverride w:val="8"/>
    </w:lvlOverride>
  </w:num>
  <w:num w:numId="47">
    <w:abstractNumId w:val="1"/>
    <w:lvlOverride w:ilvl="0">
      <w:startOverride w:val="9"/>
    </w:lvlOverride>
  </w:num>
  <w:num w:numId="48">
    <w:abstractNumId w:val="43"/>
    <w:lvlOverride w:ilvl="0">
      <w:lvl w:ilvl="0">
        <w:numFmt w:val="decimal"/>
        <w:lvlText w:val="%1."/>
        <w:lvlJc w:val="left"/>
      </w:lvl>
    </w:lvlOverride>
  </w:num>
  <w:num w:numId="49">
    <w:abstractNumId w:val="29"/>
    <w:lvlOverride w:ilvl="0">
      <w:startOverride w:val="2"/>
    </w:lvlOverride>
  </w:num>
  <w:num w:numId="50">
    <w:abstractNumId w:val="36"/>
    <w:lvlOverride w:ilvl="0">
      <w:startOverride w:val="3"/>
    </w:lvlOverride>
  </w:num>
  <w:num w:numId="51">
    <w:abstractNumId w:val="3"/>
    <w:lvlOverride w:ilvl="0">
      <w:startOverride w:val="4"/>
    </w:lvlOverride>
  </w:num>
  <w:num w:numId="52">
    <w:abstractNumId w:val="46"/>
    <w:lvlOverride w:ilvl="0">
      <w:startOverride w:val="5"/>
    </w:lvlOverride>
  </w:num>
  <w:num w:numId="53">
    <w:abstractNumId w:val="14"/>
    <w:lvlOverride w:ilvl="0">
      <w:startOverride w:val="6"/>
    </w:lvlOverride>
  </w:num>
  <w:num w:numId="54">
    <w:abstractNumId w:val="58"/>
    <w:lvlOverride w:ilvl="0">
      <w:startOverride w:val="7"/>
    </w:lvlOverride>
  </w:num>
  <w:num w:numId="55">
    <w:abstractNumId w:val="37"/>
    <w:lvlOverride w:ilvl="0">
      <w:startOverride w:val="8"/>
    </w:lvlOverride>
  </w:num>
  <w:num w:numId="56">
    <w:abstractNumId w:val="13"/>
    <w:lvlOverride w:ilvl="0">
      <w:startOverride w:val="9"/>
    </w:lvlOverride>
  </w:num>
  <w:num w:numId="57">
    <w:abstractNumId w:val="40"/>
    <w:lvlOverride w:ilvl="0">
      <w:startOverride w:val="10"/>
    </w:lvlOverride>
  </w:num>
  <w:num w:numId="58">
    <w:abstractNumId w:val="21"/>
    <w:lvlOverride w:ilvl="0">
      <w:startOverride w:val="11"/>
    </w:lvlOverride>
  </w:num>
  <w:num w:numId="59">
    <w:abstractNumId w:val="23"/>
  </w:num>
  <w:num w:numId="60">
    <w:abstractNumId w:val="4"/>
    <w:lvlOverride w:ilvl="0">
      <w:startOverride w:val="2"/>
    </w:lvlOverride>
  </w:num>
  <w:num w:numId="61">
    <w:abstractNumId w:val="27"/>
    <w:lvlOverride w:ilvl="0">
      <w:startOverride w:val="3"/>
    </w:lvlOverride>
  </w:num>
  <w:num w:numId="62">
    <w:abstractNumId w:val="57"/>
    <w:lvlOverride w:ilvl="0">
      <w:startOverride w:val="4"/>
    </w:lvlOverride>
  </w:num>
  <w:num w:numId="63">
    <w:abstractNumId w:val="48"/>
    <w:lvlOverride w:ilvl="0">
      <w:startOverride w:val="5"/>
    </w:lvlOverride>
  </w:num>
  <w:num w:numId="64">
    <w:abstractNumId w:val="17"/>
    <w:lvlOverride w:ilvl="0">
      <w:startOverride w:val="6"/>
    </w:lvlOverride>
  </w:num>
  <w:num w:numId="65">
    <w:abstractNumId w:val="11"/>
    <w:lvlOverride w:ilvl="0">
      <w:startOverride w:val="7"/>
    </w:lvlOverride>
  </w:num>
  <w:num w:numId="66">
    <w:abstractNumId w:val="19"/>
    <w:lvlOverride w:ilvl="0">
      <w:startOverride w:val="8"/>
    </w:lvlOverride>
  </w:num>
  <w:num w:numId="67">
    <w:abstractNumId w:val="53"/>
    <w:lvlOverride w:ilvl="0">
      <w:startOverride w:val="9"/>
    </w:lvlOverride>
  </w:num>
  <w:num w:numId="68">
    <w:abstractNumId w:val="6"/>
    <w:lvlOverride w:ilvl="0">
      <w:startOverride w:val="10"/>
    </w:lvlOverride>
  </w:num>
  <w:num w:numId="69">
    <w:abstractNumId w:val="9"/>
    <w:lvlOverride w:ilvl="0">
      <w:startOverride w:val="11"/>
    </w:lvlOverride>
  </w:num>
  <w:num w:numId="7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0C4618"/>
    <w:rsid w:val="0023715A"/>
    <w:rsid w:val="002B1771"/>
    <w:rsid w:val="002E55FB"/>
    <w:rsid w:val="00352705"/>
    <w:rsid w:val="003609DB"/>
    <w:rsid w:val="003A62FB"/>
    <w:rsid w:val="0044163F"/>
    <w:rsid w:val="004478F0"/>
    <w:rsid w:val="004B1E42"/>
    <w:rsid w:val="00503D63"/>
    <w:rsid w:val="00585C15"/>
    <w:rsid w:val="00627B1F"/>
    <w:rsid w:val="0093633E"/>
    <w:rsid w:val="009E047C"/>
    <w:rsid w:val="009F11C0"/>
    <w:rsid w:val="00A07F32"/>
    <w:rsid w:val="00AC7326"/>
    <w:rsid w:val="00B47052"/>
    <w:rsid w:val="00CA7A8C"/>
    <w:rsid w:val="00E10543"/>
    <w:rsid w:val="00E6360B"/>
    <w:rsid w:val="00EB06D4"/>
    <w:rsid w:val="00F475B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1245</Words>
  <Characters>7099</Characters>
  <Application>Microsoft Office Word</Application>
  <DocSecurity>0</DocSecurity>
  <Lines>59</Lines>
  <Paragraphs>16</Paragraphs>
  <ScaleCrop>false</ScaleCrop>
  <Company>hi niga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44</cp:revision>
  <dcterms:created xsi:type="dcterms:W3CDTF">2021-09-13T09:39:00Z</dcterms:created>
  <dcterms:modified xsi:type="dcterms:W3CDTF">2021-09-13T11:36:00Z</dcterms:modified>
</cp:coreProperties>
</file>