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pBdr/>
        <w:bidi w:val="0"/>
        <w:spacing w:lineRule="auto" w:line="240" w:before="150" w:after="150"/>
        <w:ind w:left="0" w:right="0" w:hanging="0"/>
        <w:jc w:val="left"/>
        <w:rPr/>
      </w:pPr>
      <w:r>
        <w:rPr>
          <w:rStyle w:val="Style14"/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Секреты успеха в учебе.</w:t>
      </w:r>
    </w:p>
    <w:p>
      <w:pPr>
        <w:pStyle w:val="Style18"/>
        <w:widowControl/>
        <w:pBdr/>
        <w:bidi w:val="0"/>
        <w:spacing w:lineRule="auto" w:line="240" w:before="150" w:after="150"/>
        <w:ind w:left="0" w:right="0" w:hanging="0"/>
        <w:jc w:val="left"/>
        <w:rPr/>
      </w:pPr>
      <w:r>
        <w:rPr>
          <w:rStyle w:val="Style14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Учись, обучая</w:t>
      </w:r>
    </w:p>
    <w:p>
      <w:pPr>
        <w:pStyle w:val="Style18"/>
        <w:widowControl/>
        <w:pBdr/>
        <w:bidi w:val="0"/>
        <w:spacing w:lineRule="auto" w:line="240" w:before="150" w:after="150"/>
        <w:ind w:left="0" w:right="0" w:hanging="0"/>
        <w:jc w:val="left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Именно этот секрет нам хотелось бы тебе раскрыть первым, потому что в дальнейшем он может помочь тебе освоить остальные.</w:t>
        <w:br/>
        <w:t>Итак, повторим: </w:t>
      </w:r>
      <w:r>
        <w:rPr>
          <w:rStyle w:val="Style14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чтобы что-то хорошо усвоить самому, можно (и нужно!) обучить этому другого!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Если ты решил воспользоваться нашими памятками и освоить секреты успешной учебы, выбери человека (своего друга, подругу или просто одноклассника, брата или сестру), которому ты будешь помогать в учебе. Конечно, этот человек должен согласиться принять твою помощь (ты должен убедиться в том, что ему действительно это нужно)! Передавать секреты успеха в учебе можно и взрослому: маме, папе, бабушке, дедушке...</w:t>
        <w:br/>
        <w:t>Только не перегружай информацией своего слушателя, предлагай ее "маленькими порциями"!</w:t>
      </w:r>
    </w:p>
    <w:p>
      <w:pPr>
        <w:pStyle w:val="Style18"/>
        <w:widowControl/>
        <w:pBdr/>
        <w:bidi w:val="0"/>
        <w:spacing w:lineRule="auto" w:line="240" w:before="150" w:after="150"/>
        <w:ind w:left="0" w:right="0" w:hanging="0"/>
        <w:jc w:val="left"/>
        <w:rPr/>
      </w:pPr>
      <w:r>
        <w:rPr>
          <w:rStyle w:val="Style14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Секреты успеха на уроке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Успех на уроке обеспечивает не только качественная самостоятельная подготовка к нему, но и эффективная работа во время урока. Анализ ответов твоих одноклассников поможет не только лучше усвоить материал, но и усовершенствовать твои собственные ответы по форме и содержанию.</w:t>
        <w:br/>
        <w:t>Ø Подготовить все необходимое для урока до звонка.</w:t>
        <w:br/>
        <w:t>Ø Не отвлекаться, сосредоточиться на задании.</w:t>
        <w:br/>
        <w:t>Ø Не выкрикивать с места, поднимать руку.</w:t>
        <w:br/>
        <w:t>Ø Не жевать на уроке.</w:t>
        <w:br/>
        <w:t>Ø Не болтать с соседом по парте.</w:t>
        <w:br/>
        <w:t>Ø Не списывать.</w:t>
        <w:br/>
        <w:t>Ø Подготавливать свой ответ.</w:t>
        <w:br/>
        <w:t>Ø Соблюдать правила этикета.</w:t>
        <w:br/>
        <w:t>Ø Сидеть ровно.</w:t>
        <w:br/>
        <w:t>Ø Выключать мобильные телефоны.</w:t>
        <w:br/>
        <w:t>Ø "Перерабатывать" информацию.</w:t>
      </w:r>
    </w:p>
    <w:p>
      <w:pPr>
        <w:pStyle w:val="Style18"/>
        <w:widowControl/>
        <w:pBdr/>
        <w:bidi w:val="0"/>
        <w:spacing w:lineRule="auto" w:line="240" w:before="150" w:after="150"/>
        <w:ind w:left="0" w:right="0" w:hanging="0"/>
        <w:jc w:val="left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Готовясь к ответу на уроке:</w:t>
        <w:br/>
        <w:t>1. Припомни содержание материала.</w:t>
        <w:br/>
        <w:t>2. Подумай или запиши план ответа.</w:t>
        <w:br/>
        <w:t>3. Выдели самое главное в теме, при ответе сконцентрируй на этом внимание.</w:t>
        <w:br/>
        <w:t>4. Каждое положение обязательно доказывай, приводи примеры, но коротко и ясно.</w:t>
        <w:br/>
        <w:t>5. Обязательно делай обобщения и выводы из сказанного.</w:t>
        <w:br/>
        <w:t>6. При необходимости пользуйся таблицами, схемами, пособиями, моделями.</w:t>
        <w:br/>
        <w:t>7. Если твой ответ требует доказательства экспериментом, подготовь заранее все необходимое.</w:t>
        <w:br/>
      </w:r>
      <w:r>
        <w:rPr>
          <w:rStyle w:val="Style14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Секреты планирования</w:t>
      </w:r>
    </w:p>
    <w:p>
      <w:pPr>
        <w:pStyle w:val="Style18"/>
        <w:widowControl/>
        <w:pBdr/>
        <w:bidi w:val="0"/>
        <w:spacing w:lineRule="auto" w:line="240" w:before="150" w:after="15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Слово "планирование", скорее всего, не ассоциируется у тебя с каким-либо интересным и увлекательным занятием.</w:t>
        <w:br/>
        <w:t>Но именно планирование может стать твоим верным  другом и помощником в учебе, своеобразным "ангелом-хранителем" от стрессов и неприятных неожиданностей. Существует мнение, что мы устаем от несделанных дел и особенно от того беспорядка в голове, который возникает, когда нерешенные проблемы накапливаются и наслаиваются одна на другую.</w:t>
        <w:br/>
        <w:t>Кроме того, планирование помогает человеку затрачивать меньше времени на однообразную и скучную работу. Умение планировать обеспечит не только успех в учебе, но и будущие высокие профессиональные достижения.</w:t>
        <w:br/>
        <w:t>С чего начинается планирование?</w:t>
        <w:br/>
        <w:t>В первую очередь, необходимо уметь выделять главное, то есть тебе предстоит научиться выстраивать проблемы и дела по степени важности.</w:t>
        <w:br/>
        <w:t>Затем определи цели и составь план действий, необходимых для ее достижения.</w:t>
        <w:br/>
        <w:t>Важно также научиться отслеживать выполнение плана и оценить полученный результат.</w:t>
        <w:br/>
        <w:t>Составив свой распорядок дня, ты проверишь полученные в этом разделе книги знания  и умения. И не забудь, пожалуйста, отметить свои первые достижения, воспользовавшись ЛЕСЕНКОЙ УСПЕХА.</w:t>
        <w:br/>
        <w:t>Читая приведенные ниже памятки и выполняя задания, пользуясь приложениями, не забудь о правиле "учись обучая".</w:t>
      </w:r>
    </w:p>
    <w:p>
      <w:pPr>
        <w:pStyle w:val="Style18"/>
        <w:widowControl/>
        <w:pBdr/>
        <w:bidi w:val="0"/>
        <w:spacing w:lineRule="auto" w:line="240" w:before="150" w:after="150"/>
        <w:ind w:left="0" w:right="0" w:hanging="0"/>
        <w:jc w:val="left"/>
        <w:rPr>
          <w:rStyle w:val="Style14"/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8"/>
        <w:widowControl/>
        <w:pBdr/>
        <w:bidi w:val="0"/>
        <w:spacing w:lineRule="auto" w:line="240" w:before="150" w:after="150"/>
        <w:ind w:left="0" w:right="0" w:hanging="0"/>
        <w:jc w:val="left"/>
        <w:rPr>
          <w:rStyle w:val="Style14"/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8"/>
        <w:widowControl/>
        <w:pBdr/>
        <w:bidi w:val="0"/>
        <w:spacing w:lineRule="auto" w:line="240" w:before="150" w:after="150"/>
        <w:ind w:left="0" w:right="0" w:hanging="0"/>
        <w:jc w:val="left"/>
        <w:rPr>
          <w:rStyle w:val="Style14"/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8"/>
        <w:widowControl/>
        <w:pBdr/>
        <w:bidi w:val="0"/>
        <w:spacing w:lineRule="auto" w:line="240" w:before="150" w:after="150"/>
        <w:ind w:left="0" w:right="0" w:hanging="0"/>
        <w:jc w:val="left"/>
        <w:rPr>
          <w:rStyle w:val="Style14"/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8"/>
        <w:widowControl/>
        <w:pBdr/>
        <w:bidi w:val="0"/>
        <w:spacing w:lineRule="auto" w:line="240" w:before="150" w:after="150"/>
        <w:ind w:left="0" w:right="0" w:hanging="0"/>
        <w:jc w:val="left"/>
        <w:rPr>
          <w:rStyle w:val="Style14"/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8"/>
        <w:widowControl/>
        <w:pBdr/>
        <w:bidi w:val="0"/>
        <w:spacing w:lineRule="auto" w:line="240" w:before="150" w:after="150"/>
        <w:ind w:left="0" w:right="0" w:hanging="0"/>
        <w:jc w:val="left"/>
        <w:rPr>
          <w:rStyle w:val="Style14"/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8"/>
        <w:widowControl/>
        <w:pBdr/>
        <w:bidi w:val="0"/>
        <w:spacing w:lineRule="auto" w:line="240" w:before="150" w:after="150"/>
        <w:ind w:left="0" w:right="0" w:hanging="0"/>
        <w:jc w:val="left"/>
        <w:rPr>
          <w:rStyle w:val="Style14"/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8"/>
        <w:widowControl/>
        <w:pBdr/>
        <w:bidi w:val="0"/>
        <w:spacing w:lineRule="auto" w:line="240" w:before="150" w:after="150"/>
        <w:ind w:left="0" w:right="0" w:hanging="0"/>
        <w:jc w:val="left"/>
        <w:rPr>
          <w:rStyle w:val="Style14"/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8"/>
        <w:widowControl/>
        <w:pBdr/>
        <w:bidi w:val="0"/>
        <w:spacing w:lineRule="auto" w:line="240" w:before="150" w:after="150"/>
        <w:ind w:left="0" w:right="0" w:hanging="0"/>
        <w:jc w:val="left"/>
        <w:rPr>
          <w:rStyle w:val="Style14"/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8"/>
        <w:widowControl/>
        <w:pBdr/>
        <w:bidi w:val="0"/>
        <w:spacing w:lineRule="auto" w:line="240" w:before="150" w:after="150"/>
        <w:ind w:left="0" w:right="0" w:hanging="0"/>
        <w:jc w:val="left"/>
        <w:rPr>
          <w:rStyle w:val="Style14"/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8"/>
        <w:widowControl/>
        <w:pBdr/>
        <w:bidi w:val="0"/>
        <w:spacing w:lineRule="auto" w:line="240" w:before="150" w:after="150"/>
        <w:ind w:left="0" w:right="0" w:hanging="0"/>
        <w:jc w:val="left"/>
        <w:rPr>
          <w:rStyle w:val="Style14"/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8"/>
        <w:widowControl/>
        <w:pBdr/>
        <w:bidi w:val="0"/>
        <w:spacing w:lineRule="auto" w:line="240" w:before="150" w:after="150"/>
        <w:ind w:left="0" w:right="0" w:hanging="0"/>
        <w:jc w:val="left"/>
        <w:rPr>
          <w:rStyle w:val="Style14"/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8"/>
        <w:widowControl/>
        <w:pBdr/>
        <w:bidi w:val="0"/>
        <w:spacing w:lineRule="auto" w:line="240" w:before="150" w:after="150"/>
        <w:ind w:left="0" w:right="0" w:hanging="0"/>
        <w:jc w:val="left"/>
        <w:rPr/>
      </w:pPr>
      <w:r>
        <w:rPr>
          <w:rStyle w:val="Style14"/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Секреты успешной домашней работы</w:t>
      </w: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Домашняя работа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К сожалению, школа, в которой не задают (или почти не задают) домашних заданий, – большая редкость. А раз домашнюю работу все-таки делать нужно, давай вместе подумаем, как организовать самостоятельный труд, чтобы он отнимал меньше времени и сил. В первую очередь, вернись к СЕКРЕТАМ ПЛАНИРОВАНИЯ и вспомни все, о чем мы уже говорили. Если режим дня ты соблюдаешь, значит волевые усилия уже стали твоими помощниками. И в выполнении домашней работы без них тебе, конечно же, не обойтись </w:t>
      </w:r>
      <w:r>
        <w:rPr>
          <w:rStyle w:val="Style15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(см. схему </w:t>
      </w:r>
    </w:p>
    <w:tbl>
      <w:tblPr>
        <w:tblW w:w="5861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861"/>
      </w:tblGrid>
      <w:tr>
        <w:trPr/>
        <w:tc>
          <w:tcPr>
            <w:tcW w:w="5861" w:type="dxa"/>
            <w:tcBorders/>
            <w:vAlign w:val="center"/>
          </w:tcPr>
          <w:p>
            <w:pPr>
              <w:pStyle w:val="Style22"/>
              <w:bidi w:val="0"/>
              <w:jc w:val="left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</w:r>
          </w:p>
        </w:tc>
      </w:tr>
    </w:tbl>
    <w:p>
      <w:pPr>
        <w:pStyle w:val="Style18"/>
        <w:widowControl/>
        <w:numPr>
          <w:ilvl w:val="0"/>
          <w:numId w:val="0"/>
        </w:numPr>
        <w:pBdr/>
        <w:bidi w:val="0"/>
        <w:spacing w:lineRule="atLeast" w:line="300" w:before="150" w:after="15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Итак, как лучше организовать самостоятельный труд: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00" w:before="150" w:after="150"/>
        <w:ind w:lef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Усилием воли усади себя за письменный стол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00" w:before="150" w:after="150"/>
        <w:ind w:lef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Подготовь рабочее место: на столе не должно быть ничего (обрати внимание, что мы не добавляем слова "лишнего", то есть стол должен быть абсолютно чистым).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00" w:before="150" w:after="150"/>
        <w:ind w:lef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Распредели время и следи за его расходованием в соответствии с планом работы (о том, как это делать, мы скажем ниже).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00" w:before="150" w:after="150"/>
        <w:ind w:lef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Чередуй выполнение "трудных", "легких", письменных и устных заданий.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00" w:before="150" w:after="150"/>
        <w:ind w:lef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Сделай один короткий (не более 15 минут) перерыв: немного подвигайся (можно потанцевать) под музыку, выпей сока или минеральной воды и продолжай выполнение домашних заданий.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00" w:before="150" w:after="150"/>
        <w:ind w:lef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Выполнив домашнюю работу, внимательно собери все необходимое к следующему учебному дню в портфель (сумку).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00" w:before="150" w:after="150"/>
        <w:ind w:lef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Обязательно отдохни!</w:t>
      </w:r>
    </w:p>
    <w:p>
      <w:pPr>
        <w:pStyle w:val="Style18"/>
        <w:widowControl/>
        <w:pBdr/>
        <w:bidi w:val="0"/>
        <w:spacing w:lineRule="auto" w:line="240" w:before="150" w:after="150"/>
        <w:ind w:left="0" w:right="0" w:hanging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drawing>
          <wp:anchor behindDoc="0" distT="0" distB="0" distL="47625" distR="47625" simplePos="0" locked="0" layoutInCell="0" allowOverlap="1" relativeHeight="2">
            <wp:simplePos x="0" y="0"/>
            <wp:positionH relativeFrom="column">
              <wp:posOffset>-201295</wp:posOffset>
            </wp:positionH>
            <wp:positionV relativeFrom="paragraph">
              <wp:posOffset>66040</wp:posOffset>
            </wp:positionV>
            <wp:extent cx="3552825" cy="32004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qFormat/>
    <w:rPr>
      <w:i/>
      <w:iCs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LibreOffice/7.0.3.1$Linux_X86_64 LibreOffice_project/00$Build-1</Application>
  <Pages>3</Pages>
  <Words>635</Words>
  <Characters>3820</Characters>
  <CharactersWithSpaces>4436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2021-01-19T09:43:12Z</dcterms:created>
  <dc:creator/>
  <dc:description/>
  <dc:language>ru-RU</dc:language>
  <cp:lastModifiedBy/>
  <dcterms:modified xsi:type="dcterms:W3CDTF">2021-01-19T09:45:57Z</dcterms:modified>
  <cp:revision>1</cp:revision>
  <dc:subject/>
  <dc:title/>
</cp:coreProperties>
</file>