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1" w:rsidRPr="006011DB" w:rsidRDefault="00CE76E1" w:rsidP="00CE76E1">
      <w:pPr>
        <w:spacing w:line="230" w:lineRule="auto"/>
        <w:rPr>
          <w:rFonts w:ascii="Times New Roman" w:hAnsi="Times New Roman"/>
          <w:sz w:val="30"/>
          <w:szCs w:val="30"/>
          <w:lang w:eastAsia="ru-RU"/>
        </w:rPr>
      </w:pPr>
      <w:bookmarkStart w:id="0" w:name="_GoBack"/>
      <w:bookmarkEnd w:id="0"/>
      <w:r w:rsidRPr="006011DB">
        <w:rPr>
          <w:rFonts w:ascii="Times New Roman" w:hAnsi="Times New Roman"/>
          <w:sz w:val="30"/>
          <w:szCs w:val="30"/>
          <w:lang w:eastAsia="ru-RU"/>
        </w:rPr>
        <w:t>МАТЕРИАЛЫ</w:t>
      </w:r>
    </w:p>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для членов информационно-пропагандистских групп</w:t>
      </w:r>
    </w:p>
    <w:p w:rsidR="00CE76E1" w:rsidRPr="006011DB" w:rsidRDefault="00CE76E1" w:rsidP="00CE76E1">
      <w:pPr>
        <w:spacing w:line="230" w:lineRule="auto"/>
        <w:rPr>
          <w:rFonts w:ascii="Times New Roman" w:hAnsi="Times New Roman"/>
          <w:sz w:val="30"/>
          <w:szCs w:val="30"/>
          <w:lang w:eastAsia="ru-RU"/>
        </w:rPr>
      </w:pPr>
      <w:r w:rsidRPr="006011DB">
        <w:rPr>
          <w:rFonts w:ascii="Times New Roman" w:hAnsi="Times New Roman"/>
          <w:sz w:val="30"/>
          <w:szCs w:val="30"/>
          <w:lang w:eastAsia="ru-RU"/>
        </w:rPr>
        <w:t>(</w:t>
      </w:r>
      <w:r>
        <w:rPr>
          <w:rFonts w:ascii="Times New Roman" w:hAnsi="Times New Roman"/>
          <w:sz w:val="30"/>
          <w:szCs w:val="30"/>
          <w:lang w:eastAsia="ru-RU"/>
        </w:rPr>
        <w:t>но</w:t>
      </w:r>
      <w:r w:rsidRPr="006011DB">
        <w:rPr>
          <w:rFonts w:ascii="Times New Roman" w:hAnsi="Times New Roman"/>
          <w:sz w:val="30"/>
          <w:szCs w:val="30"/>
          <w:lang w:eastAsia="ru-RU"/>
        </w:rPr>
        <w:t>ябрь 2020 г.)</w:t>
      </w:r>
    </w:p>
    <w:p w:rsidR="00CE76E1" w:rsidRPr="006011DB" w:rsidRDefault="00CE76E1" w:rsidP="00CE76E1">
      <w:pPr>
        <w:spacing w:line="230" w:lineRule="auto"/>
        <w:jc w:val="center"/>
        <w:rPr>
          <w:rFonts w:ascii="Times New Roman" w:hAnsi="Times New Roman"/>
          <w:sz w:val="30"/>
          <w:szCs w:val="30"/>
          <w:lang w:eastAsia="ru-RU"/>
        </w:rPr>
      </w:pPr>
    </w:p>
    <w:p w:rsidR="001473A5" w:rsidRDefault="00CE76E1" w:rsidP="00CE76E1">
      <w:pPr>
        <w:autoSpaceDE w:val="0"/>
        <w:autoSpaceDN w:val="0"/>
        <w:adjustRightInd w:val="0"/>
        <w:ind w:firstLine="709"/>
        <w:rPr>
          <w:rFonts w:ascii="Times New Roman" w:hAnsi="Times New Roman"/>
          <w:b/>
          <w:sz w:val="30"/>
          <w:szCs w:val="30"/>
          <w:lang w:eastAsia="ru-RU"/>
        </w:rPr>
      </w:pPr>
      <w:r w:rsidRPr="00CE76E1">
        <w:rPr>
          <w:rFonts w:ascii="Times New Roman" w:hAnsi="Times New Roman"/>
          <w:b/>
          <w:sz w:val="30"/>
          <w:szCs w:val="30"/>
          <w:lang w:eastAsia="ru-RU"/>
        </w:rPr>
        <w:t>Участие и вовлечение в массовые мероприятия</w:t>
      </w:r>
      <w:r>
        <w:rPr>
          <w:rFonts w:ascii="Times New Roman" w:hAnsi="Times New Roman"/>
          <w:b/>
          <w:sz w:val="30"/>
          <w:szCs w:val="30"/>
          <w:lang w:eastAsia="ru-RU"/>
        </w:rPr>
        <w:t xml:space="preserve">. </w:t>
      </w:r>
      <w:r w:rsidRPr="00CE76E1">
        <w:rPr>
          <w:rFonts w:ascii="Times New Roman" w:hAnsi="Times New Roman"/>
          <w:b/>
          <w:sz w:val="30"/>
          <w:szCs w:val="30"/>
          <w:lang w:eastAsia="ru-RU"/>
        </w:rPr>
        <w:t xml:space="preserve">Ответственность </w:t>
      </w:r>
      <w:r>
        <w:rPr>
          <w:rFonts w:ascii="Times New Roman" w:hAnsi="Times New Roman"/>
          <w:b/>
          <w:sz w:val="30"/>
          <w:szCs w:val="30"/>
          <w:lang w:eastAsia="ru-RU"/>
        </w:rPr>
        <w:t xml:space="preserve">родителей </w:t>
      </w:r>
      <w:r w:rsidRPr="00CE76E1">
        <w:rPr>
          <w:rFonts w:ascii="Times New Roman" w:hAnsi="Times New Roman"/>
          <w:b/>
          <w:sz w:val="30"/>
          <w:szCs w:val="30"/>
          <w:lang w:eastAsia="ru-RU"/>
        </w:rPr>
        <w:t>за физическую, психическую и социальную безопасность своих детей</w:t>
      </w:r>
      <w:r>
        <w:rPr>
          <w:rFonts w:ascii="Times New Roman" w:hAnsi="Times New Roman"/>
          <w:b/>
          <w:sz w:val="30"/>
          <w:szCs w:val="30"/>
          <w:lang w:eastAsia="ru-RU"/>
        </w:rPr>
        <w:t>.</w:t>
      </w:r>
    </w:p>
    <w:p w:rsidR="001473A5" w:rsidRDefault="001473A5" w:rsidP="00CE76E1">
      <w:pPr>
        <w:autoSpaceDE w:val="0"/>
        <w:autoSpaceDN w:val="0"/>
        <w:adjustRightInd w:val="0"/>
        <w:ind w:firstLine="709"/>
        <w:rPr>
          <w:rFonts w:ascii="Times New Roman" w:hAnsi="Times New Roman"/>
          <w:b/>
          <w:sz w:val="30"/>
          <w:szCs w:val="30"/>
          <w:lang w:eastAsia="ru-RU"/>
        </w:rPr>
      </w:pPr>
    </w:p>
    <w:p w:rsidR="001473A5" w:rsidRPr="006011DB" w:rsidRDefault="001473A5" w:rsidP="001473A5">
      <w:pPr>
        <w:spacing w:line="228" w:lineRule="auto"/>
        <w:jc w:val="center"/>
        <w:rPr>
          <w:rFonts w:ascii="Times New Roman" w:hAnsi="Times New Roman"/>
          <w:i/>
          <w:sz w:val="30"/>
          <w:szCs w:val="30"/>
          <w:lang w:eastAsia="ru-RU"/>
        </w:rPr>
      </w:pPr>
      <w:r w:rsidRPr="006011DB">
        <w:rPr>
          <w:rFonts w:ascii="Times New Roman" w:hAnsi="Times New Roman"/>
          <w:i/>
          <w:sz w:val="30"/>
          <w:szCs w:val="30"/>
          <w:lang w:eastAsia="ru-RU"/>
        </w:rPr>
        <w:t>Материал подготовлен</w:t>
      </w:r>
    </w:p>
    <w:p w:rsidR="001473A5" w:rsidRDefault="001473A5" w:rsidP="001473A5">
      <w:pPr>
        <w:spacing w:line="228" w:lineRule="auto"/>
        <w:jc w:val="center"/>
        <w:rPr>
          <w:rFonts w:ascii="Times New Roman" w:hAnsi="Times New Roman"/>
          <w:i/>
          <w:sz w:val="30"/>
          <w:szCs w:val="30"/>
          <w:lang w:eastAsia="ru-RU"/>
        </w:rPr>
      </w:pPr>
      <w:r w:rsidRPr="00E23865">
        <w:rPr>
          <w:rFonts w:ascii="Times New Roman" w:hAnsi="Times New Roman"/>
          <w:i/>
          <w:sz w:val="30"/>
          <w:szCs w:val="30"/>
          <w:lang w:eastAsia="ru-RU"/>
        </w:rPr>
        <w:t>Министерством образования Республики Беларусь</w:t>
      </w:r>
      <w:r>
        <w:rPr>
          <w:rFonts w:ascii="Times New Roman" w:hAnsi="Times New Roman"/>
          <w:i/>
          <w:sz w:val="30"/>
          <w:szCs w:val="30"/>
          <w:lang w:eastAsia="ru-RU"/>
        </w:rPr>
        <w:t>.</w:t>
      </w:r>
    </w:p>
    <w:p w:rsidR="00796217" w:rsidRPr="00796217" w:rsidRDefault="00CE76E1" w:rsidP="00CE76E1">
      <w:pPr>
        <w:autoSpaceDE w:val="0"/>
        <w:autoSpaceDN w:val="0"/>
        <w:adjustRightInd w:val="0"/>
        <w:ind w:firstLine="709"/>
        <w:rPr>
          <w:rFonts w:ascii="Times New Roman" w:hAnsi="Times New Roman"/>
          <w:b/>
          <w:sz w:val="30"/>
          <w:szCs w:val="30"/>
          <w:lang w:eastAsia="ru-RU"/>
        </w:rPr>
      </w:pPr>
      <w:r>
        <w:rPr>
          <w:rFonts w:ascii="Times New Roman" w:hAnsi="Times New Roman"/>
          <w:b/>
          <w:sz w:val="30"/>
          <w:szCs w:val="30"/>
          <w:lang w:eastAsia="ru-RU"/>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796217">
        <w:rPr>
          <w:rFonts w:ascii="Times New Roman" w:hAnsi="Times New Roman"/>
          <w:b/>
          <w:sz w:val="30"/>
          <w:szCs w:val="30"/>
          <w:lang w:eastAsia="ru-RU"/>
        </w:rPr>
        <w:t>опасности быть втянутыми</w:t>
      </w:r>
      <w:r w:rsidRPr="00796217">
        <w:rPr>
          <w:rFonts w:ascii="Times New Roman" w:hAnsi="Times New Roman"/>
          <w:sz w:val="30"/>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Участие в любом массовом мероприятии сопряжено с повышенной опасностью. Человек, находящийся в толпе, подвергается опасности </w:t>
      </w:r>
      <w:proofErr w:type="gramStart"/>
      <w:r w:rsidRPr="00796217">
        <w:rPr>
          <w:rFonts w:ascii="Times New Roman" w:hAnsi="Times New Roman"/>
          <w:sz w:val="30"/>
          <w:szCs w:val="30"/>
          <w:lang w:eastAsia="ru-RU"/>
        </w:rPr>
        <w:t>из-за</w:t>
      </w:r>
      <w:proofErr w:type="gramEnd"/>
      <w:r w:rsidRPr="00796217">
        <w:rPr>
          <w:rFonts w:ascii="Times New Roman" w:hAnsi="Times New Roman"/>
          <w:sz w:val="30"/>
          <w:szCs w:val="30"/>
          <w:lang w:eastAsia="ru-RU"/>
        </w:rPr>
        <w:t>:</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возможности возникновения давки;</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возможного проявления агрессии со стороны участников мероприятия;</w:t>
      </w:r>
    </w:p>
    <w:p w:rsidR="00796217" w:rsidRPr="00796217" w:rsidRDefault="00796217" w:rsidP="00796217">
      <w:pPr>
        <w:numPr>
          <w:ilvl w:val="0"/>
          <w:numId w:val="15"/>
        </w:numPr>
        <w:shd w:val="clear" w:color="auto" w:fill="FFFFFF"/>
        <w:tabs>
          <w:tab w:val="left" w:pos="1134"/>
        </w:tabs>
        <w:ind w:firstLine="709"/>
        <w:textAlignment w:val="baseline"/>
        <w:rPr>
          <w:rFonts w:ascii="Times New Roman" w:hAnsi="Times New Roman"/>
          <w:sz w:val="30"/>
          <w:szCs w:val="30"/>
          <w:lang w:eastAsia="ru-RU"/>
        </w:rPr>
      </w:pPr>
      <w:proofErr w:type="gramStart"/>
      <w:r w:rsidRPr="00796217">
        <w:rPr>
          <w:rFonts w:ascii="Times New Roman" w:hAnsi="Times New Roman"/>
          <w:sz w:val="30"/>
          <w:szCs w:val="30"/>
          <w:lang w:eastAsia="ru-RU"/>
        </w:rPr>
        <w:t xml:space="preserve">возможного </w:t>
      </w:r>
      <w:proofErr w:type="spellStart"/>
      <w:r w:rsidRPr="00796217">
        <w:rPr>
          <w:rFonts w:ascii="Times New Roman" w:hAnsi="Times New Roman"/>
          <w:sz w:val="30"/>
          <w:szCs w:val="30"/>
          <w:lang w:eastAsia="ru-RU"/>
        </w:rPr>
        <w:t>травмирования</w:t>
      </w:r>
      <w:proofErr w:type="spellEnd"/>
      <w:r w:rsidRPr="00796217">
        <w:rPr>
          <w:rFonts w:ascii="Times New Roman" w:hAnsi="Times New Roman"/>
          <w:sz w:val="30"/>
          <w:szCs w:val="30"/>
          <w:lang w:eastAsia="ru-RU"/>
        </w:rPr>
        <w:t xml:space="preserve"> при столкновении с сотрудниками органов правопорядка, выполняющими свои профессиональные обязанности.</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Толпа оказывает </w:t>
      </w:r>
      <w:r w:rsidRPr="00796217">
        <w:rPr>
          <w:rFonts w:ascii="Times New Roman" w:hAnsi="Times New Roman"/>
          <w:b/>
          <w:sz w:val="30"/>
          <w:szCs w:val="30"/>
          <w:lang w:eastAsia="ru-RU"/>
        </w:rPr>
        <w:t>сильное психологическое воздействие</w:t>
      </w:r>
      <w:r w:rsidRPr="00796217">
        <w:rPr>
          <w:rFonts w:ascii="Times New Roman" w:hAnsi="Times New Roman"/>
          <w:sz w:val="30"/>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Психическое (эмоциональное) заражение</w:t>
      </w:r>
      <w:r w:rsidRPr="00796217">
        <w:rPr>
          <w:rFonts w:ascii="Times New Roman" w:hAnsi="Times New Roman"/>
          <w:sz w:val="30"/>
          <w:szCs w:val="30"/>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толпе, в условиях неизвестности, происходит </w:t>
      </w:r>
      <w:r w:rsidRPr="00796217">
        <w:rPr>
          <w:rFonts w:ascii="Times New Roman" w:hAnsi="Times New Roman"/>
          <w:b/>
          <w:sz w:val="30"/>
          <w:szCs w:val="30"/>
          <w:lang w:eastAsia="ru-RU"/>
        </w:rPr>
        <w:t>растворение индивидуальной ответственности</w:t>
      </w:r>
      <w:r w:rsidRPr="00796217">
        <w:rPr>
          <w:rFonts w:ascii="Times New Roman" w:hAnsi="Times New Roman"/>
          <w:sz w:val="30"/>
          <w:szCs w:val="30"/>
          <w:lang w:eastAsia="ru-RU"/>
        </w:rPr>
        <w:t xml:space="preserve"> членов толпы.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Для любых больших скоплений людей </w:t>
      </w:r>
      <w:proofErr w:type="gramStart"/>
      <w:r w:rsidRPr="00796217">
        <w:rPr>
          <w:rFonts w:ascii="Times New Roman" w:hAnsi="Times New Roman"/>
          <w:sz w:val="30"/>
          <w:szCs w:val="30"/>
          <w:lang w:eastAsia="ru-RU"/>
        </w:rPr>
        <w:t>характерны</w:t>
      </w:r>
      <w:proofErr w:type="gramEnd"/>
      <w:r w:rsidRPr="00796217">
        <w:rPr>
          <w:rFonts w:ascii="Times New Roman" w:hAnsi="Times New Roman"/>
          <w:sz w:val="30"/>
          <w:szCs w:val="30"/>
          <w:lang w:eastAsia="ru-RU"/>
        </w:rPr>
        <w:t>:</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lastRenderedPageBreak/>
        <w:t>Заражаемость и внушаемость.</w:t>
      </w:r>
      <w:r w:rsidRPr="00796217">
        <w:rPr>
          <w:rFonts w:ascii="Times New Roman" w:hAnsi="Times New Roman"/>
          <w:sz w:val="30"/>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Потеря осознанности</w:t>
      </w:r>
      <w:r w:rsidRPr="00796217">
        <w:rPr>
          <w:rFonts w:ascii="Times New Roman" w:hAnsi="Times New Roman"/>
          <w:sz w:val="30"/>
          <w:szCs w:val="30"/>
          <w:lang w:eastAsia="ru-RU"/>
        </w:rPr>
        <w:t xml:space="preserve">. </w:t>
      </w:r>
      <w:proofErr w:type="gramStart"/>
      <w:r w:rsidRPr="00796217">
        <w:rPr>
          <w:rFonts w:ascii="Times New Roman" w:hAnsi="Times New Roman"/>
          <w:sz w:val="30"/>
          <w:szCs w:val="30"/>
          <w:lang w:eastAsia="ru-RU"/>
        </w:rPr>
        <w:t>Для толпы совершенно несвойственны разум и логика.</w:t>
      </w:r>
      <w:proofErr w:type="gramEnd"/>
      <w:r w:rsidRPr="00796217">
        <w:rPr>
          <w:rFonts w:ascii="Times New Roman" w:hAnsi="Times New Roman"/>
          <w:sz w:val="30"/>
          <w:szCs w:val="30"/>
          <w:lang w:eastAsia="ru-RU"/>
        </w:rPr>
        <w:t xml:space="preserve"> Ей управляют эмоции. Даже в обычной жизни люди не всегда мыслят рационально. А в толпе сознание отключается и человек следует велению своих инстинктов.</w:t>
      </w:r>
    </w:p>
    <w:p w:rsidR="00796217" w:rsidRPr="00796217" w:rsidRDefault="00796217" w:rsidP="00796217">
      <w:pPr>
        <w:numPr>
          <w:ilvl w:val="0"/>
          <w:numId w:val="16"/>
        </w:numPr>
        <w:shd w:val="clear" w:color="auto" w:fill="FFFFFF"/>
        <w:tabs>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Образность мышления.</w:t>
      </w:r>
      <w:r w:rsidRPr="00796217">
        <w:rPr>
          <w:rFonts w:ascii="Times New Roman" w:hAnsi="Times New Roman"/>
          <w:sz w:val="30"/>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proofErr w:type="gramStart"/>
      <w:r w:rsidRPr="00796217">
        <w:rPr>
          <w:rFonts w:ascii="Times New Roman" w:eastAsiaTheme="minorEastAsia" w:hAnsi="Times New Roman"/>
          <w:sz w:val="30"/>
          <w:szCs w:val="30"/>
          <w:shd w:val="clear" w:color="auto" w:fill="FFFFFF"/>
          <w:lang w:eastAsia="ru-RU"/>
        </w:rPr>
        <w:t>Несуществующее</w:t>
      </w:r>
      <w:proofErr w:type="gramEnd"/>
      <w:r w:rsidRPr="00796217">
        <w:rPr>
          <w:rFonts w:ascii="Times New Roman" w:eastAsiaTheme="minorEastAsia" w:hAnsi="Times New Roman"/>
          <w:sz w:val="30"/>
          <w:szCs w:val="30"/>
          <w:shd w:val="clear" w:color="auto" w:fill="FFFFFF"/>
          <w:lang w:eastAsia="ru-RU"/>
        </w:rPr>
        <w:t xml:space="preserve"> оказывается для них столь же сильным, как и реальные факты.</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Категоричность.</w:t>
      </w:r>
      <w:r w:rsidRPr="00796217">
        <w:rPr>
          <w:rFonts w:ascii="Times New Roman" w:hAnsi="Times New Roman"/>
          <w:sz w:val="30"/>
          <w:szCs w:val="30"/>
          <w:lang w:eastAsia="ru-RU"/>
        </w:rPr>
        <w:t xml:space="preserve"> Суждения, которые приняла толпа (или ей внушили их) не подвергаются никаким сомнениям и видоизменениям.</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Стимуляция воображения.</w:t>
      </w:r>
      <w:r w:rsidRPr="00796217">
        <w:rPr>
          <w:rFonts w:ascii="Times New Roman" w:hAnsi="Times New Roman"/>
          <w:sz w:val="30"/>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 xml:space="preserve">Эмоциональность </w:t>
      </w:r>
      <w:r w:rsidRPr="00796217">
        <w:rPr>
          <w:rFonts w:ascii="Times New Roman" w:hAnsi="Times New Roman"/>
          <w:sz w:val="30"/>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Повышенная чувственность.</w:t>
      </w:r>
      <w:r w:rsidRPr="00796217">
        <w:rPr>
          <w:rFonts w:ascii="Times New Roman" w:hAnsi="Times New Roman"/>
          <w:sz w:val="30"/>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Отсутствие ответственности.</w:t>
      </w:r>
      <w:r w:rsidRPr="00796217">
        <w:rPr>
          <w:rFonts w:ascii="Times New Roman" w:hAnsi="Times New Roman"/>
          <w:sz w:val="30"/>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796217" w:rsidRPr="00796217" w:rsidRDefault="00796217" w:rsidP="00796217">
      <w:pPr>
        <w:numPr>
          <w:ilvl w:val="0"/>
          <w:numId w:val="16"/>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bCs/>
          <w:iCs/>
          <w:sz w:val="30"/>
          <w:szCs w:val="30"/>
          <w:shd w:val="clear" w:color="auto" w:fill="FFFFFF"/>
          <w:lang w:eastAsia="ru-RU"/>
        </w:rPr>
        <w:t>Анонимность.</w:t>
      </w:r>
      <w:r w:rsidRPr="00796217">
        <w:rPr>
          <w:rFonts w:ascii="Times New Roman" w:hAnsi="Times New Roman"/>
          <w:sz w:val="30"/>
          <w:szCs w:val="30"/>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eastAsiaTheme="minorEastAsia" w:hAnsi="Times New Roman"/>
          <w:sz w:val="30"/>
          <w:szCs w:val="30"/>
          <w:lang w:eastAsia="ru-RU"/>
        </w:rPr>
      </w:pPr>
      <w:r w:rsidRPr="00796217">
        <w:rPr>
          <w:rFonts w:ascii="Times New Roman" w:hAnsi="Times New Roman"/>
          <w:b/>
          <w:sz w:val="30"/>
          <w:szCs w:val="30"/>
          <w:lang w:eastAsia="ru-RU"/>
        </w:rPr>
        <w:t>Экстремизм.</w:t>
      </w:r>
      <w:r w:rsidRPr="00796217">
        <w:rPr>
          <w:rFonts w:ascii="Times New Roman" w:hAnsi="Times New Roman"/>
          <w:sz w:val="30"/>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796217">
        <w:rPr>
          <w:rFonts w:ascii="Times New Roman" w:eastAsiaTheme="minorEastAsia" w:hAnsi="Times New Roman"/>
          <w:sz w:val="30"/>
          <w:szCs w:val="30"/>
          <w:lang w:eastAsia="ru-RU"/>
        </w:rPr>
        <w:t xml:space="preserve">Инстинкты 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w:t>
      </w:r>
      <w:r w:rsidRPr="00796217">
        <w:rPr>
          <w:rFonts w:ascii="Times New Roman" w:eastAsiaTheme="minorEastAsia" w:hAnsi="Times New Roman"/>
          <w:sz w:val="30"/>
          <w:szCs w:val="30"/>
          <w:lang w:eastAsia="ru-RU"/>
        </w:rPr>
        <w:lastRenderedPageBreak/>
        <w:t>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796217" w:rsidRPr="00796217" w:rsidRDefault="00796217" w:rsidP="00796217">
      <w:pPr>
        <w:numPr>
          <w:ilvl w:val="0"/>
          <w:numId w:val="16"/>
        </w:numPr>
        <w:shd w:val="clear" w:color="auto" w:fill="FFFFFF"/>
        <w:tabs>
          <w:tab w:val="clear" w:pos="720"/>
          <w:tab w:val="num" w:pos="0"/>
          <w:tab w:val="left" w:pos="1134"/>
        </w:tabs>
        <w:ind w:left="0" w:firstLine="709"/>
        <w:rPr>
          <w:rFonts w:ascii="Times New Roman" w:hAnsi="Times New Roman"/>
          <w:sz w:val="30"/>
          <w:szCs w:val="30"/>
          <w:shd w:val="clear" w:color="auto" w:fill="FFFFFF"/>
          <w:lang w:eastAsia="ru-RU"/>
        </w:rPr>
      </w:pPr>
      <w:r w:rsidRPr="00796217">
        <w:rPr>
          <w:rFonts w:ascii="Times New Roman" w:hAnsi="Times New Roman"/>
          <w:b/>
          <w:sz w:val="30"/>
          <w:szCs w:val="30"/>
          <w:shd w:val="clear" w:color="auto" w:fill="FFFFFF"/>
          <w:lang w:eastAsia="ru-RU"/>
        </w:rPr>
        <w:t>У толпы отсутствует критическое отношение к себе и присутствует позиция: «мы» безупречны, во всем виноваты «они»</w:t>
      </w:r>
      <w:r w:rsidRPr="00796217">
        <w:rPr>
          <w:rFonts w:ascii="Times New Roman" w:hAnsi="Times New Roman"/>
          <w:sz w:val="30"/>
          <w:szCs w:val="30"/>
          <w:shd w:val="clear" w:color="auto" w:fill="FFFFFF"/>
          <w:lang w:eastAsia="ru-RU"/>
        </w:rPr>
        <w:t>. «Они» отливаются в образ врага. Толпа признает только силу, и доброта ее мало трогает, для толпы доброта – одна из форм слабости.</w:t>
      </w:r>
    </w:p>
    <w:p w:rsidR="00796217" w:rsidRPr="00796217" w:rsidRDefault="00796217" w:rsidP="00796217">
      <w:pPr>
        <w:ind w:firstLine="720"/>
        <w:rPr>
          <w:rFonts w:ascii="Times New Roman" w:eastAsia="Arial" w:hAnsi="Times New Roman"/>
          <w:sz w:val="30"/>
          <w:szCs w:val="30"/>
          <w:shd w:val="clear" w:color="auto" w:fill="FFFFFF"/>
          <w:lang w:eastAsia="ru-RU"/>
        </w:rPr>
      </w:pPr>
      <w:r w:rsidRPr="00796217">
        <w:rPr>
          <w:rFonts w:ascii="Times New Roman" w:eastAsia="Arial" w:hAnsi="Times New Roman"/>
          <w:sz w:val="30"/>
          <w:szCs w:val="30"/>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w:t>
      </w:r>
      <w:proofErr w:type="gramStart"/>
      <w:r w:rsidRPr="00796217">
        <w:rPr>
          <w:rFonts w:ascii="Times New Roman" w:eastAsia="Arial" w:hAnsi="Times New Roman"/>
          <w:sz w:val="30"/>
          <w:szCs w:val="30"/>
          <w:shd w:val="clear" w:color="auto" w:fill="FFFFFF"/>
          <w:lang w:eastAsia="ru-RU"/>
        </w:rPr>
        <w:t>перед</w:t>
      </w:r>
      <w:proofErr w:type="gramEnd"/>
      <w:r w:rsidRPr="00796217">
        <w:rPr>
          <w:rFonts w:ascii="Times New Roman" w:eastAsia="Arial" w:hAnsi="Times New Roman"/>
          <w:sz w:val="30"/>
          <w:szCs w:val="30"/>
          <w:shd w:val="clear" w:color="auto" w:fill="FFFFFF"/>
          <w:lang w:eastAsia="ru-RU"/>
        </w:rPr>
        <w:t xml:space="preserve"> сильным станет преклоняться. Практически всегда управление толпой имеет </w:t>
      </w:r>
      <w:r w:rsidRPr="00796217">
        <w:rPr>
          <w:rFonts w:ascii="Times New Roman" w:eastAsia="Arial" w:hAnsi="Times New Roman"/>
          <w:b/>
          <w:sz w:val="30"/>
          <w:szCs w:val="30"/>
          <w:shd w:val="clear" w:color="auto" w:fill="FFFFFF"/>
          <w:lang w:eastAsia="ru-RU"/>
        </w:rPr>
        <w:t>двойственный характер</w:t>
      </w:r>
      <w:r w:rsidRPr="00796217">
        <w:rPr>
          <w:rFonts w:ascii="Times New Roman" w:eastAsia="Arial" w:hAnsi="Times New Roman"/>
          <w:sz w:val="30"/>
          <w:szCs w:val="30"/>
          <w:shd w:val="clear" w:color="auto" w:fill="FFFFFF"/>
          <w:lang w:eastAsia="ru-RU"/>
        </w:rPr>
        <w:t xml:space="preserve">: с одной стороны ей управляет лидер, а с другой – силовые структуры. Задачи у этих сторон </w:t>
      </w:r>
      <w:r w:rsidRPr="00796217">
        <w:rPr>
          <w:rFonts w:ascii="Times New Roman" w:eastAsia="Arial" w:hAnsi="Times New Roman"/>
          <w:b/>
          <w:sz w:val="30"/>
          <w:szCs w:val="30"/>
          <w:shd w:val="clear" w:color="auto" w:fill="FFFFFF"/>
          <w:lang w:eastAsia="ru-RU"/>
        </w:rPr>
        <w:t>разные</w:t>
      </w:r>
      <w:r w:rsidRPr="00796217">
        <w:rPr>
          <w:rFonts w:ascii="Times New Roman" w:eastAsia="Arial" w:hAnsi="Times New Roman"/>
          <w:sz w:val="30"/>
          <w:szCs w:val="30"/>
          <w:shd w:val="clear" w:color="auto" w:fill="FFFFFF"/>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В первую очередь в толпе </w:t>
      </w:r>
      <w:r w:rsidRPr="00796217">
        <w:rPr>
          <w:rFonts w:ascii="Times New Roman" w:eastAsiaTheme="minorEastAsia" w:hAnsi="Times New Roman"/>
          <w:sz w:val="30"/>
          <w:szCs w:val="30"/>
          <w:highlight w:val="white"/>
          <w:lang w:eastAsia="ru-RU"/>
        </w:rPr>
        <w:t xml:space="preserve">из-за своих физических и психических особенностей </w:t>
      </w:r>
      <w:r w:rsidRPr="00796217">
        <w:rPr>
          <w:rFonts w:ascii="Times New Roman" w:eastAsiaTheme="minorEastAsia" w:hAnsi="Times New Roman"/>
          <w:b/>
          <w:sz w:val="30"/>
          <w:szCs w:val="30"/>
          <w:lang w:eastAsia="ru-RU"/>
        </w:rPr>
        <w:t>могут пострадать дети</w:t>
      </w:r>
      <w:r w:rsidRPr="00796217">
        <w:rPr>
          <w:rFonts w:ascii="Times New Roman" w:eastAsiaTheme="minorEastAsia" w:hAnsi="Times New Roman"/>
          <w:sz w:val="30"/>
          <w:szCs w:val="30"/>
          <w:lang w:eastAsia="ru-RU"/>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796217">
        <w:rPr>
          <w:rFonts w:ascii="Times New Roman" w:hAnsi="Times New Roman"/>
          <w:sz w:val="30"/>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sidRPr="00796217">
        <w:rPr>
          <w:rFonts w:ascii="Times New Roman" w:hAnsi="Times New Roman"/>
          <w:sz w:val="30"/>
          <w:szCs w:val="30"/>
          <w:lang w:eastAsia="ru-RU"/>
        </w:rPr>
        <w:t xml:space="preserve"> степени тяжести.</w:t>
      </w:r>
    </w:p>
    <w:p w:rsidR="00796217" w:rsidRPr="00796217" w:rsidRDefault="00796217" w:rsidP="00796217">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lang w:eastAsia="ru-RU"/>
        </w:rPr>
        <w:t>Н</w:t>
      </w:r>
      <w:r w:rsidRPr="00796217">
        <w:rPr>
          <w:rFonts w:ascii="Times New Roman" w:eastAsia="Arial" w:hAnsi="Times New Roman"/>
          <w:sz w:val="30"/>
          <w:szCs w:val="30"/>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796217">
        <w:rPr>
          <w:rFonts w:ascii="Times New Roman" w:eastAsia="Arial" w:hAnsi="Times New Roman"/>
          <w:b/>
          <w:sz w:val="30"/>
          <w:szCs w:val="30"/>
          <w:highlight w:val="white"/>
          <w:lang w:eastAsia="ru-RU"/>
        </w:rPr>
        <w:t>это нарушение прав ребенка</w:t>
      </w:r>
      <w:r w:rsidRPr="00796217">
        <w:rPr>
          <w:rFonts w:ascii="Times New Roman" w:eastAsia="Arial" w:hAnsi="Times New Roman"/>
          <w:sz w:val="30"/>
          <w:szCs w:val="30"/>
          <w:highlight w:val="white"/>
          <w:lang w:eastAsia="ru-RU"/>
        </w:rPr>
        <w:t xml:space="preserve">. А защита и охрана прав детей, счастливое детство ребенка </w:t>
      </w:r>
      <w:r w:rsidR="001473A5" w:rsidRPr="00796217">
        <w:rPr>
          <w:rFonts w:ascii="Times New Roman" w:eastAsia="Arial" w:hAnsi="Times New Roman"/>
          <w:sz w:val="30"/>
          <w:szCs w:val="30"/>
          <w:highlight w:val="white"/>
          <w:lang w:eastAsia="ru-RU"/>
        </w:rPr>
        <w:t>зависит,</w:t>
      </w:r>
      <w:r w:rsidRPr="00796217">
        <w:rPr>
          <w:rFonts w:ascii="Times New Roman" w:eastAsia="Arial" w:hAnsi="Times New Roman"/>
          <w:sz w:val="30"/>
          <w:szCs w:val="30"/>
          <w:highlight w:val="white"/>
          <w:lang w:eastAsia="ru-RU"/>
        </w:rPr>
        <w:t xml:space="preserve"> прежде </w:t>
      </w:r>
      <w:r w:rsidR="001473A5" w:rsidRPr="00796217">
        <w:rPr>
          <w:rFonts w:ascii="Times New Roman" w:eastAsia="Arial" w:hAnsi="Times New Roman"/>
          <w:sz w:val="30"/>
          <w:szCs w:val="30"/>
          <w:highlight w:val="white"/>
          <w:lang w:eastAsia="ru-RU"/>
        </w:rPr>
        <w:t>всего,</w:t>
      </w:r>
      <w:r w:rsidRPr="00796217">
        <w:rPr>
          <w:rFonts w:ascii="Times New Roman" w:eastAsia="Arial" w:hAnsi="Times New Roman"/>
          <w:sz w:val="30"/>
          <w:szCs w:val="30"/>
          <w:highlight w:val="white"/>
          <w:lang w:eastAsia="ru-RU"/>
        </w:rPr>
        <w:t xml:space="preserve"> от родителей. Обязанность родителей защищать детей закреплена действующим законодательством Республики Беларусь.</w:t>
      </w:r>
    </w:p>
    <w:p w:rsidR="00796217" w:rsidRPr="00796217" w:rsidRDefault="00796217" w:rsidP="00796217">
      <w:pPr>
        <w:ind w:firstLine="720"/>
        <w:rPr>
          <w:rFonts w:ascii="Times New Roman" w:eastAsia="Arial" w:hAnsi="Times New Roman"/>
          <w:sz w:val="30"/>
          <w:szCs w:val="30"/>
          <w:lang w:eastAsia="ru-RU"/>
        </w:rPr>
      </w:pPr>
      <w:r w:rsidRPr="00796217">
        <w:rPr>
          <w:rFonts w:ascii="Times New Roman" w:eastAsia="Arial" w:hAnsi="Times New Roman"/>
          <w:sz w:val="30"/>
          <w:szCs w:val="30"/>
          <w:highlight w:val="white"/>
          <w:lang w:eastAsia="ru-RU"/>
        </w:rPr>
        <w:t xml:space="preserve">Эксперты в области </w:t>
      </w:r>
      <w:r w:rsidRPr="00796217">
        <w:rPr>
          <w:rFonts w:ascii="Times New Roman" w:eastAsia="Arial" w:hAnsi="Times New Roman"/>
          <w:b/>
          <w:sz w:val="30"/>
          <w:szCs w:val="30"/>
          <w:highlight w:val="white"/>
          <w:lang w:eastAsia="ru-RU"/>
        </w:rPr>
        <w:t>педагогики и детской психологии</w:t>
      </w:r>
      <w:r w:rsidRPr="00796217">
        <w:rPr>
          <w:rFonts w:ascii="Times New Roman" w:eastAsia="Arial" w:hAnsi="Times New Roman"/>
          <w:sz w:val="30"/>
          <w:szCs w:val="30"/>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796217">
        <w:rPr>
          <w:rFonts w:ascii="Times New Roman" w:eastAsia="Arial" w:hAnsi="Times New Roman"/>
          <w:sz w:val="30"/>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lastRenderedPageBreak/>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796217">
        <w:rPr>
          <w:rFonts w:ascii="Times New Roman" w:eastAsia="Arial" w:hAnsi="Times New Roman"/>
          <w:b/>
          <w:sz w:val="30"/>
          <w:szCs w:val="30"/>
          <w:highlight w:val="white"/>
          <w:lang w:eastAsia="ru-RU"/>
        </w:rPr>
        <w:t>важно учитывать степень незрелости его психических функций</w:t>
      </w:r>
      <w:r w:rsidRPr="00796217">
        <w:rPr>
          <w:rFonts w:ascii="Times New Roman" w:eastAsia="Arial" w:hAnsi="Times New Roman"/>
          <w:sz w:val="30"/>
          <w:szCs w:val="30"/>
          <w:highlight w:val="white"/>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r w:rsidRPr="00796217">
        <w:rPr>
          <w:rFonts w:ascii="Times New Roman" w:eastAsia="Arial" w:hAnsi="Times New Roman"/>
          <w:b/>
          <w:sz w:val="30"/>
          <w:szCs w:val="30"/>
          <w:lang w:eastAsia="ru-RU"/>
        </w:rPr>
        <w:t>(З</w:t>
      </w:r>
      <w:r w:rsidRPr="00796217">
        <w:rPr>
          <w:rFonts w:ascii="Times New Roman" w:eastAsia="Arial" w:hAnsi="Times New Roman"/>
          <w:b/>
          <w:bCs/>
          <w:sz w:val="30"/>
          <w:szCs w:val="30"/>
          <w:highlight w:val="white"/>
          <w:lang w:eastAsia="ru-RU"/>
        </w:rPr>
        <w:t xml:space="preserve">аведующий </w:t>
      </w:r>
      <w:proofErr w:type="spellStart"/>
      <w:r w:rsidRPr="00796217">
        <w:rPr>
          <w:rFonts w:ascii="Times New Roman" w:eastAsia="Arial" w:hAnsi="Times New Roman"/>
          <w:b/>
          <w:bCs/>
          <w:sz w:val="30"/>
          <w:szCs w:val="30"/>
          <w:highlight w:val="white"/>
          <w:lang w:eastAsia="ru-RU"/>
        </w:rPr>
        <w:t>Новополоцким</w:t>
      </w:r>
      <w:proofErr w:type="spellEnd"/>
      <w:r w:rsidRPr="00796217">
        <w:rPr>
          <w:rFonts w:ascii="Times New Roman" w:eastAsia="Arial" w:hAnsi="Times New Roman"/>
          <w:b/>
          <w:bCs/>
          <w:sz w:val="30"/>
          <w:szCs w:val="30"/>
          <w:highlight w:val="white"/>
          <w:lang w:eastAsia="ru-RU"/>
        </w:rPr>
        <w:t xml:space="preserve"> психоневрологическим диспансером</w:t>
      </w:r>
      <w:r w:rsidRPr="00796217">
        <w:rPr>
          <w:rFonts w:ascii="Times New Roman" w:eastAsia="Arial" w:hAnsi="Times New Roman"/>
          <w:sz w:val="30"/>
          <w:szCs w:val="30"/>
          <w:highlight w:val="white"/>
          <w:lang w:eastAsia="ru-RU"/>
        </w:rPr>
        <w:t xml:space="preserve"> </w:t>
      </w:r>
      <w:r w:rsidRPr="00796217">
        <w:rPr>
          <w:rFonts w:ascii="Times New Roman" w:eastAsia="Arial" w:hAnsi="Times New Roman"/>
          <w:b/>
          <w:bCs/>
          <w:sz w:val="30"/>
          <w:szCs w:val="30"/>
          <w:highlight w:val="white"/>
          <w:lang w:eastAsia="ru-RU"/>
        </w:rPr>
        <w:t xml:space="preserve">Наталья </w:t>
      </w:r>
      <w:proofErr w:type="spellStart"/>
      <w:r w:rsidRPr="00796217">
        <w:rPr>
          <w:rFonts w:ascii="Times New Roman" w:eastAsia="Arial" w:hAnsi="Times New Roman"/>
          <w:b/>
          <w:bCs/>
          <w:sz w:val="30"/>
          <w:szCs w:val="30"/>
          <w:highlight w:val="white"/>
          <w:lang w:eastAsia="ru-RU"/>
        </w:rPr>
        <w:t>Колонтай</w:t>
      </w:r>
      <w:proofErr w:type="spellEnd"/>
      <w:r w:rsidRPr="00796217">
        <w:rPr>
          <w:rFonts w:ascii="Times New Roman" w:eastAsia="Arial" w:hAnsi="Times New Roman"/>
          <w:b/>
          <w:bCs/>
          <w:sz w:val="30"/>
          <w:szCs w:val="30"/>
          <w:highlight w:val="white"/>
          <w:lang w:eastAsia="ru-RU"/>
        </w:rPr>
        <w:t xml:space="preserve"> </w:t>
      </w:r>
      <w:hyperlink r:id="rId8">
        <w:r w:rsidRPr="00796217">
          <w:rPr>
            <w:rFonts w:ascii="Times New Roman" w:eastAsia="Arial" w:hAnsi="Times New Roman"/>
            <w:b/>
            <w:bCs/>
            <w:sz w:val="30"/>
            <w:szCs w:val="30"/>
            <w:highlight w:val="white"/>
            <w:u w:val="single"/>
            <w:lang w:eastAsia="ru-RU"/>
          </w:rPr>
          <w:t>https://www.novaya.by/2020/09/24/novopolockij-vrach-specialist-detyam-ne-mesto-v-tolpe-eto-mozhet-skazatsya-na-ix-psixike-i-povedenii</w:t>
        </w:r>
      </w:hyperlink>
      <w:r w:rsidRPr="00796217">
        <w:rPr>
          <w:rFonts w:ascii="Times New Roman" w:eastAsia="Arial" w:hAnsi="Times New Roman"/>
          <w:b/>
          <w:bCs/>
          <w:sz w:val="30"/>
          <w:szCs w:val="30"/>
          <w:highlight w:val="white"/>
          <w:lang w:eastAsia="ru-RU"/>
        </w:rPr>
        <w:t>)</w:t>
      </w:r>
      <w:r w:rsidRPr="00796217">
        <w:rPr>
          <w:rFonts w:ascii="Times New Roman" w:eastAsia="Arial" w:hAnsi="Times New Roman"/>
          <w:sz w:val="30"/>
          <w:szCs w:val="30"/>
          <w:lang w:eastAsia="ru-RU"/>
        </w:rPr>
        <w:t>.</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796217" w:rsidRPr="00796217" w:rsidRDefault="00796217" w:rsidP="00796217">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sz w:val="30"/>
          <w:szCs w:val="30"/>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796217">
        <w:rPr>
          <w:rFonts w:ascii="Times New Roman" w:eastAsia="Arial" w:hAnsi="Times New Roman"/>
          <w:b/>
          <w:sz w:val="30"/>
          <w:szCs w:val="30"/>
          <w:highlight w:val="white"/>
          <w:lang w:eastAsia="ru-RU"/>
        </w:rPr>
        <w:t>Но ответственность за физическую, психическую и социальную безопасность своих детей несут родители.</w:t>
      </w:r>
    </w:p>
    <w:p w:rsidR="00796217" w:rsidRPr="00796217" w:rsidRDefault="00796217" w:rsidP="00796217">
      <w:pPr>
        <w:shd w:val="clear" w:color="auto" w:fill="FFFFFF"/>
        <w:ind w:firstLine="720"/>
        <w:rPr>
          <w:rFonts w:ascii="Times New Roman" w:eastAsia="Arial" w:hAnsi="Times New Roman"/>
          <w:sz w:val="30"/>
          <w:szCs w:val="30"/>
          <w:lang w:eastAsia="ru-RU"/>
        </w:rPr>
      </w:pPr>
      <w:r w:rsidRPr="00796217">
        <w:rPr>
          <w:rFonts w:ascii="Times New Roman" w:eastAsia="Arial" w:hAnsi="Times New Roman"/>
          <w:sz w:val="30"/>
          <w:szCs w:val="30"/>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Избегайте больших скоплений людей.</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толпе, как бы ни хотелось посмотреть на происходящие события.</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При возникновении паники старайтесь сохранить спокойствие и способность трезво оценивать ситуацию.</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t>Не присоединяйтесь к митингующим "ради интереса". Сначала узнайте, санкционирован ли митинг, за что агитируют выступающие люди.</w:t>
      </w:r>
    </w:p>
    <w:p w:rsidR="00796217" w:rsidRPr="00796217" w:rsidRDefault="00796217" w:rsidP="00796217">
      <w:pPr>
        <w:numPr>
          <w:ilvl w:val="0"/>
          <w:numId w:val="18"/>
        </w:numPr>
        <w:shd w:val="clear" w:color="auto" w:fill="FFFFFF"/>
        <w:rPr>
          <w:rFonts w:ascii="Times New Roman" w:eastAsia="Arial" w:hAnsi="Times New Roman"/>
          <w:sz w:val="30"/>
          <w:szCs w:val="30"/>
          <w:lang w:eastAsia="ru-RU"/>
        </w:rPr>
      </w:pPr>
      <w:r w:rsidRPr="00796217">
        <w:rPr>
          <w:rFonts w:ascii="Times New Roman" w:eastAsia="Arial" w:hAnsi="Times New Roman"/>
          <w:sz w:val="30"/>
          <w:szCs w:val="30"/>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796217" w:rsidRPr="00796217" w:rsidRDefault="00796217" w:rsidP="00796217">
      <w:pPr>
        <w:shd w:val="clear" w:color="auto" w:fill="FFFFFF"/>
        <w:ind w:firstLine="720"/>
        <w:rPr>
          <w:rFonts w:ascii="Times New Roman" w:eastAsia="Arial" w:hAnsi="Times New Roman"/>
          <w:b/>
          <w:sz w:val="30"/>
          <w:szCs w:val="30"/>
          <w:lang w:eastAsia="ru-RU"/>
        </w:rPr>
      </w:pPr>
      <w:r w:rsidRPr="00796217">
        <w:rPr>
          <w:rFonts w:ascii="Times New Roman" w:eastAsia="Arial" w:hAnsi="Times New Roman"/>
          <w:b/>
          <w:sz w:val="30"/>
          <w:szCs w:val="30"/>
          <w:lang w:eastAsia="ru-RU"/>
        </w:rPr>
        <w:t>Родители должны оставаться гарантами безопасности ребенка.</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796217" w:rsidRPr="00796217" w:rsidRDefault="00796217" w:rsidP="00796217">
      <w:pPr>
        <w:shd w:val="clear" w:color="auto" w:fill="FFFFFF"/>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796217" w:rsidRPr="00796217" w:rsidRDefault="00796217" w:rsidP="00796217">
      <w:pPr>
        <w:ind w:firstLine="720"/>
        <w:rPr>
          <w:rFonts w:ascii="Times New Roman" w:eastAsia="Arial" w:hAnsi="Times New Roman"/>
          <w:sz w:val="30"/>
          <w:szCs w:val="30"/>
          <w:highlight w:val="white"/>
          <w:lang w:eastAsia="ru-RU"/>
        </w:rPr>
      </w:pPr>
      <w:r w:rsidRPr="00796217">
        <w:rPr>
          <w:rFonts w:ascii="Times New Roman" w:eastAsia="Arial" w:hAnsi="Times New Roman"/>
          <w:sz w:val="30"/>
          <w:szCs w:val="30"/>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b/>
          <w:sz w:val="30"/>
          <w:szCs w:val="30"/>
          <w:lang w:eastAsia="ru-RU"/>
        </w:rPr>
        <w:t>Стихийная группа всегда состоит из нескольких «слоев» людей.</w:t>
      </w:r>
    </w:p>
    <w:p w:rsidR="00796217" w:rsidRPr="00796217" w:rsidRDefault="00796217" w:rsidP="00796217">
      <w:pPr>
        <w:numPr>
          <w:ilvl w:val="0"/>
          <w:numId w:val="16"/>
        </w:numPr>
        <w:shd w:val="clear" w:color="auto" w:fill="FFFFFF"/>
        <w:tabs>
          <w:tab w:val="clear" w:pos="720"/>
          <w:tab w:val="num" w:pos="0"/>
          <w:tab w:val="left" w:pos="1134"/>
        </w:tabs>
        <w:ind w:left="0"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Зачинщики – ядро толпы, их действия часто сознательны и целенаправленны.</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796217" w:rsidRPr="00796217" w:rsidRDefault="00796217" w:rsidP="00796217">
      <w:pPr>
        <w:shd w:val="clear" w:color="auto" w:fill="FFFFFF"/>
        <w:tabs>
          <w:tab w:val="left" w:pos="1134"/>
        </w:tabs>
        <w:ind w:firstLine="709"/>
        <w:rPr>
          <w:rFonts w:ascii="Times New Roman" w:eastAsiaTheme="minorEastAsia" w:hAnsi="Times New Roman"/>
          <w:sz w:val="30"/>
          <w:szCs w:val="30"/>
          <w:lang w:eastAsia="ru-RU"/>
        </w:rPr>
      </w:pPr>
      <w:r w:rsidRPr="00796217">
        <w:rPr>
          <w:rFonts w:ascii="Times New Roman" w:hAnsi="Times New Roman"/>
          <w:sz w:val="30"/>
          <w:szCs w:val="30"/>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796217" w:rsidRPr="00796217" w:rsidRDefault="00796217" w:rsidP="00796217">
      <w:pPr>
        <w:shd w:val="clear" w:color="auto" w:fill="FFFFFF"/>
        <w:tabs>
          <w:tab w:val="left" w:pos="1134"/>
        </w:tabs>
        <w:ind w:left="57"/>
        <w:rPr>
          <w:rFonts w:ascii="Times New Roman" w:eastAsiaTheme="minorEastAsia" w:hAnsi="Times New Roman"/>
          <w:sz w:val="30"/>
          <w:szCs w:val="30"/>
          <w:lang w:eastAsia="ru-RU"/>
        </w:rPr>
      </w:pPr>
      <w:r w:rsidRPr="00796217">
        <w:rPr>
          <w:rFonts w:ascii="Times New Roman" w:eastAsiaTheme="minorEastAsia" w:hAnsi="Times New Roman"/>
          <w:sz w:val="30"/>
          <w:szCs w:val="30"/>
          <w:lang w:eastAsia="ru-RU"/>
        </w:rPr>
        <w:tab/>
        <w:t>Эффект толпы формируется поэтапно.</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Образование ядра.</w:t>
      </w:r>
      <w:r w:rsidRPr="00796217">
        <w:rPr>
          <w:rFonts w:ascii="Times New Roman" w:hAnsi="Times New Roman"/>
          <w:sz w:val="30"/>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Информационный этап,</w:t>
      </w:r>
      <w:r w:rsidRPr="00796217">
        <w:rPr>
          <w:rFonts w:ascii="Times New Roman" w:hAnsi="Times New Roman"/>
          <w:sz w:val="30"/>
          <w:szCs w:val="30"/>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w:t>
      </w:r>
      <w:r w:rsidRPr="00796217">
        <w:rPr>
          <w:rFonts w:ascii="Times New Roman" w:hAnsi="Times New Roman"/>
          <w:sz w:val="30"/>
          <w:szCs w:val="30"/>
          <w:lang w:eastAsia="ru-RU"/>
        </w:rPr>
        <w:lastRenderedPageBreak/>
        <w:t>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796217" w:rsidRPr="00796217" w:rsidRDefault="00796217" w:rsidP="00796217">
      <w:pPr>
        <w:numPr>
          <w:ilvl w:val="0"/>
          <w:numId w:val="17"/>
        </w:numPr>
        <w:shd w:val="clear" w:color="auto" w:fill="FFFFFF"/>
        <w:tabs>
          <w:tab w:val="left" w:pos="1134"/>
        </w:tabs>
        <w:ind w:left="57" w:firstLine="709"/>
        <w:textAlignment w:val="baseline"/>
        <w:rPr>
          <w:rFonts w:ascii="Times New Roman" w:hAnsi="Times New Roman"/>
          <w:sz w:val="30"/>
          <w:szCs w:val="30"/>
          <w:lang w:eastAsia="ru-RU"/>
        </w:rPr>
      </w:pPr>
      <w:r w:rsidRPr="00796217">
        <w:rPr>
          <w:rFonts w:ascii="Times New Roman" w:hAnsi="Times New Roman"/>
          <w:sz w:val="30"/>
          <w:szCs w:val="30"/>
          <w:lang w:eastAsia="ru-RU"/>
        </w:rPr>
        <w:t xml:space="preserve">Следующий этап – </w:t>
      </w:r>
      <w:r w:rsidRPr="00796217">
        <w:rPr>
          <w:rFonts w:ascii="Times New Roman" w:hAnsi="Times New Roman"/>
          <w:b/>
          <w:sz w:val="30"/>
          <w:szCs w:val="30"/>
          <w:lang w:eastAsia="ru-RU"/>
        </w:rPr>
        <w:t>«скачок внимания»</w:t>
      </w:r>
      <w:r w:rsidRPr="00796217">
        <w:rPr>
          <w:rFonts w:ascii="Times New Roman" w:hAnsi="Times New Roman"/>
          <w:sz w:val="30"/>
          <w:szCs w:val="30"/>
          <w:lang w:eastAsia="ru-RU"/>
        </w:rPr>
        <w:t xml:space="preserve">. Внимание людей оказывается перенаправлено. В центр внимания попадает то, что выгодно зачинщикам, например, общий враг. </w:t>
      </w:r>
    </w:p>
    <w:p w:rsidR="00796217" w:rsidRPr="00796217" w:rsidRDefault="00796217" w:rsidP="00796217">
      <w:pPr>
        <w:numPr>
          <w:ilvl w:val="0"/>
          <w:numId w:val="17"/>
        </w:numPr>
        <w:shd w:val="clear" w:color="auto" w:fill="FFFFFF"/>
        <w:tabs>
          <w:tab w:val="left" w:pos="1134"/>
        </w:tabs>
        <w:ind w:left="57" w:firstLine="709"/>
        <w:rPr>
          <w:rFonts w:ascii="Times New Roman" w:hAnsi="Times New Roman"/>
          <w:sz w:val="30"/>
          <w:szCs w:val="30"/>
          <w:lang w:eastAsia="ru-RU"/>
        </w:rPr>
      </w:pPr>
      <w:r w:rsidRPr="00796217">
        <w:rPr>
          <w:rFonts w:ascii="Times New Roman" w:hAnsi="Times New Roman"/>
          <w:b/>
          <w:sz w:val="30"/>
          <w:szCs w:val="30"/>
          <w:lang w:eastAsia="ru-RU"/>
        </w:rPr>
        <w:t>Активизация толпы.</w:t>
      </w:r>
      <w:r w:rsidRPr="00796217">
        <w:rPr>
          <w:rFonts w:ascii="Times New Roman" w:hAnsi="Times New Roman"/>
          <w:sz w:val="30"/>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796217" w:rsidRPr="00796217" w:rsidRDefault="00796217" w:rsidP="00796217">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iCs/>
          <w:sz w:val="30"/>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w:t>
      </w:r>
      <w:proofErr w:type="gramStart"/>
      <w:r w:rsidRPr="00796217">
        <w:rPr>
          <w:rFonts w:ascii="Times New Roman" w:hAnsi="Times New Roman"/>
          <w:iCs/>
          <w:sz w:val="30"/>
          <w:szCs w:val="30"/>
          <w:lang w:eastAsia="ru-RU"/>
        </w:rPr>
        <w:t>увы</w:t>
      </w:r>
      <w:proofErr w:type="gramEnd"/>
      <w:r w:rsidRPr="00796217">
        <w:rPr>
          <w:rFonts w:ascii="Times New Roman" w:hAnsi="Times New Roman"/>
          <w:iCs/>
          <w:sz w:val="30"/>
          <w:szCs w:val="30"/>
          <w:lang w:eastAsia="ru-RU"/>
        </w:rPr>
        <w:t xml:space="preserve">, не понимают, какую психологическую травму причиняют ребенку. Малыши могут сильно испугаться, потеряться. Кроме того, </w:t>
      </w:r>
      <w:r w:rsidRPr="00796217">
        <w:rPr>
          <w:rFonts w:ascii="Times New Roman" w:hAnsi="Times New Roman"/>
          <w:b/>
          <w:iCs/>
          <w:sz w:val="30"/>
          <w:szCs w:val="30"/>
          <w:lang w:eastAsia="ru-RU"/>
        </w:rPr>
        <w:t>нельзя предугадать, как поведет себя неорганизованная толпа в том или ином случае и к чему это может привести.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Именно ввиду этих особенностей, характерных для толпы, для предотвращения случайных жертв в каждой стране </w:t>
      </w:r>
      <w:r w:rsidRPr="00796217">
        <w:rPr>
          <w:rFonts w:ascii="Times New Roman" w:hAnsi="Times New Roman"/>
          <w:b/>
          <w:sz w:val="30"/>
          <w:szCs w:val="30"/>
          <w:lang w:eastAsia="ru-RU"/>
        </w:rPr>
        <w:t>установлен порядок</w:t>
      </w:r>
      <w:r w:rsidRPr="00796217">
        <w:rPr>
          <w:rFonts w:ascii="Times New Roman" w:hAnsi="Times New Roman"/>
          <w:sz w:val="30"/>
          <w:szCs w:val="30"/>
          <w:lang w:eastAsia="ru-RU"/>
        </w:rPr>
        <w:t xml:space="preserve"> проведения массовых мероприятий.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Согласно данному нормативному акту </w:t>
      </w:r>
      <w:r w:rsidRPr="00796217">
        <w:rPr>
          <w:rFonts w:ascii="Times New Roman" w:hAnsi="Times New Roman"/>
          <w:b/>
          <w:sz w:val="30"/>
          <w:szCs w:val="30"/>
          <w:lang w:eastAsia="ru-RU"/>
        </w:rPr>
        <w:t>«массовое мероприятие»</w:t>
      </w:r>
      <w:r w:rsidRPr="00796217">
        <w:rPr>
          <w:rFonts w:ascii="Times New Roman" w:hAnsi="Times New Roman"/>
          <w:sz w:val="30"/>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Данный документ также регламентирует </w:t>
      </w:r>
      <w:r w:rsidRPr="00796217">
        <w:rPr>
          <w:rFonts w:ascii="Times New Roman" w:hAnsi="Times New Roman"/>
          <w:b/>
          <w:sz w:val="30"/>
          <w:szCs w:val="30"/>
          <w:lang w:eastAsia="ru-RU"/>
        </w:rPr>
        <w:t>порядок организации и проведения</w:t>
      </w:r>
      <w:r w:rsidRPr="00796217">
        <w:rPr>
          <w:rFonts w:ascii="Times New Roman" w:hAnsi="Times New Roman"/>
          <w:sz w:val="30"/>
          <w:szCs w:val="30"/>
          <w:lang w:eastAsia="ru-RU"/>
        </w:rPr>
        <w:t xml:space="preserve"> массовых мероприятий.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Организовывать массовые мероприятия с количеством участников свыше 1000 человек могут только политические партии, </w:t>
      </w:r>
      <w:r w:rsidRPr="00796217">
        <w:rPr>
          <w:rFonts w:ascii="Times New Roman" w:hAnsi="Times New Roman"/>
          <w:sz w:val="30"/>
          <w:szCs w:val="30"/>
          <w:lang w:eastAsia="ru-RU"/>
        </w:rPr>
        <w:lastRenderedPageBreak/>
        <w:t>профессиональные союзы и иные организации (ч. 2 ст. 4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sz w:val="30"/>
          <w:szCs w:val="30"/>
          <w:lang w:eastAsia="ru-RU"/>
        </w:rPr>
        <w:t>Запрещено</w:t>
      </w:r>
      <w:r w:rsidRPr="00796217">
        <w:rPr>
          <w:rFonts w:ascii="Times New Roman" w:hAnsi="Times New Roman"/>
          <w:sz w:val="30"/>
          <w:szCs w:val="30"/>
          <w:lang w:eastAsia="ru-RU"/>
        </w:rPr>
        <w:t xml:space="preserve"> привлекать к участию в собрании, митинге, уличном шествии, демонстрации и пикетировании граждан </w:t>
      </w:r>
      <w:r w:rsidRPr="00796217">
        <w:rPr>
          <w:rFonts w:ascii="Times New Roman" w:hAnsi="Times New Roman"/>
          <w:b/>
          <w:sz w:val="30"/>
          <w:szCs w:val="30"/>
          <w:lang w:eastAsia="ru-RU"/>
        </w:rPr>
        <w:t>за материальное вознаграждение</w:t>
      </w:r>
      <w:r w:rsidRPr="00796217">
        <w:rPr>
          <w:rFonts w:ascii="Times New Roman" w:hAnsi="Times New Roman"/>
          <w:sz w:val="30"/>
          <w:szCs w:val="30"/>
          <w:lang w:eastAsia="ru-RU"/>
        </w:rPr>
        <w:t xml:space="preserve"> (ч. 4 ст. 10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Кроме этого, организаторам массового мероприятия необходимо заключить договоры и оплатить (ч. 3 ст. 6 Закона о массовых мероприятиях):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услуги по охране общественного порядка (их оказывают ОВД);</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медицинским обслуживанием;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расходы, связанные с уборкой территории после проведения на ней массового мероприятия.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Массовое мероприятие может проводиться в любых пригодных для этой цели местах, за исключением: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объектов метрополитена, железнодорожного, водного и воздушного транспорта;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100 метров от зданий организаций здравоохранения;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 xml:space="preserve">Лица, нарушившие установленный вышеуказанным Законом порядок организации и (или) проведения массовых мероприятий, </w:t>
      </w:r>
      <w:r w:rsidRPr="00796217">
        <w:rPr>
          <w:rFonts w:ascii="Times New Roman" w:hAnsi="Times New Roman"/>
          <w:b/>
          <w:sz w:val="30"/>
          <w:szCs w:val="30"/>
          <w:lang w:eastAsia="ru-RU"/>
        </w:rPr>
        <w:t xml:space="preserve">несут ответственность </w:t>
      </w:r>
      <w:r w:rsidRPr="00796217">
        <w:rPr>
          <w:rFonts w:ascii="Times New Roman" w:hAnsi="Times New Roman"/>
          <w:sz w:val="30"/>
          <w:szCs w:val="30"/>
          <w:lang w:eastAsia="ru-RU"/>
        </w:rPr>
        <w:t xml:space="preserve">в соответствии с законодательными актами Республики Беларусь.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Отягощающим фактором при совершении деяния является </w:t>
      </w:r>
      <w:r w:rsidRPr="00796217">
        <w:rPr>
          <w:rFonts w:ascii="Times New Roman" w:hAnsi="Times New Roman"/>
          <w:b/>
          <w:sz w:val="30"/>
          <w:szCs w:val="30"/>
          <w:lang w:eastAsia="ru-RU"/>
        </w:rPr>
        <w:t>наличие умысла</w:t>
      </w:r>
      <w:r w:rsidRPr="00796217">
        <w:rPr>
          <w:rFonts w:ascii="Times New Roman" w:hAnsi="Times New Roman"/>
          <w:sz w:val="30"/>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796217">
        <w:rPr>
          <w:rFonts w:ascii="Times New Roman" w:hAnsi="Times New Roman"/>
          <w:b/>
          <w:sz w:val="30"/>
          <w:szCs w:val="30"/>
          <w:lang w:eastAsia="ru-RU"/>
        </w:rPr>
        <w:t>шестнадцатилетнего возраста</w:t>
      </w:r>
      <w:r w:rsidRPr="00796217">
        <w:rPr>
          <w:rFonts w:ascii="Times New Roman" w:hAnsi="Times New Roman"/>
          <w:sz w:val="30"/>
          <w:szCs w:val="30"/>
          <w:lang w:eastAsia="ru-RU"/>
        </w:rPr>
        <w:t>, за исключением случаев, предусмотренных указанными кодексами.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 xml:space="preserve">Вовлечение несовершеннолетних в несанкционированные мероприятия </w:t>
      </w:r>
      <w:r w:rsidRPr="00796217">
        <w:rPr>
          <w:rFonts w:ascii="Times New Roman" w:hAnsi="Times New Roman"/>
          <w:b/>
          <w:sz w:val="30"/>
          <w:szCs w:val="30"/>
          <w:shd w:val="clear" w:color="auto" w:fill="FFFFFF"/>
          <w:lang w:eastAsia="ru-RU"/>
        </w:rPr>
        <w:t>является противозаконным во многих странах</w:t>
      </w:r>
      <w:r w:rsidRPr="00796217">
        <w:rPr>
          <w:rFonts w:ascii="Times New Roman" w:hAnsi="Times New Roman"/>
          <w:sz w:val="30"/>
          <w:szCs w:val="30"/>
          <w:shd w:val="clear" w:color="auto" w:fill="FFFFFF"/>
          <w:lang w:eastAsia="ru-RU"/>
        </w:rPr>
        <w:t xml:space="preserve">.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w:t>
      </w:r>
      <w:proofErr w:type="spellStart"/>
      <w:r w:rsidRPr="00796217">
        <w:rPr>
          <w:rFonts w:ascii="Times New Roman" w:hAnsi="Times New Roman"/>
          <w:sz w:val="30"/>
          <w:szCs w:val="30"/>
          <w:shd w:val="clear" w:color="auto" w:fill="FFFFFF"/>
          <w:lang w:eastAsia="ru-RU"/>
        </w:rPr>
        <w:t>госказну</w:t>
      </w:r>
      <w:proofErr w:type="spellEnd"/>
      <w:r w:rsidRPr="00796217">
        <w:rPr>
          <w:rFonts w:ascii="Times New Roman" w:hAnsi="Times New Roman"/>
          <w:sz w:val="30"/>
          <w:szCs w:val="30"/>
          <w:shd w:val="clear" w:color="auto" w:fill="FFFFFF"/>
          <w:lang w:eastAsia="ru-RU"/>
        </w:rPr>
        <w:t xml:space="preserve"> сумму, эквивалентную 155 долларам.</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r w:rsidRPr="00796217">
        <w:rPr>
          <w:rFonts w:ascii="Times New Roman" w:hAnsi="Times New Roman"/>
          <w:sz w:val="30"/>
          <w:szCs w:val="30"/>
          <w:shd w:val="clear" w:color="auto" w:fill="FFFFFF"/>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Pr="00796217">
        <w:rPr>
          <w:rFonts w:ascii="Times New Roman" w:hAnsi="Times New Roman"/>
          <w:sz w:val="30"/>
          <w:szCs w:val="30"/>
          <w:shd w:val="clear" w:color="auto" w:fill="FFFFFF"/>
          <w:lang w:eastAsia="ru-RU"/>
        </w:rPr>
        <w:lastRenderedPageBreak/>
        <w:t>– влечет предупреждение или наложение штрафа в размере до десяти базовых величин.</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shd w:val="clear" w:color="auto" w:fill="FFFFFF"/>
          <w:lang w:eastAsia="ru-RU"/>
        </w:rPr>
      </w:pPr>
      <w:proofErr w:type="gramStart"/>
      <w:r w:rsidRPr="00796217">
        <w:rPr>
          <w:rFonts w:ascii="Times New Roman" w:hAnsi="Times New Roman"/>
          <w:sz w:val="30"/>
          <w:szCs w:val="30"/>
          <w:shd w:val="clear" w:color="auto" w:fill="FFFFFF"/>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sidRPr="00796217">
        <w:rPr>
          <w:rFonts w:ascii="Times New Roman" w:hAnsi="Times New Roman"/>
          <w:sz w:val="30"/>
          <w:szCs w:val="30"/>
          <w:lang w:eastAsia="ru-RU"/>
        </w:rPr>
        <w:t xml:space="preserve">т. </w:t>
      </w:r>
      <w:r w:rsidRPr="00796217">
        <w:rPr>
          <w:rFonts w:ascii="Times New Roman" w:hAnsi="Times New Roman"/>
          <w:sz w:val="30"/>
          <w:szCs w:val="30"/>
          <w:shd w:val="clear" w:color="auto" w:fill="FFFFFF"/>
          <w:lang w:eastAsia="ru-RU"/>
        </w:rPr>
        <w:t>9.4.</w:t>
      </w:r>
      <w:proofErr w:type="gramEnd"/>
      <w:r w:rsidRPr="00796217">
        <w:rPr>
          <w:rFonts w:ascii="Times New Roman" w:hAnsi="Times New Roman"/>
          <w:sz w:val="30"/>
          <w:szCs w:val="30"/>
          <w:shd w:val="clear" w:color="auto" w:fill="FFFFFF"/>
          <w:lang w:eastAsia="ru-RU"/>
        </w:rPr>
        <w:t xml:space="preserve"> </w:t>
      </w:r>
      <w:proofErr w:type="gramStart"/>
      <w:r w:rsidRPr="00796217">
        <w:rPr>
          <w:rFonts w:ascii="Times New Roman" w:hAnsi="Times New Roman"/>
          <w:sz w:val="30"/>
          <w:szCs w:val="30"/>
          <w:lang w:eastAsia="ru-RU"/>
        </w:rPr>
        <w:t>КОАП</w:t>
      </w:r>
      <w:r w:rsidRPr="00796217">
        <w:rPr>
          <w:rFonts w:ascii="Times New Roman" w:hAnsi="Times New Roman"/>
          <w:sz w:val="30"/>
          <w:szCs w:val="30"/>
          <w:shd w:val="clear" w:color="auto" w:fill="FFFFFF"/>
          <w:lang w:eastAsia="ru-RU"/>
        </w:rPr>
        <w:t xml:space="preserve"> «Невыполнение обязанностей по воспитанию детей»).</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Запрещается агитация</w:t>
      </w:r>
      <w:r w:rsidRPr="00796217">
        <w:rPr>
          <w:rFonts w:ascii="Times New Roman" w:hAnsi="Times New Roman"/>
          <w:sz w:val="30"/>
          <w:szCs w:val="30"/>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roofErr w:type="gramEnd"/>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Педагогическим работникам </w:t>
      </w:r>
      <w:r w:rsidRPr="00796217">
        <w:rPr>
          <w:rFonts w:ascii="Times New Roman" w:hAnsi="Times New Roman"/>
          <w:b/>
          <w:sz w:val="30"/>
          <w:szCs w:val="30"/>
          <w:lang w:eastAsia="ru-RU"/>
        </w:rPr>
        <w:t>запрещено использовать</w:t>
      </w:r>
      <w:r w:rsidRPr="00796217">
        <w:rPr>
          <w:rFonts w:ascii="Times New Roman" w:hAnsi="Times New Roman"/>
          <w:sz w:val="30"/>
          <w:szCs w:val="30"/>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proofErr w:type="gramStart"/>
      <w:r w:rsidRPr="00796217">
        <w:rPr>
          <w:rFonts w:ascii="Times New Roman" w:hAnsi="Times New Roman"/>
          <w:b/>
          <w:sz w:val="30"/>
          <w:szCs w:val="30"/>
          <w:lang w:eastAsia="ru-RU"/>
        </w:rPr>
        <w:t xml:space="preserve">Публичные призывы </w:t>
      </w:r>
      <w:r w:rsidRPr="00796217">
        <w:rPr>
          <w:rFonts w:ascii="Times New Roman" w:hAnsi="Times New Roman"/>
          <w:sz w:val="30"/>
          <w:szCs w:val="30"/>
          <w:lang w:eastAsia="ru-RU"/>
        </w:rPr>
        <w:t xml:space="preserve">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w:t>
      </w:r>
      <w:r w:rsidRPr="00796217">
        <w:rPr>
          <w:rFonts w:ascii="Times New Roman" w:hAnsi="Times New Roman"/>
          <w:sz w:val="30"/>
          <w:szCs w:val="30"/>
          <w:lang w:eastAsia="ru-RU"/>
        </w:rPr>
        <w:lastRenderedPageBreak/>
        <w:t>вознаграждения, либо иная организация или проведение таких массовых мероприятий,</w:t>
      </w:r>
      <w:r w:rsidRPr="00796217">
        <w:rPr>
          <w:rFonts w:ascii="Times New Roman" w:hAnsi="Times New Roman"/>
          <w:b/>
          <w:sz w:val="30"/>
          <w:szCs w:val="30"/>
          <w:lang w:eastAsia="ru-RU"/>
        </w:rPr>
        <w:t xml:space="preserve"> если их проведение повлекло по неосторожности гибель людей, причинение тяжкого телесного повреждения одному</w:t>
      </w:r>
      <w:proofErr w:type="gramEnd"/>
      <w:r w:rsidRPr="00796217">
        <w:rPr>
          <w:rFonts w:ascii="Times New Roman" w:hAnsi="Times New Roman"/>
          <w:b/>
          <w:sz w:val="30"/>
          <w:szCs w:val="30"/>
          <w:lang w:eastAsia="ru-RU"/>
        </w:rPr>
        <w:t xml:space="preserve"> или нескольким лицам или причинение ущерба в крупном размере</w:t>
      </w:r>
      <w:r w:rsidRPr="00796217">
        <w:rPr>
          <w:rFonts w:ascii="Times New Roman" w:hAnsi="Times New Roman"/>
          <w:sz w:val="30"/>
          <w:szCs w:val="30"/>
          <w:lang w:eastAsia="ru-RU"/>
        </w:rPr>
        <w:t xml:space="preserve"> при отсутствии признаков преступлений, предусмотренных статьями 293 и 342 УК РБ, – наказываются </w:t>
      </w:r>
      <w:r w:rsidRPr="00796217">
        <w:rPr>
          <w:rFonts w:ascii="Times New Roman" w:hAnsi="Times New Roman"/>
          <w:b/>
          <w:sz w:val="30"/>
          <w:szCs w:val="30"/>
          <w:lang w:eastAsia="ru-RU"/>
        </w:rPr>
        <w:t>арестом</w:t>
      </w:r>
      <w:r w:rsidRPr="00796217">
        <w:rPr>
          <w:rFonts w:ascii="Times New Roman" w:hAnsi="Times New Roman"/>
          <w:sz w:val="30"/>
          <w:szCs w:val="30"/>
          <w:lang w:eastAsia="ru-RU"/>
        </w:rPr>
        <w:t xml:space="preserve">, или </w:t>
      </w:r>
      <w:r w:rsidRPr="00796217">
        <w:rPr>
          <w:rFonts w:ascii="Times New Roman" w:hAnsi="Times New Roman"/>
          <w:b/>
          <w:sz w:val="30"/>
          <w:szCs w:val="30"/>
          <w:lang w:eastAsia="ru-RU"/>
        </w:rPr>
        <w:t>ограничением свободы</w:t>
      </w:r>
      <w:r w:rsidRPr="00796217">
        <w:rPr>
          <w:rFonts w:ascii="Times New Roman" w:hAnsi="Times New Roman"/>
          <w:sz w:val="30"/>
          <w:szCs w:val="30"/>
          <w:lang w:eastAsia="ru-RU"/>
        </w:rPr>
        <w:t xml:space="preserve"> на срок до трех лет, или </w:t>
      </w:r>
      <w:r w:rsidRPr="00796217">
        <w:rPr>
          <w:rFonts w:ascii="Times New Roman" w:hAnsi="Times New Roman"/>
          <w:b/>
          <w:sz w:val="30"/>
          <w:szCs w:val="30"/>
          <w:lang w:eastAsia="ru-RU"/>
        </w:rPr>
        <w:t>лишением свободы</w:t>
      </w:r>
      <w:r w:rsidRPr="00796217">
        <w:rPr>
          <w:rFonts w:ascii="Times New Roman" w:hAnsi="Times New Roman"/>
          <w:sz w:val="30"/>
          <w:szCs w:val="30"/>
          <w:lang w:eastAsia="ru-RU"/>
        </w:rPr>
        <w:t xml:space="preserve"> на тот же срок.</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796217">
        <w:rPr>
          <w:rFonts w:ascii="Times New Roman" w:hAnsi="Times New Roman"/>
          <w:b/>
          <w:sz w:val="30"/>
          <w:szCs w:val="30"/>
          <w:lang w:eastAsia="ru-RU"/>
        </w:rPr>
        <w:t xml:space="preserve">лишение свободы </w:t>
      </w:r>
      <w:r w:rsidRPr="00796217">
        <w:rPr>
          <w:rFonts w:ascii="Times New Roman" w:hAnsi="Times New Roman"/>
          <w:sz w:val="30"/>
          <w:szCs w:val="30"/>
          <w:lang w:eastAsia="ru-RU"/>
        </w:rPr>
        <w:t>на срок от трех до восьми лет (ч. 2 ст. 293 УК).</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796217">
        <w:rPr>
          <w:rFonts w:ascii="Times New Roman" w:hAnsi="Times New Roman"/>
          <w:b/>
          <w:sz w:val="30"/>
          <w:szCs w:val="30"/>
          <w:lang w:eastAsia="ru-RU"/>
        </w:rPr>
        <w:t>обязательные</w:t>
      </w:r>
      <w:r w:rsidRPr="00796217">
        <w:rPr>
          <w:rFonts w:ascii="Times New Roman" w:hAnsi="Times New Roman"/>
          <w:sz w:val="30"/>
          <w:szCs w:val="30"/>
          <w:lang w:eastAsia="ru-RU"/>
        </w:rPr>
        <w:t xml:space="preserve"> для соблюдения </w:t>
      </w:r>
      <w:r w:rsidRPr="00796217">
        <w:rPr>
          <w:rFonts w:ascii="Times New Roman" w:hAnsi="Times New Roman"/>
          <w:b/>
          <w:sz w:val="30"/>
          <w:szCs w:val="30"/>
          <w:lang w:eastAsia="ru-RU"/>
        </w:rPr>
        <w:t>ограничения и запреты</w:t>
      </w:r>
      <w:r w:rsidRPr="00796217">
        <w:rPr>
          <w:rFonts w:ascii="Times New Roman" w:hAnsi="Times New Roman"/>
          <w:sz w:val="30"/>
          <w:szCs w:val="30"/>
          <w:lang w:eastAsia="ru-RU"/>
        </w:rPr>
        <w:t>.</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Во время проведения собрания, митинга, уличного шествия, демонстрации или пикетирования запрещается: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препятствовать движению транспортных средств и пешеходов;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создавать помехи для бесперебойного функционирования организаций;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устанавливать палатки, иные временные сооружения;</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lastRenderedPageBreak/>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796217">
        <w:rPr>
          <w:rFonts w:ascii="Times New Roman" w:eastAsiaTheme="minorEastAsia" w:hAnsi="Times New Roman"/>
          <w:b/>
          <w:sz w:val="30"/>
          <w:szCs w:val="30"/>
          <w:lang w:eastAsia="ru-RU"/>
        </w:rPr>
        <w:t>посттравматическое стрессовое расстройство (ПТСР)</w:t>
      </w:r>
      <w:r w:rsidRPr="00796217">
        <w:rPr>
          <w:rFonts w:ascii="Times New Roman" w:eastAsiaTheme="minorEastAsia" w:hAnsi="Times New Roman"/>
          <w:sz w:val="30"/>
          <w:szCs w:val="30"/>
          <w:lang w:eastAsia="ru-RU"/>
        </w:rPr>
        <w:t xml:space="preserve">.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sz w:val="30"/>
          <w:szCs w:val="30"/>
          <w:lang w:eastAsia="ru-RU"/>
        </w:rPr>
        <w:t xml:space="preserve">Оно может проявляться в разных формах. </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Воспоминание об опасном событии из жизни.</w:t>
      </w:r>
      <w:r w:rsidRPr="00796217">
        <w:rPr>
          <w:rFonts w:ascii="Times New Roman" w:hAnsi="Times New Roman"/>
          <w:sz w:val="30"/>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Галлюцинации.</w:t>
      </w:r>
      <w:r w:rsidRPr="00796217">
        <w:rPr>
          <w:rFonts w:ascii="Times New Roman" w:hAnsi="Times New Roman"/>
          <w:sz w:val="30"/>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Напоминания.</w:t>
      </w:r>
      <w:r w:rsidRPr="00796217">
        <w:rPr>
          <w:rFonts w:ascii="Times New Roman" w:hAnsi="Times New Roman"/>
          <w:sz w:val="30"/>
          <w:szCs w:val="30"/>
          <w:lang w:eastAsia="ru-RU"/>
        </w:rPr>
        <w:t xml:space="preserve"> Приступ может возникать при появлении триггеров - ситуаций, которые могут быть связаны </w:t>
      </w:r>
      <w:proofErr w:type="gramStart"/>
      <w:r w:rsidRPr="00796217">
        <w:rPr>
          <w:rFonts w:ascii="Times New Roman" w:hAnsi="Times New Roman"/>
          <w:sz w:val="30"/>
          <w:szCs w:val="30"/>
          <w:lang w:eastAsia="ru-RU"/>
        </w:rPr>
        <w:t>с</w:t>
      </w:r>
      <w:proofErr w:type="gramEnd"/>
      <w:r w:rsidRPr="00796217">
        <w:rPr>
          <w:rFonts w:ascii="Times New Roman" w:hAnsi="Times New Roman"/>
          <w:sz w:val="30"/>
          <w:szCs w:val="30"/>
          <w:lang w:eastAsia="ru-RU"/>
        </w:rPr>
        <w:t xml:space="preserve"> свершившимся трагическим событием.</w:t>
      </w:r>
    </w:p>
    <w:p w:rsidR="00796217" w:rsidRPr="00796217" w:rsidRDefault="00796217" w:rsidP="00796217">
      <w:pPr>
        <w:shd w:val="clear" w:color="auto" w:fill="FFFFFF"/>
        <w:tabs>
          <w:tab w:val="left" w:pos="1134"/>
        </w:tabs>
        <w:ind w:firstLine="709"/>
        <w:rPr>
          <w:rFonts w:ascii="Times New Roman" w:hAnsi="Times New Roman"/>
          <w:b/>
          <w:sz w:val="30"/>
          <w:szCs w:val="30"/>
          <w:lang w:eastAsia="ru-RU"/>
        </w:rPr>
      </w:pPr>
      <w:r w:rsidRPr="00796217">
        <w:rPr>
          <w:rFonts w:ascii="Times New Roman" w:hAnsi="Times New Roman"/>
          <w:b/>
          <w:bCs/>
          <w:sz w:val="30"/>
          <w:szCs w:val="30"/>
          <w:lang w:eastAsia="ru-RU"/>
        </w:rPr>
        <w:t>Бессонница, проблемы с засыпанием, неглубокий сон.</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Повышенная возбудимость.</w:t>
      </w:r>
      <w:r w:rsidRPr="00796217">
        <w:rPr>
          <w:rFonts w:ascii="Times New Roman" w:hAnsi="Times New Roman"/>
          <w:sz w:val="30"/>
          <w:szCs w:val="30"/>
          <w:lang w:eastAsia="ru-RU"/>
        </w:rPr>
        <w:t xml:space="preserve"> При этом человек может вздрагивать от резкого звука, раздражаться без веских на то обстоятельств и так далее.</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Самоедство.</w:t>
      </w:r>
      <w:r w:rsidRPr="00796217">
        <w:rPr>
          <w:rFonts w:ascii="Times New Roman" w:hAnsi="Times New Roman"/>
          <w:sz w:val="30"/>
          <w:szCs w:val="30"/>
          <w:lang w:eastAsia="ru-RU"/>
        </w:rPr>
        <w:t xml:space="preserve"> В некоторых случаях человек берет вину за случившееся на себя, часто такое явление необоснованно.</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Ухудшение социальной адаптации.</w:t>
      </w:r>
      <w:r w:rsidRPr="00796217">
        <w:rPr>
          <w:rFonts w:ascii="Times New Roman" w:hAnsi="Times New Roman"/>
          <w:b/>
          <w:sz w:val="30"/>
          <w:szCs w:val="30"/>
          <w:lang w:eastAsia="ru-RU"/>
        </w:rPr>
        <w:t xml:space="preserve"> </w:t>
      </w:r>
      <w:r w:rsidRPr="00796217">
        <w:rPr>
          <w:rFonts w:ascii="Times New Roman" w:hAnsi="Times New Roman"/>
          <w:sz w:val="30"/>
          <w:szCs w:val="30"/>
          <w:lang w:eastAsia="ru-RU"/>
        </w:rPr>
        <w:t xml:space="preserve">При отсутствии лечения и без поддержки близких людей, человек стремится конфликтовать с окружающими и находится в одиночестве. В некоторых случаях это </w:t>
      </w:r>
      <w:r w:rsidRPr="00796217">
        <w:rPr>
          <w:rFonts w:ascii="Times New Roman" w:hAnsi="Times New Roman"/>
          <w:sz w:val="30"/>
          <w:szCs w:val="30"/>
          <w:lang w:eastAsia="ru-RU"/>
        </w:rPr>
        <w:lastRenderedPageBreak/>
        <w:t>усугубляется алкоголем, наркотиками, что еще больше разрушает личность.</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hAnsi="Times New Roman"/>
          <w:b/>
          <w:bCs/>
          <w:sz w:val="30"/>
          <w:szCs w:val="30"/>
          <w:lang w:eastAsia="ru-RU"/>
        </w:rPr>
        <w:t>Опустошение.</w:t>
      </w:r>
      <w:r w:rsidRPr="00796217">
        <w:rPr>
          <w:rFonts w:ascii="Times New Roman" w:hAnsi="Times New Roman"/>
          <w:sz w:val="30"/>
          <w:szCs w:val="30"/>
          <w:lang w:eastAsia="ru-RU"/>
        </w:rPr>
        <w:t xml:space="preserve"> Эмоциональная жизнь становится более скудной, человек становится холодным, эгоистичным и агрессивным.</w:t>
      </w:r>
    </w:p>
    <w:p w:rsidR="00796217" w:rsidRPr="00796217" w:rsidRDefault="00796217" w:rsidP="00796217">
      <w:pPr>
        <w:shd w:val="clear" w:color="auto" w:fill="FFFFFF"/>
        <w:tabs>
          <w:tab w:val="left" w:pos="1134"/>
        </w:tabs>
        <w:ind w:firstLine="709"/>
        <w:rPr>
          <w:rFonts w:ascii="Times New Roman" w:hAnsi="Times New Roman"/>
          <w:sz w:val="30"/>
          <w:szCs w:val="30"/>
          <w:lang w:eastAsia="ru-RU"/>
        </w:rPr>
      </w:pPr>
      <w:r w:rsidRPr="00796217">
        <w:rPr>
          <w:rFonts w:ascii="Times New Roman" w:eastAsiaTheme="minorEastAsia" w:hAnsi="Times New Roman"/>
          <w:sz w:val="30"/>
          <w:szCs w:val="30"/>
          <w:lang w:eastAsia="ru-RU"/>
        </w:rPr>
        <w:t xml:space="preserve">Могут появляться </w:t>
      </w:r>
      <w:r w:rsidRPr="00796217">
        <w:rPr>
          <w:rFonts w:ascii="Times New Roman" w:hAnsi="Times New Roman"/>
          <w:b/>
          <w:sz w:val="30"/>
          <w:szCs w:val="30"/>
          <w:lang w:eastAsia="ru-RU"/>
        </w:rPr>
        <w:t xml:space="preserve">тревожные мысли, пустота, депрессия, </w:t>
      </w:r>
      <w:r w:rsidRPr="00796217">
        <w:rPr>
          <w:rFonts w:ascii="Times New Roman" w:hAnsi="Times New Roman"/>
          <w:sz w:val="30"/>
          <w:szCs w:val="30"/>
          <w:lang w:eastAsia="ru-RU"/>
        </w:rPr>
        <w:t>головные боли, повышение давления, судороги, тремор конечностей и прочие патологические состояния.</w:t>
      </w:r>
    </w:p>
    <w:p w:rsidR="00796217" w:rsidRPr="00352157" w:rsidRDefault="00796217" w:rsidP="00796217">
      <w:pPr>
        <w:rPr>
          <w:sz w:val="28"/>
          <w:szCs w:val="28"/>
        </w:rPr>
      </w:pPr>
    </w:p>
    <w:p w:rsidR="00796217" w:rsidRPr="00796217" w:rsidRDefault="00796217" w:rsidP="00EE798B">
      <w:pPr>
        <w:spacing w:line="180" w:lineRule="exact"/>
        <w:rPr>
          <w:rFonts w:ascii="Times New Roman" w:hAnsi="Times New Roman"/>
          <w:sz w:val="30"/>
          <w:szCs w:val="30"/>
        </w:rPr>
      </w:pPr>
    </w:p>
    <w:sectPr w:rsidR="00796217" w:rsidRPr="00796217" w:rsidSect="00796217">
      <w:headerReference w:type="even" r:id="rId9"/>
      <w:headerReference w:type="default" r:id="rId10"/>
      <w:pgSz w:w="11879" w:h="16840" w:code="9"/>
      <w:pgMar w:top="709" w:right="850" w:bottom="568" w:left="1701"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67" w:rsidRDefault="00500F67">
      <w:r>
        <w:separator/>
      </w:r>
    </w:p>
  </w:endnote>
  <w:endnote w:type="continuationSeparator" w:id="0">
    <w:p w:rsidR="00500F67" w:rsidRDefault="0050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67" w:rsidRDefault="00500F67">
      <w:r>
        <w:separator/>
      </w:r>
    </w:p>
  </w:footnote>
  <w:footnote w:type="continuationSeparator" w:id="0">
    <w:p w:rsidR="00500F67" w:rsidRDefault="0050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24" w:rsidRDefault="00087224" w:rsidP="005E50B7">
    <w:pPr>
      <w:pStyle w:val="af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087224" w:rsidRDefault="0008722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24" w:rsidRPr="00DD029F" w:rsidRDefault="00087224" w:rsidP="005E50B7">
    <w:pPr>
      <w:pStyle w:val="af9"/>
      <w:framePr w:wrap="around" w:vAnchor="text" w:hAnchor="margin" w:xAlign="center" w:y="1"/>
      <w:rPr>
        <w:rStyle w:val="aff6"/>
        <w:rFonts w:ascii="Times New Roman" w:hAnsi="Times New Roman"/>
        <w:sz w:val="28"/>
        <w:szCs w:val="28"/>
      </w:rPr>
    </w:pPr>
    <w:r w:rsidRPr="00DD029F">
      <w:rPr>
        <w:rStyle w:val="aff6"/>
        <w:rFonts w:ascii="Times New Roman" w:hAnsi="Times New Roman"/>
        <w:sz w:val="28"/>
        <w:szCs w:val="28"/>
      </w:rPr>
      <w:fldChar w:fldCharType="begin"/>
    </w:r>
    <w:r w:rsidRPr="00DD029F">
      <w:rPr>
        <w:rStyle w:val="aff6"/>
        <w:rFonts w:ascii="Times New Roman" w:hAnsi="Times New Roman"/>
        <w:sz w:val="28"/>
        <w:szCs w:val="28"/>
      </w:rPr>
      <w:instrText xml:space="preserve">PAGE  </w:instrText>
    </w:r>
    <w:r w:rsidRPr="00DD029F">
      <w:rPr>
        <w:rStyle w:val="aff6"/>
        <w:rFonts w:ascii="Times New Roman" w:hAnsi="Times New Roman"/>
        <w:sz w:val="28"/>
        <w:szCs w:val="28"/>
      </w:rPr>
      <w:fldChar w:fldCharType="separate"/>
    </w:r>
    <w:r w:rsidR="00A2591B">
      <w:rPr>
        <w:rStyle w:val="aff6"/>
        <w:rFonts w:ascii="Times New Roman" w:hAnsi="Times New Roman"/>
        <w:noProof/>
        <w:sz w:val="28"/>
        <w:szCs w:val="28"/>
      </w:rPr>
      <w:t>12</w:t>
    </w:r>
    <w:r w:rsidRPr="00DD029F">
      <w:rPr>
        <w:rStyle w:val="aff6"/>
        <w:rFonts w:ascii="Times New Roman" w:hAnsi="Times New Roman"/>
        <w:sz w:val="28"/>
        <w:szCs w:val="28"/>
      </w:rPr>
      <w:fldChar w:fldCharType="end"/>
    </w:r>
  </w:p>
  <w:p w:rsidR="00087224" w:rsidRDefault="00087224">
    <w:pPr>
      <w:pStyle w:val="af9"/>
    </w:pPr>
  </w:p>
  <w:p w:rsidR="004144E4" w:rsidRDefault="004144E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nsid w:val="FFFFFF7E"/>
    <w:multiLevelType w:val="singleLevel"/>
    <w:tmpl w:val="F07A1162"/>
    <w:lvl w:ilvl="0">
      <w:start w:val="1"/>
      <w:numFmt w:val="decimal"/>
      <w:pStyle w:val="3"/>
      <w:lvlText w:val="%1."/>
      <w:lvlJc w:val="left"/>
      <w:pPr>
        <w:tabs>
          <w:tab w:val="num" w:pos="926"/>
        </w:tabs>
        <w:ind w:left="926" w:hanging="360"/>
      </w:pPr>
    </w:lvl>
  </w:abstractNum>
  <w:abstractNum w:abstractNumId="3">
    <w:nsid w:val="FFFFFF7F"/>
    <w:multiLevelType w:val="singleLevel"/>
    <w:tmpl w:val="C3BA3106"/>
    <w:lvl w:ilvl="0">
      <w:start w:val="1"/>
      <w:numFmt w:val="decimal"/>
      <w:pStyle w:val="2"/>
      <w:lvlText w:val="%1."/>
      <w:lvlJc w:val="left"/>
      <w:pPr>
        <w:tabs>
          <w:tab w:val="num" w:pos="643"/>
        </w:tabs>
        <w:ind w:left="643" w:hanging="360"/>
      </w:pPr>
    </w:lvl>
  </w:abstractNum>
  <w:abstractNum w:abstractNumId="4">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EC2604"/>
    <w:lvl w:ilvl="0">
      <w:start w:val="1"/>
      <w:numFmt w:val="decimal"/>
      <w:lvlText w:val="%1."/>
      <w:lvlJc w:val="left"/>
      <w:pPr>
        <w:tabs>
          <w:tab w:val="num" w:pos="360"/>
        </w:tabs>
        <w:ind w:left="360" w:hanging="360"/>
      </w:pPr>
    </w:lvl>
  </w:abstractNum>
  <w:abstractNum w:abstractNumId="9">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1">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E76E7D"/>
    <w:multiLevelType w:val="hybridMultilevel"/>
    <w:tmpl w:val="F216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16">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0"/>
  </w:num>
  <w:num w:numId="4">
    <w:abstractNumId w:val="15"/>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24"/>
    <w:rsid w:val="00063B71"/>
    <w:rsid w:val="000768D3"/>
    <w:rsid w:val="00087224"/>
    <w:rsid w:val="00093629"/>
    <w:rsid w:val="000A1835"/>
    <w:rsid w:val="00107268"/>
    <w:rsid w:val="00111F4B"/>
    <w:rsid w:val="00132179"/>
    <w:rsid w:val="00133B9B"/>
    <w:rsid w:val="001473A5"/>
    <w:rsid w:val="00157963"/>
    <w:rsid w:val="00166944"/>
    <w:rsid w:val="001A1A1F"/>
    <w:rsid w:val="001B0B62"/>
    <w:rsid w:val="001B7421"/>
    <w:rsid w:val="001C1D29"/>
    <w:rsid w:val="00205390"/>
    <w:rsid w:val="00250512"/>
    <w:rsid w:val="00271BD0"/>
    <w:rsid w:val="00281C28"/>
    <w:rsid w:val="00297EA9"/>
    <w:rsid w:val="002B4C33"/>
    <w:rsid w:val="002D26B2"/>
    <w:rsid w:val="00340B61"/>
    <w:rsid w:val="00380DDC"/>
    <w:rsid w:val="00396DF6"/>
    <w:rsid w:val="003B3798"/>
    <w:rsid w:val="003C0C4E"/>
    <w:rsid w:val="003D44E5"/>
    <w:rsid w:val="00400300"/>
    <w:rsid w:val="004144E4"/>
    <w:rsid w:val="004204F5"/>
    <w:rsid w:val="00435740"/>
    <w:rsid w:val="00465E53"/>
    <w:rsid w:val="00483D3A"/>
    <w:rsid w:val="0049483B"/>
    <w:rsid w:val="004A1530"/>
    <w:rsid w:val="004A35FF"/>
    <w:rsid w:val="00500F67"/>
    <w:rsid w:val="0054755E"/>
    <w:rsid w:val="00550AEB"/>
    <w:rsid w:val="00562540"/>
    <w:rsid w:val="005676DD"/>
    <w:rsid w:val="005764EF"/>
    <w:rsid w:val="005E0C72"/>
    <w:rsid w:val="005E30FB"/>
    <w:rsid w:val="005E50B7"/>
    <w:rsid w:val="006926A0"/>
    <w:rsid w:val="007107DC"/>
    <w:rsid w:val="007153A0"/>
    <w:rsid w:val="00747273"/>
    <w:rsid w:val="00796217"/>
    <w:rsid w:val="007C1524"/>
    <w:rsid w:val="007C1AE2"/>
    <w:rsid w:val="007E2E0F"/>
    <w:rsid w:val="00803CB9"/>
    <w:rsid w:val="008167A6"/>
    <w:rsid w:val="0081744F"/>
    <w:rsid w:val="00821F76"/>
    <w:rsid w:val="0085492D"/>
    <w:rsid w:val="00864367"/>
    <w:rsid w:val="00881D93"/>
    <w:rsid w:val="008B1419"/>
    <w:rsid w:val="008B69CD"/>
    <w:rsid w:val="008F078E"/>
    <w:rsid w:val="008F4C89"/>
    <w:rsid w:val="00912EEF"/>
    <w:rsid w:val="00921799"/>
    <w:rsid w:val="00925630"/>
    <w:rsid w:val="00935E71"/>
    <w:rsid w:val="00963652"/>
    <w:rsid w:val="009673BB"/>
    <w:rsid w:val="00976759"/>
    <w:rsid w:val="00995856"/>
    <w:rsid w:val="009A2001"/>
    <w:rsid w:val="009C4900"/>
    <w:rsid w:val="00A10182"/>
    <w:rsid w:val="00A2591B"/>
    <w:rsid w:val="00A554A8"/>
    <w:rsid w:val="00A773DD"/>
    <w:rsid w:val="00A87AD5"/>
    <w:rsid w:val="00AB0931"/>
    <w:rsid w:val="00AB4103"/>
    <w:rsid w:val="00AD38C4"/>
    <w:rsid w:val="00AD5659"/>
    <w:rsid w:val="00AD6C3C"/>
    <w:rsid w:val="00B367AD"/>
    <w:rsid w:val="00B6086D"/>
    <w:rsid w:val="00BA19BF"/>
    <w:rsid w:val="00BC1EE1"/>
    <w:rsid w:val="00BC5E0D"/>
    <w:rsid w:val="00BF37CE"/>
    <w:rsid w:val="00C01F22"/>
    <w:rsid w:val="00C13082"/>
    <w:rsid w:val="00C15775"/>
    <w:rsid w:val="00C17B9C"/>
    <w:rsid w:val="00C22F82"/>
    <w:rsid w:val="00C64D06"/>
    <w:rsid w:val="00C713CD"/>
    <w:rsid w:val="00C826AE"/>
    <w:rsid w:val="00CA10CE"/>
    <w:rsid w:val="00CB2917"/>
    <w:rsid w:val="00CB2A72"/>
    <w:rsid w:val="00CB2DA0"/>
    <w:rsid w:val="00CE76E1"/>
    <w:rsid w:val="00D2745B"/>
    <w:rsid w:val="00D52F3C"/>
    <w:rsid w:val="00D6038E"/>
    <w:rsid w:val="00D64CA3"/>
    <w:rsid w:val="00DC4A0D"/>
    <w:rsid w:val="00DD029F"/>
    <w:rsid w:val="00DF49AB"/>
    <w:rsid w:val="00DF5F31"/>
    <w:rsid w:val="00E07E1F"/>
    <w:rsid w:val="00E61C3D"/>
    <w:rsid w:val="00E63254"/>
    <w:rsid w:val="00E8605B"/>
    <w:rsid w:val="00EB1F0E"/>
    <w:rsid w:val="00EB3727"/>
    <w:rsid w:val="00ED303F"/>
    <w:rsid w:val="00EE6C5A"/>
    <w:rsid w:val="00EE798B"/>
    <w:rsid w:val="00F055F2"/>
    <w:rsid w:val="00F20D93"/>
    <w:rsid w:val="00F24061"/>
    <w:rsid w:val="00F26C4D"/>
    <w:rsid w:val="00FA17E0"/>
    <w:rsid w:val="00FD0C27"/>
    <w:rsid w:val="00FD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basedOn w:val="a1"/>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sid w:val="00976759"/>
    <w:rPr>
      <w:rFonts w:asciiTheme="minorHAnsi" w:eastAsiaTheme="minorHAnsi" w:hAnsiTheme="minorHAnsi" w:cstheme="minorBidi"/>
      <w:sz w:val="22"/>
      <w:szCs w:val="22"/>
      <w:lang w:eastAsia="en-US"/>
    </w:rPr>
  </w:style>
  <w:style w:type="table" w:customStyle="1" w:styleId="13">
    <w:name w:val="Сетка таблицы1"/>
    <w:basedOn w:val="a5"/>
    <w:next w:val="afffa"/>
    <w:uiPriority w:val="39"/>
    <w:rsid w:val="009767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1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basedOn w:val="a4"/>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customStyle="1" w:styleId="10">
    <w:name w:val="Название1"/>
    <w:basedOn w:val="a1"/>
    <w:qFormat/>
    <w:pPr>
      <w:spacing w:before="240" w:after="60"/>
      <w:jc w:val="center"/>
      <w:outlineLvl w:val="0"/>
    </w:pPr>
    <w:rPr>
      <w:rFonts w:cs="Arial"/>
      <w:b/>
      <w:bCs/>
      <w:kern w:val="28"/>
      <w:sz w:val="32"/>
      <w:szCs w:val="32"/>
    </w:rPr>
  </w:style>
  <w:style w:type="paragraph" w:styleId="aff5">
    <w:name w:val="caption"/>
    <w:basedOn w:val="a1"/>
    <w:next w:val="a1"/>
    <w:qFormat/>
    <w:pPr>
      <w:spacing w:before="120" w:after="120"/>
    </w:pPr>
    <w:rPr>
      <w:b/>
      <w:bCs/>
    </w:rPr>
  </w:style>
  <w:style w:type="character" w:styleId="aff6">
    <w:name w:val="page number"/>
    <w:basedOn w:val="a4"/>
    <w:rPr>
      <w:lang w:val="ru-RU"/>
    </w:rPr>
  </w:style>
  <w:style w:type="character" w:styleId="aff7">
    <w:name w:val="line number"/>
    <w:basedOn w:val="a4"/>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8">
    <w:name w:val="Normal (Web)"/>
    <w:basedOn w:val="a1"/>
    <w:rPr>
      <w:rFonts w:ascii="Times New Roman" w:hAnsi="Times New Roman"/>
      <w:sz w:val="24"/>
      <w:szCs w:val="24"/>
    </w:rPr>
  </w:style>
  <w:style w:type="paragraph" w:styleId="aff9">
    <w:name w:val="Normal Indent"/>
    <w:basedOn w:val="a1"/>
    <w:pPr>
      <w:ind w:left="720"/>
    </w:pPr>
  </w:style>
  <w:style w:type="paragraph" w:styleId="11">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a">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b">
    <w:name w:val="Subtitle"/>
    <w:basedOn w:val="a1"/>
    <w:qFormat/>
    <w:pPr>
      <w:spacing w:after="60"/>
      <w:jc w:val="center"/>
      <w:outlineLvl w:val="1"/>
    </w:pPr>
    <w:rPr>
      <w:rFonts w:cs="Arial"/>
      <w:sz w:val="24"/>
      <w:szCs w:val="24"/>
    </w:rPr>
  </w:style>
  <w:style w:type="paragraph" w:styleId="affc">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d">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e">
    <w:name w:val="Strong"/>
    <w:qFormat/>
    <w:rPr>
      <w:b/>
      <w:bCs/>
      <w:lang w:val="ru-RU"/>
    </w:rPr>
  </w:style>
  <w:style w:type="paragraph" w:styleId="afff">
    <w:name w:val="Document Map"/>
    <w:basedOn w:val="a1"/>
    <w:semiHidden/>
    <w:pPr>
      <w:shd w:val="clear" w:color="auto" w:fill="000080"/>
    </w:pPr>
    <w:rPr>
      <w:rFonts w:ascii="Tahoma" w:hAnsi="Tahoma" w:cs="Tahoma"/>
    </w:rPr>
  </w:style>
  <w:style w:type="paragraph" w:styleId="afff0">
    <w:name w:val="table of authorities"/>
    <w:basedOn w:val="a1"/>
    <w:next w:val="a1"/>
    <w:semiHidden/>
    <w:pPr>
      <w:ind w:left="200" w:hanging="200"/>
    </w:pPr>
  </w:style>
  <w:style w:type="paragraph" w:styleId="afff1">
    <w:name w:val="Plain Text"/>
    <w:basedOn w:val="a1"/>
    <w:rPr>
      <w:rFonts w:ascii="Courier New" w:hAnsi="Courier New" w:cs="Courier New"/>
    </w:rPr>
  </w:style>
  <w:style w:type="paragraph" w:styleId="afff2">
    <w:name w:val="endnote text"/>
    <w:basedOn w:val="a1"/>
    <w:semiHidden/>
  </w:style>
  <w:style w:type="paragraph" w:styleId="afff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4">
    <w:name w:val="annotation text"/>
    <w:basedOn w:val="a1"/>
    <w:semiHidden/>
  </w:style>
  <w:style w:type="paragraph" w:styleId="afff5">
    <w:name w:val="footnote text"/>
    <w:basedOn w:val="a1"/>
    <w:semiHidden/>
  </w:style>
  <w:style w:type="paragraph" w:styleId="12">
    <w:name w:val="index 1"/>
    <w:basedOn w:val="a1"/>
    <w:next w:val="a1"/>
    <w:autoRedefine/>
    <w:semiHidden/>
    <w:pPr>
      <w:ind w:left="200" w:hanging="200"/>
    </w:pPr>
  </w:style>
  <w:style w:type="paragraph" w:styleId="afff6">
    <w:name w:val="index heading"/>
    <w:basedOn w:val="a1"/>
    <w:next w:val="12"/>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7">
    <w:name w:val="Block Text"/>
    <w:basedOn w:val="a1"/>
    <w:pPr>
      <w:spacing w:after="120"/>
      <w:ind w:left="1440" w:right="1440"/>
    </w:pPr>
  </w:style>
  <w:style w:type="character" w:styleId="HTML8">
    <w:name w:val="HTML Cite"/>
    <w:rPr>
      <w:i/>
      <w:iCs/>
      <w:lang w:val="ru-RU"/>
    </w:rPr>
  </w:style>
  <w:style w:type="paragraph" w:styleId="aff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9">
    <w:name w:val="E-mail Signature"/>
    <w:basedOn w:val="a1"/>
  </w:style>
  <w:style w:type="table" w:styleId="afffa">
    <w:name w:val="Table Grid"/>
    <w:basedOn w:val="a5"/>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sid w:val="00976759"/>
    <w:rPr>
      <w:rFonts w:asciiTheme="minorHAnsi" w:eastAsiaTheme="minorHAnsi" w:hAnsiTheme="minorHAnsi" w:cstheme="minorBidi"/>
      <w:sz w:val="22"/>
      <w:szCs w:val="22"/>
      <w:lang w:eastAsia="en-US"/>
    </w:rPr>
  </w:style>
  <w:style w:type="table" w:customStyle="1" w:styleId="13">
    <w:name w:val="Сетка таблицы1"/>
    <w:basedOn w:val="a5"/>
    <w:next w:val="afffa"/>
    <w:uiPriority w:val="39"/>
    <w:rsid w:val="009767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1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ya.by/2020/09/24/novopolockij-vrach-specialist-detyam-ne-mesto-v-tolpe-eto-mozhet-skazatsya-na-ix-psixike-i-povedeni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SMBusiness\9e49947d-8f25-4bf8-8267-e321c5a94a15\&#1041;&#1083;&#1072;&#1085;&#1082;%20&#1087;&#1080;&#1089;&#1100;&#1084;&#1072;%20&#1091;&#1087;&#1088;&#1072;&#1074;&#1083;&#1077;&#1085;&#1080;&#1103;%20&#1076;&#1077;&#1083;&#1072;&#1084;&#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письма управления делами</Template>
  <TotalTime>0</TotalTime>
  <Pages>12</Pages>
  <Words>4042</Words>
  <Characters>23042</Characters>
  <Application>Microsoft Office Word</Application>
  <DocSecurity>0</DocSecurity>
  <PresentationFormat/>
  <Lines>192</Lines>
  <Paragraphs>54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27030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1900-12-31T22:00:00Z</cp:lastPrinted>
  <dcterms:created xsi:type="dcterms:W3CDTF">2020-11-18T20:14:00Z</dcterms:created>
  <dcterms:modified xsi:type="dcterms:W3CDTF">2020-11-18T20:14:00Z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