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0B63" w:rsidRPr="00F90B63" w:rsidRDefault="00886988" w:rsidP="00F90B63">
      <w:pPr>
        <w:jc w:val="right"/>
        <w:rPr>
          <w:rFonts w:ascii="Times New Roman" w:hAnsi="Times New Roman" w:cs="Times New Roman"/>
          <w:b/>
          <w:sz w:val="28"/>
          <w:szCs w:val="28"/>
        </w:rPr>
      </w:pPr>
      <w:bookmarkStart w:id="0" w:name="_GoBack"/>
      <w:bookmarkEnd w:id="0"/>
      <w:r>
        <w:rPr>
          <w:rFonts w:ascii="Times New Roman" w:hAnsi="Times New Roman" w:cs="Times New Roman"/>
          <w:b/>
          <w:sz w:val="28"/>
          <w:szCs w:val="28"/>
        </w:rPr>
        <w:t>Приложение 3</w:t>
      </w:r>
    </w:p>
    <w:p w:rsidR="00F90B63" w:rsidRPr="00F90B63" w:rsidRDefault="00F90B63" w:rsidP="00CD1869">
      <w:pPr>
        <w:rPr>
          <w:rFonts w:ascii="Times New Roman" w:hAnsi="Times New Roman" w:cs="Times New Roman"/>
          <w:b/>
          <w:sz w:val="28"/>
          <w:szCs w:val="28"/>
        </w:rPr>
      </w:pPr>
      <w:r>
        <w:rPr>
          <w:rFonts w:ascii="Times New Roman" w:hAnsi="Times New Roman" w:cs="Times New Roman"/>
          <w:b/>
          <w:sz w:val="28"/>
          <w:szCs w:val="28"/>
        </w:rPr>
        <w:t xml:space="preserve">Программа </w:t>
      </w:r>
      <w:proofErr w:type="spellStart"/>
      <w:r w:rsidRPr="00F90B63">
        <w:rPr>
          <w:rFonts w:ascii="Times New Roman" w:hAnsi="Times New Roman" w:cs="Times New Roman"/>
          <w:b/>
          <w:bCs/>
          <w:sz w:val="28"/>
          <w:szCs w:val="28"/>
        </w:rPr>
        <w:t>MyTestX</w:t>
      </w:r>
      <w:proofErr w:type="spellEnd"/>
    </w:p>
    <w:p w:rsidR="00CD1869" w:rsidRPr="00CD1869" w:rsidRDefault="00CD1869" w:rsidP="00CD1869">
      <w:pPr>
        <w:rPr>
          <w:rFonts w:ascii="Times New Roman" w:hAnsi="Times New Roman" w:cs="Times New Roman"/>
          <w:sz w:val="28"/>
          <w:szCs w:val="28"/>
        </w:rPr>
      </w:pPr>
      <w:r w:rsidRPr="00CD1869">
        <w:rPr>
          <w:rFonts w:ascii="Times New Roman" w:hAnsi="Times New Roman" w:cs="Times New Roman"/>
          <w:sz w:val="28"/>
          <w:szCs w:val="28"/>
        </w:rPr>
        <w:t>Программа состоит из </w:t>
      </w:r>
      <w:hyperlink r:id="rId7" w:tooltip="Модули программы MyTestXPro" w:history="1">
        <w:r w:rsidRPr="00CD1869">
          <w:rPr>
            <w:rStyle w:val="a3"/>
            <w:rFonts w:ascii="Times New Roman" w:hAnsi="Times New Roman" w:cs="Times New Roman"/>
            <w:color w:val="auto"/>
            <w:sz w:val="28"/>
            <w:szCs w:val="28"/>
            <w:u w:val="none"/>
          </w:rPr>
          <w:t>трех модулей</w:t>
        </w:r>
      </w:hyperlink>
      <w:r w:rsidRPr="00CD1869">
        <w:rPr>
          <w:rFonts w:ascii="Times New Roman" w:hAnsi="Times New Roman" w:cs="Times New Roman"/>
          <w:sz w:val="28"/>
          <w:szCs w:val="28"/>
        </w:rPr>
        <w:t>: </w:t>
      </w:r>
    </w:p>
    <w:p w:rsidR="00CD1869" w:rsidRPr="00CD1869" w:rsidRDefault="00CD1869" w:rsidP="00CD1869">
      <w:pPr>
        <w:pStyle w:val="a4"/>
        <w:numPr>
          <w:ilvl w:val="0"/>
          <w:numId w:val="3"/>
        </w:numPr>
        <w:rPr>
          <w:rFonts w:ascii="Times New Roman" w:hAnsi="Times New Roman" w:cs="Times New Roman"/>
          <w:sz w:val="28"/>
          <w:szCs w:val="28"/>
        </w:rPr>
      </w:pPr>
      <w:r w:rsidRPr="00CD1869">
        <w:rPr>
          <w:rFonts w:ascii="Times New Roman" w:hAnsi="Times New Roman" w:cs="Times New Roman"/>
          <w:bCs/>
          <w:sz w:val="28"/>
          <w:szCs w:val="28"/>
        </w:rPr>
        <w:t>Модуль тестирования</w:t>
      </w:r>
      <w:r w:rsidRPr="00CD1869">
        <w:rPr>
          <w:rFonts w:ascii="Times New Roman" w:hAnsi="Times New Roman" w:cs="Times New Roman"/>
          <w:sz w:val="28"/>
          <w:szCs w:val="28"/>
        </w:rPr>
        <w:t> (</w:t>
      </w:r>
      <w:proofErr w:type="spellStart"/>
      <w:r w:rsidRPr="00CD1869">
        <w:rPr>
          <w:rFonts w:ascii="Times New Roman" w:hAnsi="Times New Roman" w:cs="Times New Roman"/>
          <w:sz w:val="28"/>
          <w:szCs w:val="28"/>
        </w:rPr>
        <w:t>MyTestStudent</w:t>
      </w:r>
      <w:proofErr w:type="spellEnd"/>
      <w:r w:rsidRPr="00CD1869">
        <w:rPr>
          <w:rFonts w:ascii="Times New Roman" w:hAnsi="Times New Roman" w:cs="Times New Roman"/>
          <w:sz w:val="28"/>
          <w:szCs w:val="28"/>
        </w:rPr>
        <w:t>)</w:t>
      </w:r>
    </w:p>
    <w:p w:rsidR="00CD1869" w:rsidRPr="00CD1869" w:rsidRDefault="00CD1869" w:rsidP="00CD1869">
      <w:pPr>
        <w:pStyle w:val="a4"/>
        <w:numPr>
          <w:ilvl w:val="0"/>
          <w:numId w:val="3"/>
        </w:numPr>
        <w:rPr>
          <w:rFonts w:ascii="Times New Roman" w:hAnsi="Times New Roman" w:cs="Times New Roman"/>
          <w:sz w:val="28"/>
          <w:szCs w:val="28"/>
        </w:rPr>
      </w:pPr>
      <w:r w:rsidRPr="00CD1869">
        <w:rPr>
          <w:rFonts w:ascii="Times New Roman" w:hAnsi="Times New Roman" w:cs="Times New Roman"/>
          <w:bCs/>
          <w:sz w:val="28"/>
          <w:szCs w:val="28"/>
        </w:rPr>
        <w:t>Редактор тестов</w:t>
      </w:r>
      <w:r w:rsidRPr="00CD1869">
        <w:rPr>
          <w:rFonts w:ascii="Times New Roman" w:hAnsi="Times New Roman" w:cs="Times New Roman"/>
          <w:sz w:val="28"/>
          <w:szCs w:val="28"/>
        </w:rPr>
        <w:t> (</w:t>
      </w:r>
      <w:proofErr w:type="spellStart"/>
      <w:r w:rsidRPr="00CD1869">
        <w:rPr>
          <w:rFonts w:ascii="Times New Roman" w:hAnsi="Times New Roman" w:cs="Times New Roman"/>
          <w:sz w:val="28"/>
          <w:szCs w:val="28"/>
        </w:rPr>
        <w:t>MyTestEditor</w:t>
      </w:r>
      <w:proofErr w:type="spellEnd"/>
      <w:r w:rsidRPr="00CD1869">
        <w:rPr>
          <w:rFonts w:ascii="Times New Roman" w:hAnsi="Times New Roman" w:cs="Times New Roman"/>
          <w:sz w:val="28"/>
          <w:szCs w:val="28"/>
        </w:rPr>
        <w:t xml:space="preserve">) </w:t>
      </w:r>
    </w:p>
    <w:p w:rsidR="00CD1869" w:rsidRDefault="00CD1869" w:rsidP="00CD1869">
      <w:pPr>
        <w:pStyle w:val="a4"/>
        <w:numPr>
          <w:ilvl w:val="0"/>
          <w:numId w:val="3"/>
        </w:numPr>
        <w:rPr>
          <w:rFonts w:ascii="Times New Roman" w:hAnsi="Times New Roman" w:cs="Times New Roman"/>
          <w:sz w:val="28"/>
          <w:szCs w:val="28"/>
        </w:rPr>
      </w:pPr>
      <w:r w:rsidRPr="00CD1869">
        <w:rPr>
          <w:rFonts w:ascii="Times New Roman" w:hAnsi="Times New Roman" w:cs="Times New Roman"/>
          <w:bCs/>
          <w:sz w:val="28"/>
          <w:szCs w:val="28"/>
        </w:rPr>
        <w:t>Журнал тестирования</w:t>
      </w:r>
      <w:r w:rsidRPr="00CD1869">
        <w:rPr>
          <w:rFonts w:ascii="Times New Roman" w:hAnsi="Times New Roman" w:cs="Times New Roman"/>
          <w:sz w:val="28"/>
          <w:szCs w:val="28"/>
        </w:rPr>
        <w:t> (</w:t>
      </w:r>
      <w:proofErr w:type="spellStart"/>
      <w:r w:rsidRPr="00CD1869">
        <w:rPr>
          <w:rFonts w:ascii="Times New Roman" w:hAnsi="Times New Roman" w:cs="Times New Roman"/>
          <w:sz w:val="28"/>
          <w:szCs w:val="28"/>
        </w:rPr>
        <w:t>MyTestServer</w:t>
      </w:r>
      <w:proofErr w:type="spellEnd"/>
      <w:r w:rsidRPr="00CD1869">
        <w:rPr>
          <w:rFonts w:ascii="Times New Roman" w:hAnsi="Times New Roman" w:cs="Times New Roman"/>
          <w:sz w:val="28"/>
          <w:szCs w:val="28"/>
        </w:rPr>
        <w:t>).</w:t>
      </w:r>
    </w:p>
    <w:p w:rsidR="00CD1869" w:rsidRPr="00CD1869" w:rsidRDefault="00CD1869" w:rsidP="00CD1869">
      <w:pPr>
        <w:rPr>
          <w:rFonts w:ascii="Times New Roman" w:hAnsi="Times New Roman" w:cs="Times New Roman"/>
          <w:sz w:val="28"/>
          <w:szCs w:val="28"/>
        </w:rPr>
      </w:pPr>
      <w:r w:rsidRPr="00CD1869">
        <w:rPr>
          <w:rFonts w:ascii="Times New Roman" w:hAnsi="Times New Roman" w:cs="Times New Roman"/>
          <w:bCs/>
          <w:sz w:val="28"/>
          <w:szCs w:val="28"/>
        </w:rPr>
        <w:t xml:space="preserve">Программа </w:t>
      </w:r>
      <w:proofErr w:type="spellStart"/>
      <w:r w:rsidRPr="00CD1869">
        <w:rPr>
          <w:rFonts w:ascii="Times New Roman" w:hAnsi="Times New Roman" w:cs="Times New Roman"/>
          <w:bCs/>
          <w:sz w:val="28"/>
          <w:szCs w:val="28"/>
        </w:rPr>
        <w:t>MyTestXPro</w:t>
      </w:r>
      <w:proofErr w:type="spellEnd"/>
      <w:r w:rsidRPr="00CD1869">
        <w:rPr>
          <w:rFonts w:ascii="Times New Roman" w:hAnsi="Times New Roman" w:cs="Times New Roman"/>
          <w:bCs/>
          <w:sz w:val="28"/>
          <w:szCs w:val="28"/>
        </w:rPr>
        <w:t xml:space="preserve"> работает с </w:t>
      </w:r>
      <w:hyperlink r:id="rId8" w:tooltip="Типы заданий MyTestXPro" w:history="1">
        <w:r w:rsidRPr="00CD1869">
          <w:rPr>
            <w:rStyle w:val="a3"/>
            <w:rFonts w:ascii="Times New Roman" w:hAnsi="Times New Roman" w:cs="Times New Roman"/>
            <w:bCs/>
            <w:color w:val="auto"/>
            <w:sz w:val="28"/>
            <w:szCs w:val="28"/>
            <w:u w:val="none"/>
          </w:rPr>
          <w:t>десятью типами заданий</w:t>
        </w:r>
      </w:hyperlink>
      <w:r w:rsidRPr="00CD1869">
        <w:rPr>
          <w:rFonts w:ascii="Times New Roman" w:hAnsi="Times New Roman" w:cs="Times New Roman"/>
          <w:bCs/>
          <w:sz w:val="28"/>
          <w:szCs w:val="28"/>
        </w:rPr>
        <w:t>:</w:t>
      </w:r>
    </w:p>
    <w:p w:rsidR="00CD1869" w:rsidRPr="00CD1869" w:rsidRDefault="00CD1869" w:rsidP="00CD1869">
      <w:pPr>
        <w:pStyle w:val="a4"/>
        <w:numPr>
          <w:ilvl w:val="0"/>
          <w:numId w:val="4"/>
        </w:numPr>
        <w:rPr>
          <w:rFonts w:ascii="Times New Roman" w:hAnsi="Times New Roman" w:cs="Times New Roman"/>
          <w:sz w:val="28"/>
          <w:szCs w:val="28"/>
        </w:rPr>
      </w:pPr>
      <w:r w:rsidRPr="00CD1869">
        <w:rPr>
          <w:rFonts w:ascii="Times New Roman" w:hAnsi="Times New Roman" w:cs="Times New Roman"/>
          <w:sz w:val="28"/>
          <w:szCs w:val="28"/>
        </w:rPr>
        <w:t>одиночный выбор;</w:t>
      </w:r>
    </w:p>
    <w:p w:rsidR="00CD1869" w:rsidRPr="00CD1869" w:rsidRDefault="00CD1869" w:rsidP="00CD1869">
      <w:pPr>
        <w:pStyle w:val="a4"/>
        <w:numPr>
          <w:ilvl w:val="0"/>
          <w:numId w:val="4"/>
        </w:numPr>
        <w:rPr>
          <w:rFonts w:ascii="Times New Roman" w:hAnsi="Times New Roman" w:cs="Times New Roman"/>
          <w:sz w:val="28"/>
          <w:szCs w:val="28"/>
        </w:rPr>
      </w:pPr>
      <w:r w:rsidRPr="00CD1869">
        <w:rPr>
          <w:rFonts w:ascii="Times New Roman" w:hAnsi="Times New Roman" w:cs="Times New Roman"/>
          <w:sz w:val="28"/>
          <w:szCs w:val="28"/>
        </w:rPr>
        <w:t>множественный выбор;</w:t>
      </w:r>
    </w:p>
    <w:p w:rsidR="00CD1869" w:rsidRPr="00CD1869" w:rsidRDefault="00CD1869" w:rsidP="00CD1869">
      <w:pPr>
        <w:pStyle w:val="a4"/>
        <w:numPr>
          <w:ilvl w:val="0"/>
          <w:numId w:val="4"/>
        </w:numPr>
        <w:rPr>
          <w:rFonts w:ascii="Times New Roman" w:hAnsi="Times New Roman" w:cs="Times New Roman"/>
          <w:sz w:val="28"/>
          <w:szCs w:val="28"/>
        </w:rPr>
      </w:pPr>
      <w:r w:rsidRPr="00CD1869">
        <w:rPr>
          <w:rFonts w:ascii="Times New Roman" w:hAnsi="Times New Roman" w:cs="Times New Roman"/>
          <w:sz w:val="28"/>
          <w:szCs w:val="28"/>
        </w:rPr>
        <w:t>установление порядка следования;</w:t>
      </w:r>
    </w:p>
    <w:p w:rsidR="00CD1869" w:rsidRPr="00CD1869" w:rsidRDefault="00CD1869" w:rsidP="00CD1869">
      <w:pPr>
        <w:pStyle w:val="a4"/>
        <w:numPr>
          <w:ilvl w:val="0"/>
          <w:numId w:val="4"/>
        </w:numPr>
        <w:rPr>
          <w:rFonts w:ascii="Times New Roman" w:hAnsi="Times New Roman" w:cs="Times New Roman"/>
          <w:sz w:val="28"/>
          <w:szCs w:val="28"/>
        </w:rPr>
      </w:pPr>
      <w:r w:rsidRPr="00CD1869">
        <w:rPr>
          <w:rFonts w:ascii="Times New Roman" w:hAnsi="Times New Roman" w:cs="Times New Roman"/>
          <w:sz w:val="28"/>
          <w:szCs w:val="28"/>
        </w:rPr>
        <w:t>установление соответствия;</w:t>
      </w:r>
    </w:p>
    <w:p w:rsidR="00CD1869" w:rsidRPr="00CD1869" w:rsidRDefault="00CD1869" w:rsidP="00CD1869">
      <w:pPr>
        <w:pStyle w:val="a4"/>
        <w:numPr>
          <w:ilvl w:val="0"/>
          <w:numId w:val="4"/>
        </w:numPr>
        <w:rPr>
          <w:rFonts w:ascii="Times New Roman" w:hAnsi="Times New Roman" w:cs="Times New Roman"/>
          <w:sz w:val="28"/>
          <w:szCs w:val="28"/>
        </w:rPr>
      </w:pPr>
      <w:r w:rsidRPr="00CD1869">
        <w:rPr>
          <w:rFonts w:ascii="Times New Roman" w:hAnsi="Times New Roman" w:cs="Times New Roman"/>
          <w:sz w:val="28"/>
          <w:szCs w:val="28"/>
        </w:rPr>
        <w:t>указание истинности или ложности утверждений;</w:t>
      </w:r>
    </w:p>
    <w:p w:rsidR="00CD1869" w:rsidRPr="00CD1869" w:rsidRDefault="00CD1869" w:rsidP="00CD1869">
      <w:pPr>
        <w:pStyle w:val="a4"/>
        <w:numPr>
          <w:ilvl w:val="0"/>
          <w:numId w:val="4"/>
        </w:numPr>
        <w:rPr>
          <w:rFonts w:ascii="Times New Roman" w:hAnsi="Times New Roman" w:cs="Times New Roman"/>
          <w:sz w:val="28"/>
          <w:szCs w:val="28"/>
        </w:rPr>
      </w:pPr>
      <w:r w:rsidRPr="00CD1869">
        <w:rPr>
          <w:rFonts w:ascii="Times New Roman" w:hAnsi="Times New Roman" w:cs="Times New Roman"/>
          <w:sz w:val="28"/>
          <w:szCs w:val="28"/>
        </w:rPr>
        <w:t>ручной ввод числа (чисел);</w:t>
      </w:r>
    </w:p>
    <w:p w:rsidR="00CD1869" w:rsidRPr="00CD1869" w:rsidRDefault="00CD1869" w:rsidP="00CD1869">
      <w:pPr>
        <w:pStyle w:val="a4"/>
        <w:numPr>
          <w:ilvl w:val="0"/>
          <w:numId w:val="4"/>
        </w:numPr>
        <w:rPr>
          <w:rFonts w:ascii="Times New Roman" w:hAnsi="Times New Roman" w:cs="Times New Roman"/>
          <w:sz w:val="28"/>
          <w:szCs w:val="28"/>
        </w:rPr>
      </w:pPr>
      <w:r w:rsidRPr="00CD1869">
        <w:rPr>
          <w:rFonts w:ascii="Times New Roman" w:hAnsi="Times New Roman" w:cs="Times New Roman"/>
          <w:sz w:val="28"/>
          <w:szCs w:val="28"/>
        </w:rPr>
        <w:t>ручной ввод текста;</w:t>
      </w:r>
    </w:p>
    <w:p w:rsidR="00CD1869" w:rsidRPr="00CD1869" w:rsidRDefault="00CD1869" w:rsidP="00CD1869">
      <w:pPr>
        <w:pStyle w:val="a4"/>
        <w:numPr>
          <w:ilvl w:val="0"/>
          <w:numId w:val="4"/>
        </w:numPr>
        <w:rPr>
          <w:rFonts w:ascii="Times New Roman" w:hAnsi="Times New Roman" w:cs="Times New Roman"/>
          <w:sz w:val="28"/>
          <w:szCs w:val="28"/>
        </w:rPr>
      </w:pPr>
      <w:r w:rsidRPr="00CD1869">
        <w:rPr>
          <w:rFonts w:ascii="Times New Roman" w:hAnsi="Times New Roman" w:cs="Times New Roman"/>
          <w:sz w:val="28"/>
          <w:szCs w:val="28"/>
        </w:rPr>
        <w:t>выбор места на изображении;</w:t>
      </w:r>
    </w:p>
    <w:p w:rsidR="00CD1869" w:rsidRPr="00CD1869" w:rsidRDefault="00CD1869" w:rsidP="00CD1869">
      <w:pPr>
        <w:pStyle w:val="a4"/>
        <w:numPr>
          <w:ilvl w:val="0"/>
          <w:numId w:val="4"/>
        </w:numPr>
        <w:rPr>
          <w:rFonts w:ascii="Times New Roman" w:hAnsi="Times New Roman" w:cs="Times New Roman"/>
          <w:sz w:val="28"/>
          <w:szCs w:val="28"/>
        </w:rPr>
      </w:pPr>
      <w:r w:rsidRPr="00CD1869">
        <w:rPr>
          <w:rFonts w:ascii="Times New Roman" w:hAnsi="Times New Roman" w:cs="Times New Roman"/>
          <w:sz w:val="28"/>
          <w:szCs w:val="28"/>
        </w:rPr>
        <w:t>перестановка букв;</w:t>
      </w:r>
    </w:p>
    <w:p w:rsidR="00CD1869" w:rsidRPr="00CD1869" w:rsidRDefault="00CD1869" w:rsidP="00CD1869">
      <w:pPr>
        <w:pStyle w:val="a4"/>
        <w:numPr>
          <w:ilvl w:val="0"/>
          <w:numId w:val="4"/>
        </w:numPr>
        <w:rPr>
          <w:rFonts w:ascii="Times New Roman" w:hAnsi="Times New Roman" w:cs="Times New Roman"/>
          <w:sz w:val="28"/>
          <w:szCs w:val="28"/>
        </w:rPr>
      </w:pPr>
      <w:r w:rsidRPr="00CD1869">
        <w:rPr>
          <w:rFonts w:ascii="Times New Roman" w:hAnsi="Times New Roman" w:cs="Times New Roman"/>
          <w:sz w:val="28"/>
          <w:szCs w:val="28"/>
        </w:rPr>
        <w:t>заполнение пропусков.</w:t>
      </w:r>
    </w:p>
    <w:p w:rsidR="004C4A00" w:rsidRDefault="00CD1869" w:rsidP="004C4A00">
      <w:pPr>
        <w:jc w:val="both"/>
        <w:rPr>
          <w:rFonts w:ascii="Times New Roman" w:hAnsi="Times New Roman" w:cs="Times New Roman"/>
          <w:sz w:val="28"/>
          <w:szCs w:val="28"/>
        </w:rPr>
      </w:pPr>
      <w:r w:rsidRPr="00CD1869">
        <w:rPr>
          <w:rFonts w:ascii="Times New Roman" w:hAnsi="Times New Roman" w:cs="Times New Roman"/>
          <w:sz w:val="28"/>
          <w:szCs w:val="28"/>
        </w:rPr>
        <w:br/>
      </w:r>
      <w:r w:rsidRPr="004C4A00">
        <w:rPr>
          <w:rFonts w:ascii="Times New Roman" w:hAnsi="Times New Roman" w:cs="Times New Roman"/>
          <w:sz w:val="28"/>
          <w:szCs w:val="28"/>
        </w:rPr>
        <w:t xml:space="preserve">     Параметры тестирования, </w:t>
      </w:r>
      <w:hyperlink r:id="rId9" w:tooltip="Создание заданий в MyTestXPro" w:history="1">
        <w:r w:rsidRPr="004C4A00">
          <w:rPr>
            <w:rStyle w:val="a3"/>
            <w:rFonts w:ascii="Times New Roman" w:hAnsi="Times New Roman" w:cs="Times New Roman"/>
            <w:color w:val="auto"/>
            <w:sz w:val="28"/>
            <w:szCs w:val="28"/>
            <w:u w:val="none"/>
          </w:rPr>
          <w:t>задания</w:t>
        </w:r>
      </w:hyperlink>
      <w:r w:rsidRPr="004C4A00">
        <w:rPr>
          <w:rFonts w:ascii="Times New Roman" w:hAnsi="Times New Roman" w:cs="Times New Roman"/>
          <w:sz w:val="28"/>
          <w:szCs w:val="28"/>
        </w:rPr>
        <w:t>, звуки и изображения к заданиям для каждого отдельного теста - все хранится в одном </w:t>
      </w:r>
      <w:hyperlink r:id="rId10" w:tooltip="Тесты MyTestXPro" w:history="1">
        <w:r w:rsidRPr="004C4A00">
          <w:rPr>
            <w:rStyle w:val="a3"/>
            <w:rFonts w:ascii="Times New Roman" w:hAnsi="Times New Roman" w:cs="Times New Roman"/>
            <w:color w:val="auto"/>
            <w:sz w:val="28"/>
            <w:szCs w:val="28"/>
            <w:u w:val="none"/>
          </w:rPr>
          <w:t>файле теста</w:t>
        </w:r>
      </w:hyperlink>
      <w:r w:rsidRPr="004C4A00">
        <w:rPr>
          <w:rFonts w:ascii="Times New Roman" w:hAnsi="Times New Roman" w:cs="Times New Roman"/>
          <w:sz w:val="28"/>
          <w:szCs w:val="28"/>
        </w:rPr>
        <w:t>. Никаких баз данных, никаких лишних файлов - </w:t>
      </w:r>
      <w:r w:rsidRPr="004C4A00">
        <w:rPr>
          <w:rFonts w:ascii="Times New Roman" w:hAnsi="Times New Roman" w:cs="Times New Roman"/>
          <w:bCs/>
          <w:sz w:val="28"/>
          <w:szCs w:val="28"/>
        </w:rPr>
        <w:t>один тест – один файл</w:t>
      </w:r>
      <w:r w:rsidRPr="004C4A00">
        <w:rPr>
          <w:rFonts w:ascii="Times New Roman" w:hAnsi="Times New Roman" w:cs="Times New Roman"/>
          <w:sz w:val="28"/>
          <w:szCs w:val="28"/>
        </w:rPr>
        <w:t>. Файл с тестом зашифрован и сжат.</w:t>
      </w:r>
    </w:p>
    <w:p w:rsidR="004C4A00" w:rsidRDefault="00F90B63" w:rsidP="004C4A00">
      <w:pPr>
        <w:jc w:val="both"/>
        <w:rPr>
          <w:rFonts w:ascii="Times New Roman" w:hAnsi="Times New Roman" w:cs="Times New Roman"/>
          <w:sz w:val="28"/>
          <w:szCs w:val="28"/>
        </w:rPr>
      </w:pPr>
      <w:r>
        <w:rPr>
          <w:rFonts w:ascii="Times New Roman" w:hAnsi="Times New Roman" w:cs="Times New Roman"/>
          <w:sz w:val="28"/>
          <w:szCs w:val="28"/>
        </w:rPr>
        <w:t xml:space="preserve">     </w:t>
      </w:r>
      <w:r w:rsidR="00CD1869" w:rsidRPr="004C4A00">
        <w:rPr>
          <w:rFonts w:ascii="Times New Roman" w:hAnsi="Times New Roman" w:cs="Times New Roman"/>
          <w:sz w:val="28"/>
          <w:szCs w:val="28"/>
        </w:rPr>
        <w:t>В </w:t>
      </w:r>
      <w:hyperlink r:id="rId11" w:tooltip="Тесты MyTestXPro" w:history="1">
        <w:r w:rsidR="00CD1869" w:rsidRPr="004C4A00">
          <w:rPr>
            <w:rStyle w:val="a3"/>
            <w:rFonts w:ascii="Times New Roman" w:hAnsi="Times New Roman" w:cs="Times New Roman"/>
            <w:color w:val="auto"/>
            <w:sz w:val="28"/>
            <w:szCs w:val="28"/>
            <w:u w:val="none"/>
          </w:rPr>
          <w:t>тесте</w:t>
        </w:r>
      </w:hyperlink>
      <w:r w:rsidR="00CD1869" w:rsidRPr="004C4A00">
        <w:rPr>
          <w:rFonts w:ascii="Times New Roman" w:hAnsi="Times New Roman" w:cs="Times New Roman"/>
          <w:sz w:val="28"/>
          <w:szCs w:val="28"/>
        </w:rPr>
        <w:t> можно использовать как </w:t>
      </w:r>
      <w:hyperlink r:id="rId12" w:tooltip="Создание заданий в MyTestXPro" w:history="1">
        <w:r w:rsidR="00CD1869" w:rsidRPr="004C4A00">
          <w:rPr>
            <w:rStyle w:val="a3"/>
            <w:rFonts w:ascii="Times New Roman" w:hAnsi="Times New Roman" w:cs="Times New Roman"/>
            <w:color w:val="auto"/>
            <w:sz w:val="28"/>
            <w:szCs w:val="28"/>
            <w:u w:val="none"/>
          </w:rPr>
          <w:t>задания</w:t>
        </w:r>
      </w:hyperlink>
      <w:r w:rsidR="00CD1869" w:rsidRPr="004C4A00">
        <w:rPr>
          <w:rFonts w:ascii="Times New Roman" w:hAnsi="Times New Roman" w:cs="Times New Roman"/>
          <w:sz w:val="28"/>
          <w:szCs w:val="28"/>
        </w:rPr>
        <w:t> одного типа, так и задания разных типов. Количество групп и заданий в тесте не ограничено. Вопросы с вариантами ответа могут включать до десяти вариантов. Для каждого задания возможно задать до пяти формулировок вопроса.</w:t>
      </w:r>
    </w:p>
    <w:p w:rsidR="004C4A00" w:rsidRDefault="00F90B63" w:rsidP="004C4A00">
      <w:pPr>
        <w:jc w:val="both"/>
        <w:rPr>
          <w:rFonts w:ascii="Times New Roman" w:hAnsi="Times New Roman" w:cs="Times New Roman"/>
          <w:sz w:val="28"/>
          <w:szCs w:val="28"/>
        </w:rPr>
      </w:pPr>
      <w:r>
        <w:rPr>
          <w:rFonts w:ascii="Times New Roman" w:hAnsi="Times New Roman" w:cs="Times New Roman"/>
          <w:sz w:val="28"/>
          <w:szCs w:val="28"/>
        </w:rPr>
        <w:t xml:space="preserve">     </w:t>
      </w:r>
      <w:r w:rsidR="00CD1869" w:rsidRPr="004C4A00">
        <w:rPr>
          <w:rFonts w:ascii="Times New Roman" w:hAnsi="Times New Roman" w:cs="Times New Roman"/>
          <w:sz w:val="28"/>
          <w:szCs w:val="28"/>
        </w:rPr>
        <w:t>Текст вопроса и вариантов ответа (там, где они возможны) поддерживают </w:t>
      </w:r>
      <w:r w:rsidR="00CD1869" w:rsidRPr="004C4A00">
        <w:rPr>
          <w:rFonts w:ascii="Times New Roman" w:hAnsi="Times New Roman" w:cs="Times New Roman"/>
          <w:bCs/>
          <w:sz w:val="28"/>
          <w:szCs w:val="28"/>
        </w:rPr>
        <w:t>возможности форматирования текста</w:t>
      </w:r>
      <w:r w:rsidR="00CD1869" w:rsidRPr="004C4A00">
        <w:rPr>
          <w:rFonts w:ascii="Times New Roman" w:hAnsi="Times New Roman" w:cs="Times New Roman"/>
          <w:sz w:val="28"/>
          <w:szCs w:val="28"/>
        </w:rPr>
        <w:t>, вставки рисунков, таблиц, символов. В программе имеется удобный встроенный текстовый редактор. Форматировать текст, вставлять таблицы, рисунки и символы можно не только в вопросы, но и в варианты ответов.</w:t>
      </w:r>
    </w:p>
    <w:p w:rsidR="004C4A00" w:rsidRDefault="00F90B63" w:rsidP="004C4A00">
      <w:pPr>
        <w:jc w:val="both"/>
        <w:rPr>
          <w:rFonts w:ascii="Times New Roman" w:hAnsi="Times New Roman" w:cs="Times New Roman"/>
          <w:sz w:val="28"/>
          <w:szCs w:val="28"/>
        </w:rPr>
      </w:pPr>
      <w:r>
        <w:rPr>
          <w:rFonts w:ascii="Times New Roman" w:hAnsi="Times New Roman" w:cs="Times New Roman"/>
          <w:sz w:val="28"/>
          <w:szCs w:val="28"/>
        </w:rPr>
        <w:t xml:space="preserve">     </w:t>
      </w:r>
      <w:r w:rsidR="00CD1869" w:rsidRPr="004C4A00">
        <w:rPr>
          <w:rFonts w:ascii="Times New Roman" w:hAnsi="Times New Roman" w:cs="Times New Roman"/>
          <w:sz w:val="28"/>
          <w:szCs w:val="28"/>
        </w:rPr>
        <w:t>Программа поддерживает </w:t>
      </w:r>
      <w:r w:rsidR="00CD1869" w:rsidRPr="004C4A00">
        <w:rPr>
          <w:rFonts w:ascii="Times New Roman" w:hAnsi="Times New Roman" w:cs="Times New Roman"/>
          <w:bCs/>
          <w:sz w:val="28"/>
          <w:szCs w:val="28"/>
        </w:rPr>
        <w:t>несколько</w:t>
      </w:r>
      <w:r w:rsidR="00CD1869" w:rsidRPr="004C4A00">
        <w:rPr>
          <w:rFonts w:ascii="Times New Roman" w:hAnsi="Times New Roman" w:cs="Times New Roman"/>
          <w:sz w:val="28"/>
          <w:szCs w:val="28"/>
        </w:rPr>
        <w:t> независимых друг от друга </w:t>
      </w:r>
      <w:r w:rsidR="00CD1869" w:rsidRPr="004C4A00">
        <w:rPr>
          <w:rFonts w:ascii="Times New Roman" w:hAnsi="Times New Roman" w:cs="Times New Roman"/>
          <w:bCs/>
          <w:sz w:val="28"/>
          <w:szCs w:val="28"/>
        </w:rPr>
        <w:t>режимов тестирования</w:t>
      </w:r>
      <w:r w:rsidR="00CD1869" w:rsidRPr="004C4A00">
        <w:rPr>
          <w:rFonts w:ascii="Times New Roman" w:hAnsi="Times New Roman" w:cs="Times New Roman"/>
          <w:sz w:val="28"/>
          <w:szCs w:val="28"/>
        </w:rPr>
        <w:t>. Используя </w:t>
      </w:r>
      <w:hyperlink r:id="rId13" w:tooltip="Режимы тестирования MyTestXPro" w:history="1">
        <w:r w:rsidR="00CD1869" w:rsidRPr="004C4A00">
          <w:rPr>
            <w:rStyle w:val="a3"/>
            <w:rFonts w:ascii="Times New Roman" w:hAnsi="Times New Roman" w:cs="Times New Roman"/>
            <w:color w:val="auto"/>
            <w:sz w:val="28"/>
            <w:szCs w:val="28"/>
            <w:u w:val="none"/>
          </w:rPr>
          <w:t>различные режимы</w:t>
        </w:r>
      </w:hyperlink>
      <w:r w:rsidR="00CD1869" w:rsidRPr="004C4A00">
        <w:rPr>
          <w:rFonts w:ascii="Times New Roman" w:hAnsi="Times New Roman" w:cs="Times New Roman"/>
          <w:sz w:val="28"/>
          <w:szCs w:val="28"/>
        </w:rPr>
        <w:t> и </w:t>
      </w:r>
      <w:hyperlink r:id="rId14" w:tooltip="Параметры теста MyTestXPro" w:history="1">
        <w:r w:rsidR="00CD1869" w:rsidRPr="004C4A00">
          <w:rPr>
            <w:rStyle w:val="a3"/>
            <w:rFonts w:ascii="Times New Roman" w:hAnsi="Times New Roman" w:cs="Times New Roman"/>
            <w:color w:val="auto"/>
            <w:sz w:val="28"/>
            <w:szCs w:val="28"/>
            <w:u w:val="none"/>
          </w:rPr>
          <w:t>параметры тестирования</w:t>
        </w:r>
      </w:hyperlink>
      <w:r w:rsidR="00CD1869" w:rsidRPr="004C4A00">
        <w:rPr>
          <w:rFonts w:ascii="Times New Roman" w:hAnsi="Times New Roman" w:cs="Times New Roman"/>
          <w:sz w:val="28"/>
          <w:szCs w:val="28"/>
        </w:rPr>
        <w:t>, возможно эффективно решать разнообразные задачи, как обучения, так и проверки знаний.</w:t>
      </w:r>
    </w:p>
    <w:p w:rsidR="00F90B63" w:rsidRDefault="00F90B63" w:rsidP="004C4A00">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CD1869" w:rsidRPr="004C4A00">
        <w:rPr>
          <w:rFonts w:ascii="Times New Roman" w:hAnsi="Times New Roman" w:cs="Times New Roman"/>
          <w:sz w:val="28"/>
          <w:szCs w:val="28"/>
        </w:rPr>
        <w:t>Как и </w:t>
      </w:r>
      <w:hyperlink r:id="rId15" w:tooltip="Создание выборки в MyTestXPro" w:history="1">
        <w:r w:rsidR="00CD1869" w:rsidRPr="004C4A00">
          <w:rPr>
            <w:rStyle w:val="a3"/>
            <w:rFonts w:ascii="Times New Roman" w:hAnsi="Times New Roman" w:cs="Times New Roman"/>
            <w:color w:val="auto"/>
            <w:sz w:val="28"/>
            <w:szCs w:val="28"/>
            <w:u w:val="none"/>
          </w:rPr>
          <w:t>какие именно задания</w:t>
        </w:r>
      </w:hyperlink>
      <w:r w:rsidR="00CD1869" w:rsidRPr="004C4A00">
        <w:rPr>
          <w:rFonts w:ascii="Times New Roman" w:hAnsi="Times New Roman" w:cs="Times New Roman"/>
          <w:sz w:val="28"/>
          <w:szCs w:val="28"/>
        </w:rPr>
        <w:t> из теста будут заданы тестируемому, сколько времени будет ему на обдумывание, будет ли показан верный ответ, будут ли сохранены или отправлены результаты тестирования… и многие другие опции легко настраиваются с помощью </w:t>
      </w:r>
      <w:r w:rsidR="00CD1869" w:rsidRPr="004C4A00">
        <w:rPr>
          <w:rFonts w:ascii="Times New Roman" w:hAnsi="Times New Roman" w:cs="Times New Roman"/>
          <w:bCs/>
          <w:sz w:val="28"/>
          <w:szCs w:val="28"/>
        </w:rPr>
        <w:t>редактора тестов</w:t>
      </w:r>
      <w:r w:rsidR="00CD1869" w:rsidRPr="004C4A00">
        <w:rPr>
          <w:rFonts w:ascii="Times New Roman" w:hAnsi="Times New Roman" w:cs="Times New Roman"/>
          <w:sz w:val="28"/>
          <w:szCs w:val="28"/>
        </w:rPr>
        <w:t>.</w:t>
      </w:r>
    </w:p>
    <w:p w:rsidR="00F90B63" w:rsidRDefault="00F90B63" w:rsidP="004C4A00">
      <w:pPr>
        <w:jc w:val="both"/>
        <w:rPr>
          <w:rFonts w:ascii="Times New Roman" w:hAnsi="Times New Roman" w:cs="Times New Roman"/>
          <w:sz w:val="28"/>
          <w:szCs w:val="28"/>
        </w:rPr>
      </w:pPr>
      <w:r>
        <w:rPr>
          <w:rFonts w:ascii="Times New Roman" w:hAnsi="Times New Roman" w:cs="Times New Roman"/>
          <w:sz w:val="28"/>
          <w:szCs w:val="28"/>
        </w:rPr>
        <w:t xml:space="preserve">     </w:t>
      </w:r>
      <w:r w:rsidR="004C4A00">
        <w:rPr>
          <w:rFonts w:ascii="Times New Roman" w:hAnsi="Times New Roman" w:cs="Times New Roman"/>
          <w:sz w:val="28"/>
          <w:szCs w:val="28"/>
        </w:rPr>
        <w:t xml:space="preserve">С помощью </w:t>
      </w:r>
      <w:proofErr w:type="spellStart"/>
      <w:r w:rsidR="004C4A00">
        <w:rPr>
          <w:rFonts w:ascii="Times New Roman" w:hAnsi="Times New Roman" w:cs="Times New Roman"/>
          <w:sz w:val="28"/>
          <w:szCs w:val="28"/>
        </w:rPr>
        <w:t>MyTestXPro</w:t>
      </w:r>
      <w:proofErr w:type="spellEnd"/>
      <w:r w:rsidR="004C4A00">
        <w:rPr>
          <w:rFonts w:ascii="Times New Roman" w:hAnsi="Times New Roman" w:cs="Times New Roman"/>
          <w:sz w:val="28"/>
          <w:szCs w:val="28"/>
        </w:rPr>
        <w:t xml:space="preserve"> можно</w:t>
      </w:r>
      <w:r w:rsidR="00CD1869" w:rsidRPr="004C4A00">
        <w:rPr>
          <w:rFonts w:ascii="Times New Roman" w:hAnsi="Times New Roman" w:cs="Times New Roman"/>
          <w:sz w:val="28"/>
          <w:szCs w:val="28"/>
        </w:rPr>
        <w:t xml:space="preserve"> организовать как </w:t>
      </w:r>
      <w:r w:rsidR="00CD1869" w:rsidRPr="004C4A00">
        <w:rPr>
          <w:rFonts w:ascii="Times New Roman" w:hAnsi="Times New Roman" w:cs="Times New Roman"/>
          <w:bCs/>
          <w:sz w:val="28"/>
          <w:szCs w:val="28"/>
        </w:rPr>
        <w:t>локальное</w:t>
      </w:r>
      <w:r w:rsidR="00CD1869" w:rsidRPr="004C4A00">
        <w:rPr>
          <w:rFonts w:ascii="Times New Roman" w:hAnsi="Times New Roman" w:cs="Times New Roman"/>
          <w:sz w:val="28"/>
          <w:szCs w:val="28"/>
        </w:rPr>
        <w:t>, так и </w:t>
      </w:r>
      <w:r w:rsidR="00CD1869" w:rsidRPr="004C4A00">
        <w:rPr>
          <w:rFonts w:ascii="Times New Roman" w:hAnsi="Times New Roman" w:cs="Times New Roman"/>
          <w:bCs/>
          <w:sz w:val="28"/>
          <w:szCs w:val="28"/>
        </w:rPr>
        <w:t>сетевое тестирование</w:t>
      </w:r>
      <w:r w:rsidR="00CD1869" w:rsidRPr="004C4A00">
        <w:rPr>
          <w:rFonts w:ascii="Times New Roman" w:hAnsi="Times New Roman" w:cs="Times New Roman"/>
          <w:sz w:val="28"/>
          <w:szCs w:val="28"/>
        </w:rPr>
        <w:t>. Можно проводить тестирование и не имея подключения к какой-либо сети. При </w:t>
      </w:r>
      <w:hyperlink r:id="rId16" w:tooltip="Использование журнала тестирования в MyTestXPro" w:history="1">
        <w:r w:rsidR="00CD1869" w:rsidRPr="004C4A00">
          <w:rPr>
            <w:rStyle w:val="a3"/>
            <w:rFonts w:ascii="Times New Roman" w:hAnsi="Times New Roman" w:cs="Times New Roman"/>
            <w:color w:val="auto"/>
            <w:sz w:val="28"/>
            <w:szCs w:val="28"/>
            <w:u w:val="none"/>
          </w:rPr>
          <w:t>сетевом тестировании</w:t>
        </w:r>
      </w:hyperlink>
      <w:r w:rsidR="00CD1869" w:rsidRPr="004C4A00">
        <w:rPr>
          <w:rFonts w:ascii="Times New Roman" w:hAnsi="Times New Roman" w:cs="Times New Roman"/>
          <w:sz w:val="28"/>
          <w:szCs w:val="28"/>
        </w:rPr>
        <w:t> результаты тестирования могут быть автоматически переданы по сети в </w:t>
      </w:r>
      <w:hyperlink r:id="rId17" w:tooltip="Интерфейс журнала тестирования MyTestXPro" w:history="1">
        <w:r w:rsidR="00CD1869" w:rsidRPr="004C4A00">
          <w:rPr>
            <w:rStyle w:val="a3"/>
            <w:rFonts w:ascii="Times New Roman" w:hAnsi="Times New Roman" w:cs="Times New Roman"/>
            <w:color w:val="auto"/>
            <w:sz w:val="28"/>
            <w:szCs w:val="28"/>
            <w:u w:val="none"/>
          </w:rPr>
          <w:t>модуль Журнал</w:t>
        </w:r>
      </w:hyperlink>
      <w:r w:rsidR="00CD1869" w:rsidRPr="004C4A00">
        <w:rPr>
          <w:rFonts w:ascii="Times New Roman" w:hAnsi="Times New Roman" w:cs="Times New Roman"/>
          <w:sz w:val="28"/>
          <w:szCs w:val="28"/>
        </w:rPr>
        <w:t>, а могут быть отправлены по электронной почте или на веб-сервер в Интернет </w:t>
      </w:r>
      <w:hyperlink r:id="rId18" w:tooltip="Отправка результатов MyTestXPro методом POST на веб-сервер в Интернет" w:history="1">
        <w:r w:rsidR="00CD1869" w:rsidRPr="004C4A00">
          <w:rPr>
            <w:rStyle w:val="a3"/>
            <w:rFonts w:ascii="Times New Roman" w:hAnsi="Times New Roman" w:cs="Times New Roman"/>
            <w:color w:val="auto"/>
            <w:sz w:val="28"/>
            <w:szCs w:val="28"/>
            <w:u w:val="none"/>
          </w:rPr>
          <w:t>методом POST</w:t>
        </w:r>
      </w:hyperlink>
      <w:r w:rsidR="00CD1869" w:rsidRPr="004C4A00">
        <w:rPr>
          <w:rFonts w:ascii="Times New Roman" w:hAnsi="Times New Roman" w:cs="Times New Roman"/>
          <w:sz w:val="28"/>
          <w:szCs w:val="28"/>
        </w:rPr>
        <w:t>.</w:t>
      </w:r>
    </w:p>
    <w:p w:rsidR="00CD1869" w:rsidRPr="004C4A00" w:rsidRDefault="00F90B63" w:rsidP="004C4A00">
      <w:pPr>
        <w:jc w:val="both"/>
        <w:rPr>
          <w:rFonts w:ascii="Times New Roman" w:hAnsi="Times New Roman" w:cs="Times New Roman"/>
          <w:sz w:val="28"/>
          <w:szCs w:val="28"/>
        </w:rPr>
      </w:pPr>
      <w:r>
        <w:rPr>
          <w:rFonts w:ascii="Times New Roman" w:hAnsi="Times New Roman" w:cs="Times New Roman"/>
          <w:sz w:val="28"/>
          <w:szCs w:val="28"/>
        </w:rPr>
        <w:t xml:space="preserve">     </w:t>
      </w:r>
      <w:r w:rsidR="00CD1869" w:rsidRPr="004C4A00">
        <w:rPr>
          <w:rFonts w:ascii="Times New Roman" w:hAnsi="Times New Roman" w:cs="Times New Roman"/>
          <w:sz w:val="28"/>
          <w:szCs w:val="28"/>
        </w:rPr>
        <w:t>При невозможности провести компьютерное тестирование из электронного теста можно быстро сформировать и распечатать «</w:t>
      </w:r>
      <w:hyperlink r:id="rId19" w:tooltip="Бумажные тесты MyTestXPro" w:history="1">
        <w:r w:rsidR="00CD1869" w:rsidRPr="004C4A00">
          <w:rPr>
            <w:rStyle w:val="a3"/>
            <w:rFonts w:ascii="Times New Roman" w:hAnsi="Times New Roman" w:cs="Times New Roman"/>
            <w:bCs/>
            <w:color w:val="auto"/>
            <w:sz w:val="28"/>
            <w:szCs w:val="28"/>
            <w:u w:val="none"/>
          </w:rPr>
          <w:t>бумажный тест</w:t>
        </w:r>
      </w:hyperlink>
      <w:r w:rsidR="00CD1869" w:rsidRPr="004C4A00">
        <w:rPr>
          <w:rFonts w:ascii="Times New Roman" w:hAnsi="Times New Roman" w:cs="Times New Roman"/>
          <w:sz w:val="28"/>
          <w:szCs w:val="28"/>
        </w:rPr>
        <w:t>». Для удобства распространения тестов среди обучаемых можно создавать «</w:t>
      </w:r>
      <w:hyperlink r:id="rId20" w:tooltip="Автономные тесты MyTestXPro" w:history="1">
        <w:r w:rsidR="00CD1869" w:rsidRPr="004C4A00">
          <w:rPr>
            <w:rStyle w:val="a3"/>
            <w:rFonts w:ascii="Times New Roman" w:hAnsi="Times New Roman" w:cs="Times New Roman"/>
            <w:bCs/>
            <w:color w:val="auto"/>
            <w:sz w:val="28"/>
            <w:szCs w:val="28"/>
            <w:u w:val="none"/>
          </w:rPr>
          <w:t>автономные тесты</w:t>
        </w:r>
      </w:hyperlink>
      <w:r w:rsidR="00CD1869" w:rsidRPr="004C4A00">
        <w:rPr>
          <w:rFonts w:ascii="Times New Roman" w:hAnsi="Times New Roman" w:cs="Times New Roman"/>
          <w:sz w:val="28"/>
          <w:szCs w:val="28"/>
        </w:rPr>
        <w:t xml:space="preserve">» - программы, содержащие один тест и настройки модуля тестирования в одном исполняемом </w:t>
      </w:r>
      <w:proofErr w:type="spellStart"/>
      <w:r w:rsidR="00CD1869" w:rsidRPr="004C4A00">
        <w:rPr>
          <w:rFonts w:ascii="Times New Roman" w:hAnsi="Times New Roman" w:cs="Times New Roman"/>
          <w:sz w:val="28"/>
          <w:szCs w:val="28"/>
        </w:rPr>
        <w:t>exe</w:t>
      </w:r>
      <w:proofErr w:type="spellEnd"/>
      <w:r w:rsidR="00CD1869" w:rsidRPr="004C4A00">
        <w:rPr>
          <w:rFonts w:ascii="Times New Roman" w:hAnsi="Times New Roman" w:cs="Times New Roman"/>
          <w:sz w:val="28"/>
          <w:szCs w:val="28"/>
        </w:rPr>
        <w:t>-файле.</w:t>
      </w:r>
    </w:p>
    <w:p w:rsidR="00CD1869" w:rsidRPr="004C4A00" w:rsidRDefault="00CD1869" w:rsidP="00CD1869">
      <w:pPr>
        <w:shd w:val="clear" w:color="auto" w:fill="FFFFFF"/>
        <w:spacing w:before="120" w:after="120" w:line="240" w:lineRule="auto"/>
        <w:rPr>
          <w:rFonts w:ascii="Times New Roman" w:eastAsia="Times New Roman" w:hAnsi="Times New Roman" w:cs="Times New Roman"/>
          <w:b/>
          <w:color w:val="252525"/>
          <w:sz w:val="28"/>
          <w:szCs w:val="28"/>
          <w:lang w:eastAsia="ru-RU"/>
        </w:rPr>
      </w:pPr>
      <w:r w:rsidRPr="004C4A00">
        <w:rPr>
          <w:rFonts w:ascii="Times New Roman" w:eastAsia="Times New Roman" w:hAnsi="Times New Roman" w:cs="Times New Roman"/>
          <w:b/>
          <w:color w:val="252525"/>
          <w:sz w:val="28"/>
          <w:szCs w:val="28"/>
          <w:lang w:eastAsia="ru-RU"/>
        </w:rPr>
        <w:t>Настройка ввода имени</w:t>
      </w:r>
    </w:p>
    <w:p w:rsidR="00CD1869" w:rsidRDefault="004C4A00" w:rsidP="004C4A00">
      <w:pPr>
        <w:shd w:val="clear" w:color="auto" w:fill="FFFFFF"/>
        <w:spacing w:before="120" w:after="120" w:line="240" w:lineRule="auto"/>
        <w:jc w:val="both"/>
        <w:rPr>
          <w:rFonts w:ascii="Times New Roman" w:eastAsia="Times New Roman" w:hAnsi="Times New Roman" w:cs="Times New Roman"/>
          <w:color w:val="252525"/>
          <w:sz w:val="28"/>
          <w:szCs w:val="28"/>
          <w:lang w:eastAsia="ru-RU"/>
        </w:rPr>
      </w:pPr>
      <w:r>
        <w:rPr>
          <w:rFonts w:ascii="Arial" w:eastAsia="Times New Roman" w:hAnsi="Arial" w:cs="Arial"/>
          <w:color w:val="252525"/>
          <w:sz w:val="21"/>
          <w:szCs w:val="21"/>
          <w:lang w:eastAsia="ru-RU"/>
        </w:rPr>
        <w:t xml:space="preserve">     </w:t>
      </w:r>
      <w:r w:rsidR="00CD1869" w:rsidRPr="00CD1869">
        <w:rPr>
          <w:rFonts w:ascii="Times New Roman" w:eastAsia="Times New Roman" w:hAnsi="Times New Roman" w:cs="Times New Roman"/>
          <w:color w:val="252525"/>
          <w:sz w:val="28"/>
          <w:szCs w:val="28"/>
          <w:lang w:eastAsia="ru-RU"/>
        </w:rPr>
        <w:t>Для того чтобы приступить к тестированию пользователю необходимо представиться – ввести какую-то информацию о себе. В настройках по умолчанию предполагается ввод Фамилии Имени и Класса тестируемого. Это удобно для большинства школ, но может не подходить вам. В этом случае настройки легко изменить.</w:t>
      </w:r>
    </w:p>
    <w:p w:rsidR="00CD1869" w:rsidRPr="004B2138" w:rsidRDefault="004B2138" w:rsidP="004B2138">
      <w:pPr>
        <w:shd w:val="clear" w:color="auto" w:fill="FFFFFF"/>
        <w:spacing w:before="120" w:after="120" w:line="240" w:lineRule="auto"/>
        <w:jc w:val="center"/>
        <w:rPr>
          <w:rFonts w:ascii="Times New Roman" w:eastAsia="Times New Roman" w:hAnsi="Times New Roman" w:cs="Times New Roman"/>
          <w:color w:val="252525"/>
          <w:sz w:val="28"/>
          <w:szCs w:val="28"/>
          <w:lang w:eastAsia="ru-RU"/>
        </w:rPr>
      </w:pPr>
      <w:r>
        <w:rPr>
          <w:rFonts w:ascii="Times New Roman" w:eastAsia="Times New Roman" w:hAnsi="Times New Roman" w:cs="Times New Roman"/>
          <w:noProof/>
          <w:color w:val="252525"/>
          <w:sz w:val="28"/>
          <w:szCs w:val="28"/>
          <w:lang w:eastAsia="ru-RU"/>
        </w:rPr>
        <w:drawing>
          <wp:inline distT="0" distB="0" distL="0" distR="0">
            <wp:extent cx="5461936" cy="2352675"/>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нимок-1.JPG"/>
                    <pic:cNvPicPr/>
                  </pic:nvPicPr>
                  <pic:blipFill>
                    <a:blip r:embed="rId21">
                      <a:extLst>
                        <a:ext uri="{28A0092B-C50C-407E-A947-70E740481C1C}">
                          <a14:useLocalDpi xmlns:a14="http://schemas.microsoft.com/office/drawing/2010/main" val="0"/>
                        </a:ext>
                      </a:extLst>
                    </a:blip>
                    <a:stretch>
                      <a:fillRect/>
                    </a:stretch>
                  </pic:blipFill>
                  <pic:spPr>
                    <a:xfrm>
                      <a:off x="0" y="0"/>
                      <a:ext cx="5545257" cy="2388565"/>
                    </a:xfrm>
                    <a:prstGeom prst="rect">
                      <a:avLst/>
                    </a:prstGeom>
                  </pic:spPr>
                </pic:pic>
              </a:graphicData>
            </a:graphic>
          </wp:inline>
        </w:drawing>
      </w:r>
    </w:p>
    <w:p w:rsidR="00CD1869" w:rsidRPr="00CD1869" w:rsidRDefault="00CD1869" w:rsidP="00CD1869">
      <w:pPr>
        <w:shd w:val="clear" w:color="auto" w:fill="FFFFFF"/>
        <w:spacing w:after="120" w:line="240" w:lineRule="auto"/>
        <w:rPr>
          <w:rFonts w:ascii="Arial" w:eastAsia="Times New Roman" w:hAnsi="Arial" w:cs="Arial"/>
          <w:color w:val="252525"/>
          <w:sz w:val="21"/>
          <w:szCs w:val="21"/>
          <w:lang w:eastAsia="ru-RU"/>
        </w:rPr>
      </w:pPr>
    </w:p>
    <w:p w:rsidR="00CD1869" w:rsidRPr="00CD1869" w:rsidRDefault="004C4A00" w:rsidP="004C4A00">
      <w:pPr>
        <w:shd w:val="clear" w:color="auto" w:fill="FFFFFF"/>
        <w:spacing w:before="120" w:after="120" w:line="240" w:lineRule="auto"/>
        <w:jc w:val="both"/>
        <w:rPr>
          <w:rFonts w:ascii="Times New Roman" w:eastAsia="Times New Roman" w:hAnsi="Times New Roman" w:cs="Times New Roman"/>
          <w:i/>
          <w:color w:val="252525"/>
          <w:sz w:val="28"/>
          <w:szCs w:val="28"/>
          <w:lang w:eastAsia="ru-RU"/>
        </w:rPr>
      </w:pPr>
      <w:r>
        <w:rPr>
          <w:rFonts w:ascii="Times New Roman" w:eastAsia="Times New Roman" w:hAnsi="Times New Roman" w:cs="Times New Roman"/>
          <w:color w:val="252525"/>
          <w:sz w:val="28"/>
          <w:szCs w:val="28"/>
          <w:lang w:eastAsia="ru-RU"/>
        </w:rPr>
        <w:t xml:space="preserve">     </w:t>
      </w:r>
      <w:r w:rsidR="00CD1869" w:rsidRPr="00CD1869">
        <w:rPr>
          <w:rFonts w:ascii="Times New Roman" w:eastAsia="Times New Roman" w:hAnsi="Times New Roman" w:cs="Times New Roman"/>
          <w:color w:val="252525"/>
          <w:sz w:val="28"/>
          <w:szCs w:val="28"/>
          <w:lang w:eastAsia="ru-RU"/>
        </w:rPr>
        <w:t>Запустите модуль тестирования (если необходимо, то с правами администратора - правой кнопкой по файлу или ярлыку и там "Запуск от имени администратора"). Дайте команду </w:t>
      </w:r>
      <w:r w:rsidR="00CD1869" w:rsidRPr="00CD1869">
        <w:rPr>
          <w:rFonts w:ascii="Times New Roman" w:eastAsia="Times New Roman" w:hAnsi="Times New Roman" w:cs="Times New Roman"/>
          <w:bCs/>
          <w:i/>
          <w:color w:val="252525"/>
          <w:sz w:val="28"/>
          <w:szCs w:val="28"/>
          <w:lang w:eastAsia="ru-RU"/>
        </w:rPr>
        <w:t>Настройка</w:t>
      </w:r>
      <w:r w:rsidR="00CD1869" w:rsidRPr="00CD1869">
        <w:rPr>
          <w:rFonts w:ascii="Times New Roman" w:eastAsia="Times New Roman" w:hAnsi="Times New Roman" w:cs="Times New Roman"/>
          <w:i/>
          <w:color w:val="252525"/>
          <w:sz w:val="28"/>
          <w:szCs w:val="28"/>
          <w:lang w:eastAsia="ru-RU"/>
        </w:rPr>
        <w:t> → </w:t>
      </w:r>
      <w:r w:rsidR="00CD1869" w:rsidRPr="00CD1869">
        <w:rPr>
          <w:rFonts w:ascii="Times New Roman" w:eastAsia="Times New Roman" w:hAnsi="Times New Roman" w:cs="Times New Roman"/>
          <w:bCs/>
          <w:i/>
          <w:color w:val="252525"/>
          <w:sz w:val="28"/>
          <w:szCs w:val="28"/>
          <w:lang w:eastAsia="ru-RU"/>
        </w:rPr>
        <w:t>Параметры</w:t>
      </w:r>
      <w:r w:rsidR="00CD1869" w:rsidRPr="00CD1869">
        <w:rPr>
          <w:rFonts w:ascii="Times New Roman" w:eastAsia="Times New Roman" w:hAnsi="Times New Roman" w:cs="Times New Roman"/>
          <w:color w:val="252525"/>
          <w:sz w:val="28"/>
          <w:szCs w:val="28"/>
          <w:lang w:eastAsia="ru-RU"/>
        </w:rPr>
        <w:t>, выберите вкладку </w:t>
      </w:r>
      <w:r w:rsidR="00CD1869" w:rsidRPr="00CD1869">
        <w:rPr>
          <w:rFonts w:ascii="Times New Roman" w:eastAsia="Times New Roman" w:hAnsi="Times New Roman" w:cs="Times New Roman"/>
          <w:bCs/>
          <w:i/>
          <w:color w:val="252525"/>
          <w:sz w:val="28"/>
          <w:szCs w:val="28"/>
          <w:lang w:eastAsia="ru-RU"/>
        </w:rPr>
        <w:t>Имя</w:t>
      </w:r>
      <w:r w:rsidR="00CD1869" w:rsidRPr="00CD1869">
        <w:rPr>
          <w:rFonts w:ascii="Times New Roman" w:eastAsia="Times New Roman" w:hAnsi="Times New Roman" w:cs="Times New Roman"/>
          <w:i/>
          <w:color w:val="252525"/>
          <w:sz w:val="28"/>
          <w:szCs w:val="28"/>
          <w:lang w:eastAsia="ru-RU"/>
        </w:rPr>
        <w:t>.</w:t>
      </w:r>
    </w:p>
    <w:p w:rsidR="00CD1869" w:rsidRPr="00CD1869" w:rsidRDefault="00CD1869" w:rsidP="00CD1869">
      <w:pPr>
        <w:shd w:val="clear" w:color="auto" w:fill="FFFFFF"/>
        <w:spacing w:after="0" w:line="240" w:lineRule="auto"/>
        <w:jc w:val="center"/>
        <w:rPr>
          <w:rFonts w:ascii="Arial" w:eastAsia="Times New Roman" w:hAnsi="Arial" w:cs="Arial"/>
          <w:color w:val="252525"/>
          <w:sz w:val="21"/>
          <w:szCs w:val="21"/>
          <w:lang w:eastAsia="ru-RU"/>
        </w:rPr>
      </w:pPr>
      <w:r w:rsidRPr="00CD1869">
        <w:rPr>
          <w:rFonts w:ascii="Arial" w:eastAsia="Times New Roman" w:hAnsi="Arial" w:cs="Arial"/>
          <w:noProof/>
          <w:color w:val="0B0080"/>
          <w:sz w:val="21"/>
          <w:szCs w:val="21"/>
          <w:lang w:eastAsia="ru-RU"/>
        </w:rPr>
        <w:lastRenderedPageBreak/>
        <w:drawing>
          <wp:inline distT="0" distB="0" distL="0" distR="0" wp14:anchorId="75D7F700" wp14:editId="462B0B98">
            <wp:extent cx="7219950" cy="5715000"/>
            <wp:effectExtent l="0" t="0" r="0" b="0"/>
            <wp:docPr id="4" name="Рисунок 4" descr="Student config name2.p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udent config name2.pn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219950" cy="5715000"/>
                    </a:xfrm>
                    <a:prstGeom prst="rect">
                      <a:avLst/>
                    </a:prstGeom>
                    <a:noFill/>
                    <a:ln>
                      <a:noFill/>
                    </a:ln>
                  </pic:spPr>
                </pic:pic>
              </a:graphicData>
            </a:graphic>
          </wp:inline>
        </w:drawing>
      </w:r>
    </w:p>
    <w:p w:rsidR="00CD1869" w:rsidRPr="00CD1869" w:rsidRDefault="004C4A00" w:rsidP="004C4A00">
      <w:pPr>
        <w:shd w:val="clear" w:color="auto" w:fill="FFFFFF"/>
        <w:spacing w:before="120" w:after="120" w:line="240" w:lineRule="auto"/>
        <w:jc w:val="both"/>
        <w:rPr>
          <w:rFonts w:ascii="Times New Roman" w:eastAsia="Times New Roman" w:hAnsi="Times New Roman" w:cs="Times New Roman"/>
          <w:color w:val="252525"/>
          <w:sz w:val="28"/>
          <w:szCs w:val="28"/>
          <w:lang w:eastAsia="ru-RU"/>
        </w:rPr>
      </w:pPr>
      <w:r>
        <w:rPr>
          <w:rFonts w:ascii="Times New Roman" w:eastAsia="Times New Roman" w:hAnsi="Times New Roman" w:cs="Times New Roman"/>
          <w:color w:val="252525"/>
          <w:sz w:val="28"/>
          <w:szCs w:val="28"/>
          <w:lang w:eastAsia="ru-RU"/>
        </w:rPr>
        <w:t xml:space="preserve">     </w:t>
      </w:r>
      <w:r w:rsidR="00CD1869" w:rsidRPr="00CD1869">
        <w:rPr>
          <w:rFonts w:ascii="Times New Roman" w:eastAsia="Times New Roman" w:hAnsi="Times New Roman" w:cs="Times New Roman"/>
          <w:color w:val="252525"/>
          <w:sz w:val="28"/>
          <w:szCs w:val="28"/>
          <w:lang w:eastAsia="ru-RU"/>
        </w:rPr>
        <w:t>Для каждого из трех полей можно задать:</w:t>
      </w:r>
    </w:p>
    <w:p w:rsidR="00CD1869" w:rsidRPr="00CD1869" w:rsidRDefault="00CD1869" w:rsidP="004C4A00">
      <w:pPr>
        <w:numPr>
          <w:ilvl w:val="0"/>
          <w:numId w:val="2"/>
        </w:numPr>
        <w:shd w:val="clear" w:color="auto" w:fill="FFFFFF"/>
        <w:spacing w:before="100" w:beforeAutospacing="1" w:after="24" w:line="240" w:lineRule="auto"/>
        <w:ind w:left="384"/>
        <w:jc w:val="both"/>
        <w:rPr>
          <w:rFonts w:ascii="Times New Roman" w:eastAsia="Times New Roman" w:hAnsi="Times New Roman" w:cs="Times New Roman"/>
          <w:color w:val="252525"/>
          <w:sz w:val="28"/>
          <w:szCs w:val="28"/>
          <w:lang w:eastAsia="ru-RU"/>
        </w:rPr>
      </w:pPr>
      <w:r w:rsidRPr="00CD1869">
        <w:rPr>
          <w:rFonts w:ascii="Times New Roman" w:eastAsia="Times New Roman" w:hAnsi="Times New Roman" w:cs="Times New Roman"/>
          <w:color w:val="252525"/>
          <w:sz w:val="28"/>
          <w:szCs w:val="28"/>
          <w:lang w:eastAsia="ru-RU"/>
        </w:rPr>
        <w:t>Заголовок (подпись) поля;</w:t>
      </w:r>
    </w:p>
    <w:p w:rsidR="00CD1869" w:rsidRPr="00CD1869" w:rsidRDefault="00CD1869" w:rsidP="004C4A00">
      <w:pPr>
        <w:numPr>
          <w:ilvl w:val="0"/>
          <w:numId w:val="2"/>
        </w:numPr>
        <w:shd w:val="clear" w:color="auto" w:fill="FFFFFF"/>
        <w:spacing w:before="100" w:beforeAutospacing="1" w:after="24" w:line="240" w:lineRule="auto"/>
        <w:ind w:left="384"/>
        <w:jc w:val="both"/>
        <w:rPr>
          <w:rFonts w:ascii="Times New Roman" w:eastAsia="Times New Roman" w:hAnsi="Times New Roman" w:cs="Times New Roman"/>
          <w:color w:val="252525"/>
          <w:sz w:val="28"/>
          <w:szCs w:val="28"/>
          <w:lang w:eastAsia="ru-RU"/>
        </w:rPr>
      </w:pPr>
      <w:r w:rsidRPr="00CD1869">
        <w:rPr>
          <w:rFonts w:ascii="Times New Roman" w:eastAsia="Times New Roman" w:hAnsi="Times New Roman" w:cs="Times New Roman"/>
          <w:color w:val="252525"/>
          <w:sz w:val="28"/>
          <w:szCs w:val="28"/>
          <w:lang w:eastAsia="ru-RU"/>
        </w:rPr>
        <w:t>Текст по умолчанию;</w:t>
      </w:r>
    </w:p>
    <w:p w:rsidR="00CD1869" w:rsidRPr="00CD1869" w:rsidRDefault="00CD1869" w:rsidP="004C4A00">
      <w:pPr>
        <w:numPr>
          <w:ilvl w:val="0"/>
          <w:numId w:val="2"/>
        </w:numPr>
        <w:shd w:val="clear" w:color="auto" w:fill="FFFFFF"/>
        <w:spacing w:before="100" w:beforeAutospacing="1" w:after="24" w:line="240" w:lineRule="auto"/>
        <w:ind w:left="384"/>
        <w:jc w:val="both"/>
        <w:rPr>
          <w:rFonts w:ascii="Times New Roman" w:eastAsia="Times New Roman" w:hAnsi="Times New Roman" w:cs="Times New Roman"/>
          <w:color w:val="252525"/>
          <w:sz w:val="28"/>
          <w:szCs w:val="28"/>
          <w:lang w:eastAsia="ru-RU"/>
        </w:rPr>
      </w:pPr>
      <w:r w:rsidRPr="00CD1869">
        <w:rPr>
          <w:rFonts w:ascii="Times New Roman" w:eastAsia="Times New Roman" w:hAnsi="Times New Roman" w:cs="Times New Roman"/>
          <w:color w:val="252525"/>
          <w:sz w:val="28"/>
          <w:szCs w:val="28"/>
          <w:lang w:eastAsia="ru-RU"/>
        </w:rPr>
        <w:t>Шаблон регулярного выражения для проверки вводимых данных;</w:t>
      </w:r>
    </w:p>
    <w:p w:rsidR="00CD1869" w:rsidRPr="00CD1869" w:rsidRDefault="00CD1869" w:rsidP="004C4A00">
      <w:pPr>
        <w:numPr>
          <w:ilvl w:val="0"/>
          <w:numId w:val="2"/>
        </w:numPr>
        <w:shd w:val="clear" w:color="auto" w:fill="FFFFFF"/>
        <w:spacing w:before="100" w:beforeAutospacing="1" w:after="24" w:line="240" w:lineRule="auto"/>
        <w:ind w:left="384"/>
        <w:jc w:val="both"/>
        <w:rPr>
          <w:rFonts w:ascii="Times New Roman" w:eastAsia="Times New Roman" w:hAnsi="Times New Roman" w:cs="Times New Roman"/>
          <w:color w:val="252525"/>
          <w:sz w:val="28"/>
          <w:szCs w:val="28"/>
          <w:lang w:eastAsia="ru-RU"/>
        </w:rPr>
      </w:pPr>
      <w:r w:rsidRPr="00CD1869">
        <w:rPr>
          <w:rFonts w:ascii="Times New Roman" w:eastAsia="Times New Roman" w:hAnsi="Times New Roman" w:cs="Times New Roman"/>
          <w:color w:val="252525"/>
          <w:sz w:val="28"/>
          <w:szCs w:val="28"/>
          <w:lang w:eastAsia="ru-RU"/>
        </w:rPr>
        <w:t>Образец ввода, подсказка в каком формате вводить данные при использовании шаблона;</w:t>
      </w:r>
    </w:p>
    <w:p w:rsidR="00CD1869" w:rsidRPr="00CD1869" w:rsidRDefault="00CD1869" w:rsidP="004C4A00">
      <w:pPr>
        <w:numPr>
          <w:ilvl w:val="0"/>
          <w:numId w:val="2"/>
        </w:numPr>
        <w:shd w:val="clear" w:color="auto" w:fill="FFFFFF"/>
        <w:spacing w:before="100" w:beforeAutospacing="1" w:after="24" w:line="240" w:lineRule="auto"/>
        <w:ind w:left="384"/>
        <w:jc w:val="both"/>
        <w:rPr>
          <w:rFonts w:ascii="Times New Roman" w:eastAsia="Times New Roman" w:hAnsi="Times New Roman" w:cs="Times New Roman"/>
          <w:color w:val="252525"/>
          <w:sz w:val="28"/>
          <w:szCs w:val="28"/>
          <w:lang w:eastAsia="ru-RU"/>
        </w:rPr>
      </w:pPr>
      <w:r w:rsidRPr="00CD1869">
        <w:rPr>
          <w:rFonts w:ascii="Times New Roman" w:eastAsia="Times New Roman" w:hAnsi="Times New Roman" w:cs="Times New Roman"/>
          <w:color w:val="252525"/>
          <w:sz w:val="28"/>
          <w:szCs w:val="28"/>
          <w:lang w:eastAsia="ru-RU"/>
        </w:rPr>
        <w:t>Подсказку о том, что и как требуется ввести в поле.</w:t>
      </w:r>
    </w:p>
    <w:p w:rsidR="00CD1869" w:rsidRPr="00CD1869" w:rsidRDefault="004C4A00" w:rsidP="004C4A00">
      <w:pPr>
        <w:shd w:val="clear" w:color="auto" w:fill="FFFFFF"/>
        <w:spacing w:before="120" w:after="120" w:line="240" w:lineRule="auto"/>
        <w:jc w:val="both"/>
        <w:rPr>
          <w:rFonts w:ascii="Times New Roman" w:eastAsia="Times New Roman" w:hAnsi="Times New Roman" w:cs="Times New Roman"/>
          <w:color w:val="252525"/>
          <w:sz w:val="28"/>
          <w:szCs w:val="28"/>
          <w:lang w:eastAsia="ru-RU"/>
        </w:rPr>
      </w:pPr>
      <w:r>
        <w:rPr>
          <w:rFonts w:ascii="Times New Roman" w:eastAsia="Times New Roman" w:hAnsi="Times New Roman" w:cs="Times New Roman"/>
          <w:color w:val="252525"/>
          <w:sz w:val="28"/>
          <w:szCs w:val="28"/>
          <w:lang w:eastAsia="ru-RU"/>
        </w:rPr>
        <w:t xml:space="preserve">     </w:t>
      </w:r>
      <w:r w:rsidR="00CD1869" w:rsidRPr="00CD1869">
        <w:rPr>
          <w:rFonts w:ascii="Times New Roman" w:eastAsia="Times New Roman" w:hAnsi="Times New Roman" w:cs="Times New Roman"/>
          <w:color w:val="252525"/>
          <w:sz w:val="28"/>
          <w:szCs w:val="28"/>
          <w:lang w:eastAsia="ru-RU"/>
        </w:rPr>
        <w:t>Заголовок и значение по умолчанию служат для того, чтобы указать пользователю какие данные о себе необходимо ввести для начала теста.</w:t>
      </w:r>
    </w:p>
    <w:p w:rsidR="00CD1869" w:rsidRPr="00CD1869" w:rsidRDefault="004C4A00" w:rsidP="004C4A00">
      <w:pPr>
        <w:shd w:val="clear" w:color="auto" w:fill="FFFFFF"/>
        <w:spacing w:before="120" w:after="120" w:line="240" w:lineRule="auto"/>
        <w:jc w:val="both"/>
        <w:rPr>
          <w:rFonts w:ascii="Times New Roman" w:eastAsia="Times New Roman" w:hAnsi="Times New Roman" w:cs="Times New Roman"/>
          <w:color w:val="252525"/>
          <w:sz w:val="28"/>
          <w:szCs w:val="28"/>
          <w:lang w:eastAsia="ru-RU"/>
        </w:rPr>
      </w:pPr>
      <w:r>
        <w:rPr>
          <w:rFonts w:ascii="Times New Roman" w:eastAsia="Times New Roman" w:hAnsi="Times New Roman" w:cs="Times New Roman"/>
          <w:color w:val="252525"/>
          <w:sz w:val="28"/>
          <w:szCs w:val="28"/>
          <w:lang w:eastAsia="ru-RU"/>
        </w:rPr>
        <w:t xml:space="preserve">     </w:t>
      </w:r>
      <w:r w:rsidR="00CD1869" w:rsidRPr="00CD1869">
        <w:rPr>
          <w:rFonts w:ascii="Times New Roman" w:eastAsia="Times New Roman" w:hAnsi="Times New Roman" w:cs="Times New Roman"/>
          <w:color w:val="252525"/>
          <w:sz w:val="28"/>
          <w:szCs w:val="28"/>
          <w:lang w:eastAsia="ru-RU"/>
        </w:rPr>
        <w:t>Шаблоны задаются на основе регулярных выражений. Подробнее о регулярных выражениях можно, например, почитать на </w:t>
      </w:r>
      <w:proofErr w:type="spellStart"/>
      <w:r w:rsidR="00CD1869" w:rsidRPr="00CD1869">
        <w:rPr>
          <w:rFonts w:ascii="Times New Roman" w:eastAsia="Times New Roman" w:hAnsi="Times New Roman" w:cs="Times New Roman"/>
          <w:color w:val="252525"/>
          <w:sz w:val="28"/>
          <w:szCs w:val="28"/>
          <w:lang w:eastAsia="ru-RU"/>
        </w:rPr>
        <w:fldChar w:fldCharType="begin"/>
      </w:r>
      <w:r w:rsidR="00CD1869" w:rsidRPr="00CD1869">
        <w:rPr>
          <w:rFonts w:ascii="Times New Roman" w:eastAsia="Times New Roman" w:hAnsi="Times New Roman" w:cs="Times New Roman"/>
          <w:color w:val="252525"/>
          <w:sz w:val="28"/>
          <w:szCs w:val="28"/>
          <w:lang w:eastAsia="ru-RU"/>
        </w:rPr>
        <w:instrText xml:space="preserve"> HYPERLINK "http://ru.wikipedia.org/wiki/%D0%A0%D0%B5%D0%B3%D1%83%D0%BB%D1%8F%D1%80%D0%BD%D1%8B%D0%B5_%D0%B2%D1%8B%D1%80%D0%B0%D0%B6%D0%B5%D0%BD%D0%B8%D1%8F" \t "_blank" </w:instrText>
      </w:r>
      <w:r w:rsidR="00CD1869" w:rsidRPr="00CD1869">
        <w:rPr>
          <w:rFonts w:ascii="Times New Roman" w:eastAsia="Times New Roman" w:hAnsi="Times New Roman" w:cs="Times New Roman"/>
          <w:color w:val="252525"/>
          <w:sz w:val="28"/>
          <w:szCs w:val="28"/>
          <w:lang w:eastAsia="ru-RU"/>
        </w:rPr>
        <w:fldChar w:fldCharType="separate"/>
      </w:r>
      <w:r w:rsidR="00CD1869" w:rsidRPr="00CD1869">
        <w:rPr>
          <w:rFonts w:ascii="Times New Roman" w:eastAsia="Times New Roman" w:hAnsi="Times New Roman" w:cs="Times New Roman"/>
          <w:color w:val="663366"/>
          <w:sz w:val="28"/>
          <w:szCs w:val="28"/>
          <w:lang w:eastAsia="ru-RU"/>
        </w:rPr>
        <w:t>википедии</w:t>
      </w:r>
      <w:proofErr w:type="spellEnd"/>
      <w:r w:rsidR="00CD1869" w:rsidRPr="00CD1869">
        <w:rPr>
          <w:rFonts w:ascii="Times New Roman" w:eastAsia="Times New Roman" w:hAnsi="Times New Roman" w:cs="Times New Roman"/>
          <w:color w:val="252525"/>
          <w:sz w:val="28"/>
          <w:szCs w:val="28"/>
          <w:lang w:eastAsia="ru-RU"/>
        </w:rPr>
        <w:fldChar w:fldCharType="end"/>
      </w:r>
      <w:r w:rsidR="00CD1869" w:rsidRPr="00CD1869">
        <w:rPr>
          <w:rFonts w:ascii="Times New Roman" w:eastAsia="Times New Roman" w:hAnsi="Times New Roman" w:cs="Times New Roman"/>
          <w:color w:val="252525"/>
          <w:sz w:val="28"/>
          <w:szCs w:val="28"/>
          <w:lang w:eastAsia="ru-RU"/>
        </w:rPr>
        <w:t>.</w:t>
      </w:r>
    </w:p>
    <w:p w:rsidR="00CD1869" w:rsidRPr="00CD1869" w:rsidRDefault="004C4A00" w:rsidP="004C4A00">
      <w:pPr>
        <w:shd w:val="clear" w:color="auto" w:fill="FFFFFF"/>
        <w:spacing w:before="120" w:after="120" w:line="240" w:lineRule="auto"/>
        <w:jc w:val="both"/>
        <w:rPr>
          <w:rFonts w:ascii="Times New Roman" w:eastAsia="Times New Roman" w:hAnsi="Times New Roman" w:cs="Times New Roman"/>
          <w:color w:val="252525"/>
          <w:sz w:val="28"/>
          <w:szCs w:val="28"/>
          <w:lang w:eastAsia="ru-RU"/>
        </w:rPr>
      </w:pPr>
      <w:r>
        <w:rPr>
          <w:rFonts w:ascii="Times New Roman" w:eastAsia="Times New Roman" w:hAnsi="Times New Roman" w:cs="Times New Roman"/>
          <w:color w:val="252525"/>
          <w:sz w:val="28"/>
          <w:szCs w:val="28"/>
          <w:lang w:eastAsia="ru-RU"/>
        </w:rPr>
        <w:t xml:space="preserve">     </w:t>
      </w:r>
      <w:r w:rsidR="00CD1869" w:rsidRPr="00CD1869">
        <w:rPr>
          <w:rFonts w:ascii="Times New Roman" w:eastAsia="Times New Roman" w:hAnsi="Times New Roman" w:cs="Times New Roman"/>
          <w:color w:val="252525"/>
          <w:sz w:val="28"/>
          <w:szCs w:val="28"/>
          <w:lang w:eastAsia="ru-RU"/>
        </w:rPr>
        <w:t>Подсказка отображается по щелчку по полю. В ней можно описать в каком формате тестируемому нужно ввести свои данные.</w:t>
      </w:r>
    </w:p>
    <w:p w:rsidR="00CD1869" w:rsidRPr="00CD1869" w:rsidRDefault="00CD1869" w:rsidP="004C4A00">
      <w:pPr>
        <w:shd w:val="clear" w:color="auto" w:fill="FFFFFF"/>
        <w:spacing w:before="120" w:after="120" w:line="240" w:lineRule="auto"/>
        <w:jc w:val="both"/>
        <w:rPr>
          <w:rFonts w:ascii="Times New Roman" w:eastAsia="Times New Roman" w:hAnsi="Times New Roman" w:cs="Times New Roman"/>
          <w:color w:val="252525"/>
          <w:sz w:val="28"/>
          <w:szCs w:val="28"/>
          <w:lang w:eastAsia="ru-RU"/>
        </w:rPr>
      </w:pPr>
      <w:r w:rsidRPr="00CD1869">
        <w:rPr>
          <w:rFonts w:ascii="Times New Roman" w:eastAsia="Times New Roman" w:hAnsi="Times New Roman" w:cs="Times New Roman"/>
          <w:color w:val="252525"/>
          <w:sz w:val="28"/>
          <w:szCs w:val="28"/>
          <w:lang w:eastAsia="ru-RU"/>
        </w:rPr>
        <w:lastRenderedPageBreak/>
        <w:t>Если не требуется заполнение дополнительного поля, то можно оставить пустыми его заголовок и шаблон, тогда оно не будет показано тестируемому, а будет только одно поле ввода имени.</w:t>
      </w:r>
    </w:p>
    <w:p w:rsidR="00CD1869" w:rsidRPr="00CD1869" w:rsidRDefault="00CD1869" w:rsidP="00CD1869">
      <w:pPr>
        <w:shd w:val="clear" w:color="auto" w:fill="FFFFFF"/>
        <w:spacing w:after="0" w:line="240" w:lineRule="auto"/>
        <w:jc w:val="center"/>
        <w:rPr>
          <w:rFonts w:ascii="Arial" w:eastAsia="Times New Roman" w:hAnsi="Arial" w:cs="Arial"/>
          <w:color w:val="252525"/>
          <w:sz w:val="21"/>
          <w:szCs w:val="21"/>
          <w:lang w:eastAsia="ru-RU"/>
        </w:rPr>
      </w:pPr>
      <w:r w:rsidRPr="00CD1869">
        <w:rPr>
          <w:rFonts w:ascii="Arial" w:eastAsia="Times New Roman" w:hAnsi="Arial" w:cs="Arial"/>
          <w:noProof/>
          <w:color w:val="0B0080"/>
          <w:sz w:val="21"/>
          <w:szCs w:val="21"/>
          <w:lang w:eastAsia="ru-RU"/>
        </w:rPr>
        <w:drawing>
          <wp:inline distT="0" distB="0" distL="0" distR="0" wp14:anchorId="792BC098" wp14:editId="1E496441">
            <wp:extent cx="3657600" cy="1628775"/>
            <wp:effectExtent l="0" t="0" r="0" b="9525"/>
            <wp:docPr id="5" name="Рисунок 5" descr="Student input name2.p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udent input name2.pn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57600" cy="1628775"/>
                    </a:xfrm>
                    <a:prstGeom prst="rect">
                      <a:avLst/>
                    </a:prstGeom>
                    <a:noFill/>
                    <a:ln>
                      <a:noFill/>
                    </a:ln>
                  </pic:spPr>
                </pic:pic>
              </a:graphicData>
            </a:graphic>
          </wp:inline>
        </w:drawing>
      </w:r>
    </w:p>
    <w:p w:rsidR="00F2467A" w:rsidRDefault="004C4A00">
      <w:pPr>
        <w:rPr>
          <w:rFonts w:ascii="Times New Roman" w:hAnsi="Times New Roman" w:cs="Times New Roman"/>
          <w:b/>
          <w:sz w:val="28"/>
          <w:szCs w:val="28"/>
        </w:rPr>
      </w:pPr>
      <w:r w:rsidRPr="004C4A00">
        <w:rPr>
          <w:rFonts w:ascii="Times New Roman" w:hAnsi="Times New Roman" w:cs="Times New Roman"/>
          <w:b/>
          <w:sz w:val="28"/>
          <w:szCs w:val="28"/>
        </w:rPr>
        <w:t>Выбор тестируемого из списка</w:t>
      </w:r>
    </w:p>
    <w:p w:rsidR="004C4A00" w:rsidRPr="004C4A00" w:rsidRDefault="004C4A00" w:rsidP="004C4A00">
      <w:pPr>
        <w:shd w:val="clear" w:color="auto" w:fill="FFFFFF"/>
        <w:spacing w:before="120" w:after="120" w:line="240" w:lineRule="auto"/>
        <w:jc w:val="both"/>
        <w:rPr>
          <w:rFonts w:ascii="Times New Roman" w:eastAsia="Times New Roman" w:hAnsi="Times New Roman" w:cs="Times New Roman"/>
          <w:color w:val="252525"/>
          <w:sz w:val="28"/>
          <w:szCs w:val="28"/>
          <w:lang w:eastAsia="ru-RU"/>
        </w:rPr>
      </w:pPr>
      <w:r>
        <w:rPr>
          <w:rFonts w:ascii="Arial" w:eastAsia="Times New Roman" w:hAnsi="Arial" w:cs="Arial"/>
          <w:color w:val="252525"/>
          <w:sz w:val="21"/>
          <w:szCs w:val="21"/>
          <w:lang w:eastAsia="ru-RU"/>
        </w:rPr>
        <w:t xml:space="preserve">     </w:t>
      </w:r>
      <w:r w:rsidRPr="004C4A00">
        <w:rPr>
          <w:rFonts w:ascii="Times New Roman" w:eastAsia="Times New Roman" w:hAnsi="Times New Roman" w:cs="Times New Roman"/>
          <w:color w:val="252525"/>
          <w:sz w:val="28"/>
          <w:szCs w:val="28"/>
          <w:lang w:eastAsia="ru-RU"/>
        </w:rPr>
        <w:t>Фамилию Имя и Класс или другие данные (в зависимости от настроек программы) можно не только вводить, но и выбирать из заранее созданного списка.</w:t>
      </w:r>
    </w:p>
    <w:p w:rsidR="004C4A00" w:rsidRPr="004C4A00" w:rsidRDefault="004C4A00" w:rsidP="004C4A00">
      <w:pPr>
        <w:shd w:val="clear" w:color="auto" w:fill="FFFFFF"/>
        <w:spacing w:before="120" w:after="120" w:line="240" w:lineRule="auto"/>
        <w:jc w:val="both"/>
        <w:rPr>
          <w:rFonts w:ascii="Times New Roman" w:eastAsia="Times New Roman" w:hAnsi="Times New Roman" w:cs="Times New Roman"/>
          <w:color w:val="252525"/>
          <w:sz w:val="28"/>
          <w:szCs w:val="28"/>
          <w:lang w:eastAsia="ru-RU"/>
        </w:rPr>
      </w:pPr>
      <w:r w:rsidRPr="004C4A00">
        <w:rPr>
          <w:rFonts w:ascii="Times New Roman" w:eastAsia="Times New Roman" w:hAnsi="Times New Roman" w:cs="Times New Roman"/>
          <w:color w:val="252525"/>
          <w:sz w:val="28"/>
          <w:szCs w:val="28"/>
          <w:lang w:eastAsia="ru-RU"/>
        </w:rPr>
        <w:t xml:space="preserve">     Запустите модуль тестирования (если необходимо, то с правами администратора). Дайте команду </w:t>
      </w:r>
      <w:r w:rsidRPr="004C4A00">
        <w:rPr>
          <w:rFonts w:ascii="Times New Roman" w:eastAsia="Times New Roman" w:hAnsi="Times New Roman" w:cs="Times New Roman"/>
          <w:i/>
          <w:color w:val="252525"/>
          <w:sz w:val="28"/>
          <w:szCs w:val="28"/>
          <w:lang w:eastAsia="ru-RU"/>
        </w:rPr>
        <w:t>Настройка → Параметры</w:t>
      </w:r>
      <w:r w:rsidRPr="004C4A00">
        <w:rPr>
          <w:rFonts w:ascii="Times New Roman" w:eastAsia="Times New Roman" w:hAnsi="Times New Roman" w:cs="Times New Roman"/>
          <w:color w:val="252525"/>
          <w:sz w:val="28"/>
          <w:szCs w:val="28"/>
          <w:lang w:eastAsia="ru-RU"/>
        </w:rPr>
        <w:t>, выберите вкладку Список.</w:t>
      </w:r>
    </w:p>
    <w:p w:rsidR="004C4A00" w:rsidRPr="004C4A00" w:rsidRDefault="004C4A00" w:rsidP="004C4A00">
      <w:pPr>
        <w:shd w:val="clear" w:color="auto" w:fill="FFFFFF"/>
        <w:spacing w:before="120" w:after="120" w:line="240" w:lineRule="auto"/>
        <w:jc w:val="both"/>
        <w:rPr>
          <w:rFonts w:ascii="Times New Roman" w:eastAsia="Times New Roman" w:hAnsi="Times New Roman" w:cs="Times New Roman"/>
          <w:color w:val="252525"/>
          <w:sz w:val="28"/>
          <w:szCs w:val="28"/>
          <w:lang w:eastAsia="ru-RU"/>
        </w:rPr>
      </w:pPr>
      <w:r w:rsidRPr="004C4A00">
        <w:rPr>
          <w:rFonts w:ascii="Times New Roman" w:eastAsia="Times New Roman" w:hAnsi="Times New Roman" w:cs="Times New Roman"/>
          <w:color w:val="252525"/>
          <w:sz w:val="28"/>
          <w:szCs w:val="28"/>
          <w:lang w:eastAsia="ru-RU"/>
        </w:rPr>
        <w:t xml:space="preserve">     Если вы еще не создавали список, то сначала его следует создать. Нажмите кнопку </w:t>
      </w:r>
      <w:r w:rsidRPr="004C4A00">
        <w:rPr>
          <w:rFonts w:ascii="Times New Roman" w:eastAsia="Times New Roman" w:hAnsi="Times New Roman" w:cs="Times New Roman"/>
          <w:i/>
          <w:color w:val="252525"/>
          <w:sz w:val="28"/>
          <w:szCs w:val="28"/>
          <w:lang w:eastAsia="ru-RU"/>
        </w:rPr>
        <w:t>«Открыть редактор списка»</w:t>
      </w:r>
      <w:r w:rsidRPr="004C4A00">
        <w:rPr>
          <w:rFonts w:ascii="Times New Roman" w:eastAsia="Times New Roman" w:hAnsi="Times New Roman" w:cs="Times New Roman"/>
          <w:color w:val="252525"/>
          <w:sz w:val="28"/>
          <w:szCs w:val="28"/>
          <w:lang w:eastAsia="ru-RU"/>
        </w:rPr>
        <w:t>, заполните список и сохраните его в файл. Пароли задавать не обязательно, если их нет, то вводить не потребуется.</w:t>
      </w:r>
    </w:p>
    <w:p w:rsidR="004C4A00" w:rsidRPr="004C4A00" w:rsidRDefault="004C4A00" w:rsidP="004C4A00">
      <w:pPr>
        <w:shd w:val="clear" w:color="auto" w:fill="FFFFFF"/>
        <w:spacing w:after="0" w:line="240" w:lineRule="auto"/>
        <w:jc w:val="center"/>
        <w:rPr>
          <w:rFonts w:ascii="Arial" w:eastAsia="Times New Roman" w:hAnsi="Arial" w:cs="Arial"/>
          <w:color w:val="252525"/>
          <w:sz w:val="21"/>
          <w:szCs w:val="21"/>
          <w:lang w:eastAsia="ru-RU"/>
        </w:rPr>
      </w:pPr>
      <w:r w:rsidRPr="004C4A00">
        <w:rPr>
          <w:rFonts w:ascii="Arial" w:eastAsia="Times New Roman" w:hAnsi="Arial" w:cs="Arial"/>
          <w:noProof/>
          <w:color w:val="0B0080"/>
          <w:sz w:val="21"/>
          <w:szCs w:val="21"/>
          <w:lang w:eastAsia="ru-RU"/>
        </w:rPr>
        <w:drawing>
          <wp:inline distT="0" distB="0" distL="0" distR="0" wp14:anchorId="0EAF6D78" wp14:editId="3F7A92A1">
            <wp:extent cx="5962650" cy="3219450"/>
            <wp:effectExtent l="0" t="0" r="0" b="0"/>
            <wp:docPr id="6" name="Рисунок 6" descr="User list.p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 list.pn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62650" cy="3219450"/>
                    </a:xfrm>
                    <a:prstGeom prst="rect">
                      <a:avLst/>
                    </a:prstGeom>
                    <a:noFill/>
                    <a:ln>
                      <a:noFill/>
                    </a:ln>
                  </pic:spPr>
                </pic:pic>
              </a:graphicData>
            </a:graphic>
          </wp:inline>
        </w:drawing>
      </w:r>
    </w:p>
    <w:p w:rsidR="004C4A00" w:rsidRPr="004C4A00" w:rsidRDefault="004C4A00" w:rsidP="004C4A00">
      <w:pPr>
        <w:shd w:val="clear" w:color="auto" w:fill="FFFFFF"/>
        <w:spacing w:before="120" w:after="120" w:line="240" w:lineRule="auto"/>
        <w:jc w:val="both"/>
        <w:rPr>
          <w:rFonts w:ascii="Times New Roman" w:eastAsia="Times New Roman" w:hAnsi="Times New Roman" w:cs="Times New Roman"/>
          <w:sz w:val="28"/>
          <w:szCs w:val="28"/>
          <w:lang w:eastAsia="ru-RU"/>
        </w:rPr>
      </w:pPr>
      <w:r w:rsidRPr="004C4A00">
        <w:rPr>
          <w:rFonts w:ascii="Times New Roman" w:eastAsia="Times New Roman" w:hAnsi="Times New Roman" w:cs="Times New Roman"/>
          <w:sz w:val="28"/>
          <w:szCs w:val="28"/>
          <w:lang w:eastAsia="ru-RU"/>
        </w:rPr>
        <w:t xml:space="preserve">     Можно подготовить список в другой программе, например, электронных таблицах </w:t>
      </w:r>
      <w:proofErr w:type="spellStart"/>
      <w:r w:rsidRPr="004C4A00">
        <w:rPr>
          <w:rFonts w:ascii="Times New Roman" w:eastAsia="Times New Roman" w:hAnsi="Times New Roman" w:cs="Times New Roman"/>
          <w:sz w:val="28"/>
          <w:szCs w:val="28"/>
          <w:lang w:eastAsia="ru-RU"/>
        </w:rPr>
        <w:t>Excel</w:t>
      </w:r>
      <w:proofErr w:type="spellEnd"/>
      <w:r w:rsidRPr="004C4A00">
        <w:rPr>
          <w:rFonts w:ascii="Times New Roman" w:eastAsia="Times New Roman" w:hAnsi="Times New Roman" w:cs="Times New Roman"/>
          <w:sz w:val="28"/>
          <w:szCs w:val="28"/>
          <w:lang w:eastAsia="ru-RU"/>
        </w:rPr>
        <w:t xml:space="preserve"> и вставить данные в редактор списка.</w:t>
      </w:r>
    </w:p>
    <w:p w:rsidR="004C4A00" w:rsidRPr="004C4A00" w:rsidRDefault="004C4A00" w:rsidP="004C4A00">
      <w:pPr>
        <w:shd w:val="clear" w:color="auto" w:fill="FFFFFF"/>
        <w:spacing w:before="120" w:after="120" w:line="240" w:lineRule="auto"/>
        <w:jc w:val="both"/>
        <w:rPr>
          <w:rFonts w:ascii="Times New Roman" w:eastAsia="Times New Roman" w:hAnsi="Times New Roman" w:cs="Times New Roman"/>
          <w:sz w:val="28"/>
          <w:szCs w:val="28"/>
          <w:lang w:eastAsia="ru-RU"/>
        </w:rPr>
      </w:pPr>
      <w:r w:rsidRPr="004C4A00">
        <w:rPr>
          <w:rFonts w:ascii="Times New Roman" w:eastAsia="Times New Roman" w:hAnsi="Times New Roman" w:cs="Times New Roman"/>
          <w:sz w:val="28"/>
          <w:szCs w:val="28"/>
          <w:lang w:eastAsia="ru-RU"/>
        </w:rPr>
        <w:t xml:space="preserve">     В качестве списка можно использовать и XML-файл.</w:t>
      </w:r>
    </w:p>
    <w:p w:rsidR="004C4A00" w:rsidRPr="004C4A00" w:rsidRDefault="004C4A00" w:rsidP="004C4A00">
      <w:pPr>
        <w:shd w:val="clear" w:color="auto" w:fill="FFFFFF"/>
        <w:spacing w:before="120" w:after="120" w:line="240" w:lineRule="auto"/>
        <w:jc w:val="both"/>
        <w:rPr>
          <w:rFonts w:ascii="Times New Roman" w:eastAsia="Times New Roman" w:hAnsi="Times New Roman" w:cs="Times New Roman"/>
          <w:sz w:val="28"/>
          <w:szCs w:val="28"/>
          <w:lang w:eastAsia="ru-RU"/>
        </w:rPr>
      </w:pPr>
      <w:r w:rsidRPr="004C4A00">
        <w:rPr>
          <w:rFonts w:ascii="Times New Roman" w:eastAsia="Times New Roman" w:hAnsi="Times New Roman" w:cs="Times New Roman"/>
          <w:sz w:val="28"/>
          <w:szCs w:val="28"/>
          <w:lang w:eastAsia="ru-RU"/>
        </w:rPr>
        <w:lastRenderedPageBreak/>
        <w:t xml:space="preserve">     Укажите какой файл со списком желаете использовать (для этого щелкните по кнопочке справа в поле имя файла и выберите этот файл) и отметьте переключатель </w:t>
      </w:r>
      <w:r w:rsidRPr="004C4A00">
        <w:rPr>
          <w:rFonts w:ascii="Times New Roman" w:eastAsia="Times New Roman" w:hAnsi="Times New Roman" w:cs="Times New Roman"/>
          <w:i/>
          <w:sz w:val="28"/>
          <w:szCs w:val="28"/>
          <w:lang w:eastAsia="ru-RU"/>
        </w:rPr>
        <w:t>«Использовать список пользователей»</w:t>
      </w:r>
      <w:r w:rsidRPr="004C4A00">
        <w:rPr>
          <w:rFonts w:ascii="Times New Roman" w:eastAsia="Times New Roman" w:hAnsi="Times New Roman" w:cs="Times New Roman"/>
          <w:sz w:val="28"/>
          <w:szCs w:val="28"/>
          <w:lang w:eastAsia="ru-RU"/>
        </w:rPr>
        <w:t>. </w:t>
      </w:r>
      <w:hyperlink r:id="rId28" w:tooltip="Настройка программы MyTestXPro" w:history="1">
        <w:r w:rsidRPr="004C4A00">
          <w:rPr>
            <w:rFonts w:ascii="Times New Roman" w:eastAsia="Times New Roman" w:hAnsi="Times New Roman" w:cs="Times New Roman"/>
            <w:i/>
            <w:sz w:val="28"/>
            <w:szCs w:val="28"/>
            <w:lang w:eastAsia="ru-RU"/>
          </w:rPr>
          <w:t>Примените настройки</w:t>
        </w:r>
      </w:hyperlink>
      <w:r w:rsidRPr="004C4A00">
        <w:rPr>
          <w:rFonts w:ascii="Times New Roman" w:eastAsia="Times New Roman" w:hAnsi="Times New Roman" w:cs="Times New Roman"/>
          <w:i/>
          <w:sz w:val="28"/>
          <w:szCs w:val="28"/>
          <w:lang w:eastAsia="ru-RU"/>
        </w:rPr>
        <w:t>.</w:t>
      </w:r>
    </w:p>
    <w:p w:rsidR="004C4A00" w:rsidRPr="004C4A00" w:rsidRDefault="004C4A00" w:rsidP="004C4A00">
      <w:pPr>
        <w:shd w:val="clear" w:color="auto" w:fill="FFFFFF"/>
        <w:spacing w:after="0" w:line="240" w:lineRule="auto"/>
        <w:jc w:val="center"/>
        <w:rPr>
          <w:rFonts w:ascii="Arial" w:eastAsia="Times New Roman" w:hAnsi="Arial" w:cs="Arial"/>
          <w:color w:val="252525"/>
          <w:sz w:val="21"/>
          <w:szCs w:val="21"/>
          <w:lang w:eastAsia="ru-RU"/>
        </w:rPr>
      </w:pPr>
      <w:r w:rsidRPr="004C4A00">
        <w:rPr>
          <w:rFonts w:ascii="Arial" w:eastAsia="Times New Roman" w:hAnsi="Arial" w:cs="Arial"/>
          <w:noProof/>
          <w:color w:val="0B0080"/>
          <w:sz w:val="21"/>
          <w:szCs w:val="21"/>
          <w:lang w:eastAsia="ru-RU"/>
        </w:rPr>
        <w:drawing>
          <wp:inline distT="0" distB="0" distL="0" distR="0" wp14:anchorId="7B075268" wp14:editId="28150610">
            <wp:extent cx="4610100" cy="4505325"/>
            <wp:effectExtent l="0" t="0" r="0" b="9525"/>
            <wp:docPr id="7" name="Рисунок 7" descr="Student config list.pn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udent config list.pn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10100" cy="4505325"/>
                    </a:xfrm>
                    <a:prstGeom prst="rect">
                      <a:avLst/>
                    </a:prstGeom>
                    <a:noFill/>
                    <a:ln>
                      <a:noFill/>
                    </a:ln>
                  </pic:spPr>
                </pic:pic>
              </a:graphicData>
            </a:graphic>
          </wp:inline>
        </w:drawing>
      </w:r>
    </w:p>
    <w:p w:rsidR="004C4A00" w:rsidRPr="004C4A00" w:rsidRDefault="004C4A00" w:rsidP="004C4A00">
      <w:pPr>
        <w:shd w:val="clear" w:color="auto" w:fill="FFFFFF"/>
        <w:spacing w:before="120" w:after="120" w:line="240" w:lineRule="auto"/>
        <w:jc w:val="both"/>
        <w:rPr>
          <w:rFonts w:ascii="Times New Roman" w:eastAsia="Times New Roman" w:hAnsi="Times New Roman" w:cs="Times New Roman"/>
          <w:color w:val="252525"/>
          <w:sz w:val="28"/>
          <w:szCs w:val="28"/>
          <w:lang w:eastAsia="ru-RU"/>
        </w:rPr>
      </w:pPr>
      <w:r>
        <w:rPr>
          <w:rFonts w:ascii="Arial" w:eastAsia="Times New Roman" w:hAnsi="Arial" w:cs="Arial"/>
          <w:color w:val="252525"/>
          <w:sz w:val="21"/>
          <w:szCs w:val="21"/>
          <w:lang w:eastAsia="ru-RU"/>
        </w:rPr>
        <w:t xml:space="preserve">     </w:t>
      </w:r>
      <w:r w:rsidRPr="004C4A00">
        <w:rPr>
          <w:rFonts w:ascii="Times New Roman" w:eastAsia="Times New Roman" w:hAnsi="Times New Roman" w:cs="Times New Roman"/>
          <w:color w:val="252525"/>
          <w:sz w:val="28"/>
          <w:szCs w:val="28"/>
          <w:lang w:eastAsia="ru-RU"/>
        </w:rPr>
        <w:t xml:space="preserve">Для того чтобы они действовали не только до закрытия программы, а и при следующих запусках сохраните их (вкладка </w:t>
      </w:r>
      <w:proofErr w:type="spellStart"/>
      <w:r w:rsidRPr="004C4A00">
        <w:rPr>
          <w:rFonts w:ascii="Times New Roman" w:eastAsia="Times New Roman" w:hAnsi="Times New Roman" w:cs="Times New Roman"/>
          <w:color w:val="252525"/>
          <w:sz w:val="28"/>
          <w:szCs w:val="28"/>
          <w:lang w:eastAsia="ru-RU"/>
        </w:rPr>
        <w:t>Сохр</w:t>
      </w:r>
      <w:proofErr w:type="spellEnd"/>
      <w:r w:rsidRPr="004C4A00">
        <w:rPr>
          <w:rFonts w:ascii="Times New Roman" w:eastAsia="Times New Roman" w:hAnsi="Times New Roman" w:cs="Times New Roman"/>
          <w:color w:val="252525"/>
          <w:sz w:val="28"/>
          <w:szCs w:val="28"/>
          <w:lang w:eastAsia="ru-RU"/>
        </w:rPr>
        <w:t>. Параметры). Теперь тестируемому не нужно будет вводить свои данные, а сможет выбрать себя из списка.</w:t>
      </w:r>
    </w:p>
    <w:p w:rsidR="00222539" w:rsidRDefault="004C4A00" w:rsidP="004C4A00">
      <w:pPr>
        <w:shd w:val="clear" w:color="auto" w:fill="FFFFFF"/>
        <w:spacing w:before="120" w:after="120" w:line="240" w:lineRule="auto"/>
        <w:jc w:val="center"/>
        <w:rPr>
          <w:rFonts w:ascii="Arial" w:eastAsia="Times New Roman" w:hAnsi="Arial" w:cs="Arial"/>
          <w:color w:val="252525"/>
          <w:sz w:val="21"/>
          <w:szCs w:val="21"/>
          <w:lang w:eastAsia="ru-RU"/>
        </w:rPr>
      </w:pPr>
      <w:r w:rsidRPr="004C4A00">
        <w:rPr>
          <w:rFonts w:ascii="Arial" w:eastAsia="Times New Roman" w:hAnsi="Arial" w:cs="Arial"/>
          <w:noProof/>
          <w:color w:val="0B0080"/>
          <w:sz w:val="21"/>
          <w:szCs w:val="21"/>
          <w:lang w:eastAsia="ru-RU"/>
        </w:rPr>
        <w:drawing>
          <wp:inline distT="0" distB="0" distL="0" distR="0" wp14:anchorId="62F15A5D" wp14:editId="3BE6EC79">
            <wp:extent cx="4525819" cy="2333625"/>
            <wp:effectExtent l="0" t="0" r="8255" b="0"/>
            <wp:docPr id="8" name="Рисунок 8" descr="Student select list1.pn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udent select list1.png">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95780" cy="2369698"/>
                    </a:xfrm>
                    <a:prstGeom prst="rect">
                      <a:avLst/>
                    </a:prstGeom>
                    <a:noFill/>
                    <a:ln>
                      <a:noFill/>
                    </a:ln>
                  </pic:spPr>
                </pic:pic>
              </a:graphicData>
            </a:graphic>
          </wp:inline>
        </w:drawing>
      </w:r>
      <w:r w:rsidRPr="004C4A00">
        <w:rPr>
          <w:rFonts w:ascii="Arial" w:eastAsia="Times New Roman" w:hAnsi="Arial" w:cs="Arial"/>
          <w:color w:val="252525"/>
          <w:sz w:val="21"/>
          <w:szCs w:val="21"/>
          <w:lang w:eastAsia="ru-RU"/>
        </w:rPr>
        <w:t> </w:t>
      </w:r>
    </w:p>
    <w:p w:rsidR="004C4A00" w:rsidRPr="004C4A00" w:rsidRDefault="004C4A00" w:rsidP="004C4A00">
      <w:pPr>
        <w:shd w:val="clear" w:color="auto" w:fill="FFFFFF"/>
        <w:spacing w:before="120" w:after="120" w:line="240" w:lineRule="auto"/>
        <w:jc w:val="center"/>
        <w:rPr>
          <w:rFonts w:ascii="Arial" w:eastAsia="Times New Roman" w:hAnsi="Arial" w:cs="Arial"/>
          <w:color w:val="252525"/>
          <w:sz w:val="21"/>
          <w:szCs w:val="21"/>
          <w:lang w:eastAsia="ru-RU"/>
        </w:rPr>
      </w:pPr>
      <w:r w:rsidRPr="004C4A00">
        <w:rPr>
          <w:rFonts w:ascii="Arial" w:eastAsia="Times New Roman" w:hAnsi="Arial" w:cs="Arial"/>
          <w:noProof/>
          <w:color w:val="0B0080"/>
          <w:sz w:val="21"/>
          <w:szCs w:val="21"/>
          <w:lang w:eastAsia="ru-RU"/>
        </w:rPr>
        <w:lastRenderedPageBreak/>
        <w:drawing>
          <wp:inline distT="0" distB="0" distL="0" distR="0" wp14:anchorId="602481EB" wp14:editId="11052EF2">
            <wp:extent cx="3657600" cy="1885950"/>
            <wp:effectExtent l="0" t="0" r="0" b="0"/>
            <wp:docPr id="9" name="Рисунок 9" descr="Student select list2.pn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udent select list2.png">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57600" cy="1885950"/>
                    </a:xfrm>
                    <a:prstGeom prst="rect">
                      <a:avLst/>
                    </a:prstGeom>
                    <a:noFill/>
                    <a:ln>
                      <a:noFill/>
                    </a:ln>
                  </pic:spPr>
                </pic:pic>
              </a:graphicData>
            </a:graphic>
          </wp:inline>
        </w:drawing>
      </w:r>
    </w:p>
    <w:p w:rsidR="004C4A00" w:rsidRPr="004C4A00" w:rsidRDefault="00222539" w:rsidP="00222539">
      <w:pPr>
        <w:shd w:val="clear" w:color="auto" w:fill="FFFFFF"/>
        <w:spacing w:before="120" w:after="120" w:line="240" w:lineRule="auto"/>
        <w:jc w:val="both"/>
        <w:rPr>
          <w:rFonts w:ascii="Times New Roman" w:eastAsia="Times New Roman" w:hAnsi="Times New Roman" w:cs="Times New Roman"/>
          <w:color w:val="252525"/>
          <w:sz w:val="28"/>
          <w:szCs w:val="28"/>
          <w:lang w:eastAsia="ru-RU"/>
        </w:rPr>
      </w:pPr>
      <w:r>
        <w:rPr>
          <w:rFonts w:ascii="Arial" w:eastAsia="Times New Roman" w:hAnsi="Arial" w:cs="Arial"/>
          <w:color w:val="252525"/>
          <w:sz w:val="21"/>
          <w:szCs w:val="21"/>
          <w:lang w:eastAsia="ru-RU"/>
        </w:rPr>
        <w:t xml:space="preserve">     </w:t>
      </w:r>
      <w:r w:rsidR="004C4A00" w:rsidRPr="004C4A00">
        <w:rPr>
          <w:rFonts w:ascii="Times New Roman" w:eastAsia="Times New Roman" w:hAnsi="Times New Roman" w:cs="Times New Roman"/>
          <w:color w:val="252525"/>
          <w:sz w:val="28"/>
          <w:szCs w:val="28"/>
          <w:lang w:eastAsia="ru-RU"/>
        </w:rPr>
        <w:t>Подписи полей берутся из настроек вкладки «Имя».</w:t>
      </w:r>
    </w:p>
    <w:p w:rsidR="004C4A00" w:rsidRDefault="00222539" w:rsidP="00222539">
      <w:pPr>
        <w:shd w:val="clear" w:color="auto" w:fill="FFFFFF"/>
        <w:spacing w:before="120" w:after="120" w:line="240" w:lineRule="auto"/>
        <w:jc w:val="both"/>
        <w:rPr>
          <w:rFonts w:ascii="Times New Roman" w:eastAsia="Times New Roman" w:hAnsi="Times New Roman" w:cs="Times New Roman"/>
          <w:color w:val="252525"/>
          <w:sz w:val="28"/>
          <w:szCs w:val="28"/>
          <w:lang w:eastAsia="ru-RU"/>
        </w:rPr>
      </w:pPr>
      <w:r w:rsidRPr="00222539">
        <w:rPr>
          <w:rFonts w:ascii="Times New Roman" w:eastAsia="Times New Roman" w:hAnsi="Times New Roman" w:cs="Times New Roman"/>
          <w:color w:val="252525"/>
          <w:sz w:val="28"/>
          <w:szCs w:val="28"/>
          <w:lang w:eastAsia="ru-RU"/>
        </w:rPr>
        <w:t xml:space="preserve">     </w:t>
      </w:r>
      <w:r w:rsidR="004C4A00" w:rsidRPr="004C4A00">
        <w:rPr>
          <w:rFonts w:ascii="Times New Roman" w:eastAsia="Times New Roman" w:hAnsi="Times New Roman" w:cs="Times New Roman"/>
          <w:color w:val="252525"/>
          <w:sz w:val="28"/>
          <w:szCs w:val="28"/>
          <w:lang w:eastAsia="ru-RU"/>
        </w:rPr>
        <w:t xml:space="preserve">При выборе определенной группы (класса) из списка в списке имен останутся только тестируемые из этого класса, при выборе пустой строки (первая в списке) – будут снова показаны все. Можно настроить модуль тестирования так, что список будет загружаться с сервера (модуля журнал), а не храниться на локальном компьютере. Это удобно при частом обновлении списка. </w:t>
      </w:r>
    </w:p>
    <w:p w:rsidR="00222539" w:rsidRDefault="00222539" w:rsidP="00222539">
      <w:pPr>
        <w:shd w:val="clear" w:color="auto" w:fill="FFFFFF"/>
        <w:spacing w:before="120" w:after="120" w:line="240" w:lineRule="auto"/>
        <w:jc w:val="both"/>
        <w:rPr>
          <w:rFonts w:ascii="Times New Roman" w:eastAsia="Times New Roman" w:hAnsi="Times New Roman" w:cs="Times New Roman"/>
          <w:b/>
          <w:sz w:val="28"/>
          <w:szCs w:val="28"/>
          <w:lang w:eastAsia="ru-RU"/>
        </w:rPr>
      </w:pPr>
      <w:r w:rsidRPr="00222539">
        <w:rPr>
          <w:rFonts w:ascii="Times New Roman" w:eastAsia="Times New Roman" w:hAnsi="Times New Roman" w:cs="Times New Roman"/>
          <w:b/>
          <w:sz w:val="28"/>
          <w:szCs w:val="28"/>
          <w:lang w:eastAsia="ru-RU"/>
        </w:rPr>
        <w:t>Модуль тестирования</w:t>
      </w:r>
    </w:p>
    <w:p w:rsidR="00222539" w:rsidRDefault="00222539" w:rsidP="00222539">
      <w:pPr>
        <w:shd w:val="clear" w:color="auto" w:fill="FFFFFF"/>
        <w:spacing w:before="120" w:after="12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hyperlink r:id="rId35" w:tooltip="Интерфейс модуля тестирования MyTestXPro" w:history="1">
        <w:r w:rsidRPr="00222539">
          <w:rPr>
            <w:rFonts w:ascii="Times New Roman" w:eastAsia="Times New Roman" w:hAnsi="Times New Roman" w:cs="Times New Roman"/>
            <w:sz w:val="28"/>
            <w:szCs w:val="28"/>
            <w:lang w:eastAsia="ru-RU"/>
          </w:rPr>
          <w:t>Модуль тестирования</w:t>
        </w:r>
      </w:hyperlink>
      <w:r w:rsidRPr="00222539">
        <w:rPr>
          <w:rFonts w:ascii="Times New Roman" w:eastAsia="Times New Roman" w:hAnsi="Times New Roman" w:cs="Times New Roman"/>
          <w:sz w:val="28"/>
          <w:szCs w:val="28"/>
          <w:lang w:eastAsia="ru-RU"/>
        </w:rPr>
        <w:t xml:space="preserve"> - это модуль программы </w:t>
      </w:r>
      <w:proofErr w:type="spellStart"/>
      <w:r w:rsidRPr="00222539">
        <w:rPr>
          <w:rFonts w:ascii="Times New Roman" w:eastAsia="Times New Roman" w:hAnsi="Times New Roman" w:cs="Times New Roman"/>
          <w:sz w:val="28"/>
          <w:szCs w:val="28"/>
          <w:lang w:eastAsia="ru-RU"/>
        </w:rPr>
        <w:t>MyTestXPro</w:t>
      </w:r>
      <w:proofErr w:type="spellEnd"/>
      <w:r w:rsidRPr="00222539">
        <w:rPr>
          <w:rFonts w:ascii="Times New Roman" w:eastAsia="Times New Roman" w:hAnsi="Times New Roman" w:cs="Times New Roman"/>
          <w:sz w:val="28"/>
          <w:szCs w:val="28"/>
          <w:lang w:eastAsia="ru-RU"/>
        </w:rPr>
        <w:t xml:space="preserve"> в котором учащиеся проходят тестирование. Программа проста в использовании и имеет удобный интерфейс. Но, не смотря на всю ее простоту, позволяет эффективно организовать тестирование, сохранение и отправку результатов. Имя файла модуля тестирования: </w:t>
      </w:r>
      <w:r w:rsidRPr="00222539">
        <w:rPr>
          <w:rFonts w:ascii="Times New Roman" w:eastAsia="Times New Roman" w:hAnsi="Times New Roman" w:cs="Times New Roman"/>
          <w:bCs/>
          <w:sz w:val="28"/>
          <w:szCs w:val="28"/>
          <w:lang w:eastAsia="ru-RU"/>
        </w:rPr>
        <w:t>MyTestStudent</w:t>
      </w:r>
      <w:r w:rsidRPr="00222539">
        <w:rPr>
          <w:rFonts w:ascii="Times New Roman" w:eastAsia="Times New Roman" w:hAnsi="Times New Roman" w:cs="Times New Roman"/>
          <w:sz w:val="28"/>
          <w:szCs w:val="28"/>
          <w:lang w:eastAsia="ru-RU"/>
        </w:rPr>
        <w:t>.exe.</w:t>
      </w:r>
    </w:p>
    <w:p w:rsidR="00F3023C" w:rsidRPr="00F3023C" w:rsidRDefault="00F3023C" w:rsidP="00F3023C">
      <w:pPr>
        <w:shd w:val="clear" w:color="auto" w:fill="FFFFFF"/>
        <w:spacing w:before="120" w:after="12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F3023C">
        <w:rPr>
          <w:rFonts w:ascii="Times New Roman" w:eastAsia="Times New Roman" w:hAnsi="Times New Roman" w:cs="Times New Roman"/>
          <w:sz w:val="28"/>
          <w:szCs w:val="28"/>
          <w:lang w:eastAsia="ru-RU"/>
        </w:rPr>
        <w:t>После запуска пр</w:t>
      </w:r>
      <w:r>
        <w:rPr>
          <w:rFonts w:ascii="Times New Roman" w:eastAsia="Times New Roman" w:hAnsi="Times New Roman" w:cs="Times New Roman"/>
          <w:sz w:val="28"/>
          <w:szCs w:val="28"/>
          <w:lang w:eastAsia="ru-RU"/>
        </w:rPr>
        <w:t>ограммы видим</w:t>
      </w:r>
      <w:r w:rsidRPr="00F3023C">
        <w:rPr>
          <w:rFonts w:ascii="Times New Roman" w:eastAsia="Times New Roman" w:hAnsi="Times New Roman" w:cs="Times New Roman"/>
          <w:sz w:val="28"/>
          <w:szCs w:val="28"/>
          <w:lang w:eastAsia="ru-RU"/>
        </w:rPr>
        <w:t xml:space="preserve"> примерно такое окно:</w:t>
      </w:r>
    </w:p>
    <w:p w:rsidR="00F3023C" w:rsidRPr="00F3023C" w:rsidRDefault="00F3023C" w:rsidP="00F3023C">
      <w:pPr>
        <w:shd w:val="clear" w:color="auto" w:fill="FFFFFF"/>
        <w:spacing w:before="120" w:after="120" w:line="240" w:lineRule="auto"/>
        <w:jc w:val="both"/>
        <w:rPr>
          <w:rFonts w:ascii="Times New Roman" w:eastAsia="Times New Roman" w:hAnsi="Times New Roman" w:cs="Times New Roman"/>
          <w:sz w:val="28"/>
          <w:szCs w:val="28"/>
          <w:lang w:eastAsia="ru-RU"/>
        </w:rPr>
      </w:pPr>
      <w:r w:rsidRPr="00F3023C">
        <w:rPr>
          <w:rFonts w:ascii="Times New Roman" w:eastAsia="Times New Roman" w:hAnsi="Times New Roman" w:cs="Times New Roman"/>
          <w:noProof/>
          <w:sz w:val="28"/>
          <w:szCs w:val="28"/>
          <w:lang w:eastAsia="ru-RU"/>
        </w:rPr>
        <w:drawing>
          <wp:inline distT="0" distB="0" distL="0" distR="0" wp14:anchorId="1C4BCDF3" wp14:editId="232894E2">
            <wp:extent cx="3810000" cy="2400300"/>
            <wp:effectExtent l="0" t="0" r="0" b="0"/>
            <wp:docPr id="50" name="Рисунок 50" descr="Student main1.pn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udent main1.png">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10000" cy="2400300"/>
                    </a:xfrm>
                    <a:prstGeom prst="rect">
                      <a:avLst/>
                    </a:prstGeom>
                    <a:noFill/>
                    <a:ln>
                      <a:noFill/>
                    </a:ln>
                  </pic:spPr>
                </pic:pic>
              </a:graphicData>
            </a:graphic>
          </wp:inline>
        </w:drawing>
      </w:r>
      <w:r w:rsidRPr="00F3023C">
        <w:rPr>
          <w:rFonts w:ascii="Times New Roman" w:eastAsia="Times New Roman" w:hAnsi="Times New Roman" w:cs="Times New Roman"/>
          <w:sz w:val="28"/>
          <w:szCs w:val="28"/>
          <w:lang w:eastAsia="ru-RU"/>
        </w:rPr>
        <w:t> </w:t>
      </w:r>
    </w:p>
    <w:p w:rsidR="00F3023C" w:rsidRPr="00F3023C" w:rsidRDefault="00F3023C" w:rsidP="00F3023C">
      <w:pPr>
        <w:shd w:val="clear" w:color="auto" w:fill="FFFFFF"/>
        <w:spacing w:before="120" w:after="12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F3023C">
        <w:rPr>
          <w:rFonts w:ascii="Times New Roman" w:eastAsia="Times New Roman" w:hAnsi="Times New Roman" w:cs="Times New Roman"/>
          <w:sz w:val="28"/>
          <w:szCs w:val="28"/>
          <w:lang w:eastAsia="ru-RU"/>
        </w:rPr>
        <w:t>Вверху окна программы располагается главное меню (Файл, Тест, Настройка, Справка (?)). В зависимости от текущего состояния некоторые подпункты меню могут быть либо скрыты, либо недоступны.</w:t>
      </w:r>
    </w:p>
    <w:p w:rsidR="00F3023C" w:rsidRPr="00F3023C" w:rsidRDefault="00F3023C" w:rsidP="00F3023C">
      <w:pPr>
        <w:shd w:val="clear" w:color="auto" w:fill="FFFFFF"/>
        <w:spacing w:before="120" w:after="12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F3023C">
        <w:rPr>
          <w:rFonts w:ascii="Times New Roman" w:eastAsia="Times New Roman" w:hAnsi="Times New Roman" w:cs="Times New Roman"/>
          <w:sz w:val="28"/>
          <w:szCs w:val="28"/>
          <w:lang w:eastAsia="ru-RU"/>
        </w:rPr>
        <w:t xml:space="preserve">Центральную часть окна занимает </w:t>
      </w:r>
      <w:proofErr w:type="spellStart"/>
      <w:r w:rsidRPr="00F3023C">
        <w:rPr>
          <w:rFonts w:ascii="Times New Roman" w:eastAsia="Times New Roman" w:hAnsi="Times New Roman" w:cs="Times New Roman"/>
          <w:sz w:val="28"/>
          <w:szCs w:val="28"/>
          <w:lang w:eastAsia="ru-RU"/>
        </w:rPr>
        <w:t>рабоче</w:t>
      </w:r>
      <w:proofErr w:type="spellEnd"/>
      <w:r w:rsidRPr="00F3023C">
        <w:rPr>
          <w:rFonts w:ascii="Times New Roman" w:eastAsia="Times New Roman" w:hAnsi="Times New Roman" w:cs="Times New Roman"/>
          <w:sz w:val="28"/>
          <w:szCs w:val="28"/>
          <w:lang w:eastAsia="ru-RU"/>
        </w:rPr>
        <w:t xml:space="preserve"> поле, в котором отображается задание и происходит процесс тестирования...</w:t>
      </w:r>
    </w:p>
    <w:p w:rsidR="00F3023C" w:rsidRPr="00F3023C" w:rsidRDefault="00F3023C" w:rsidP="00F3023C">
      <w:pPr>
        <w:shd w:val="clear" w:color="auto" w:fill="FFFFFF"/>
        <w:spacing w:before="120" w:after="12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F3023C">
        <w:rPr>
          <w:rFonts w:ascii="Times New Roman" w:eastAsia="Times New Roman" w:hAnsi="Times New Roman" w:cs="Times New Roman"/>
          <w:sz w:val="28"/>
          <w:szCs w:val="28"/>
          <w:lang w:eastAsia="ru-RU"/>
        </w:rPr>
        <w:t>Внизу находится строка состояния.</w:t>
      </w:r>
    </w:p>
    <w:p w:rsidR="00F3023C" w:rsidRPr="00F3023C" w:rsidRDefault="00F3023C" w:rsidP="00F3023C">
      <w:pPr>
        <w:shd w:val="clear" w:color="auto" w:fill="FFFFFF"/>
        <w:spacing w:before="120" w:after="12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Pr="00F3023C">
        <w:rPr>
          <w:rFonts w:ascii="Times New Roman" w:eastAsia="Times New Roman" w:hAnsi="Times New Roman" w:cs="Times New Roman"/>
          <w:sz w:val="28"/>
          <w:szCs w:val="28"/>
          <w:lang w:eastAsia="ru-RU"/>
        </w:rPr>
        <w:t xml:space="preserve">Тесты можно открывать, выбрав файл с тестом или получив его по сети. Где брать сами тесты? Вы можете создавать их сами с помощью редактора тестов </w:t>
      </w:r>
      <w:proofErr w:type="spellStart"/>
      <w:r w:rsidRPr="00F3023C">
        <w:rPr>
          <w:rFonts w:ascii="Times New Roman" w:eastAsia="Times New Roman" w:hAnsi="Times New Roman" w:cs="Times New Roman"/>
          <w:sz w:val="28"/>
          <w:szCs w:val="28"/>
          <w:lang w:eastAsia="ru-RU"/>
        </w:rPr>
        <w:t>MyTestXPro</w:t>
      </w:r>
      <w:proofErr w:type="spellEnd"/>
      <w:r w:rsidRPr="00F3023C">
        <w:rPr>
          <w:rFonts w:ascii="Times New Roman" w:eastAsia="Times New Roman" w:hAnsi="Times New Roman" w:cs="Times New Roman"/>
          <w:sz w:val="28"/>
          <w:szCs w:val="28"/>
          <w:lang w:eastAsia="ru-RU"/>
        </w:rPr>
        <w:t>, либо использовать уже кем-то созданные...</w:t>
      </w:r>
    </w:p>
    <w:p w:rsidR="00F3023C" w:rsidRPr="00F3023C" w:rsidRDefault="00F3023C" w:rsidP="00F3023C">
      <w:pPr>
        <w:shd w:val="clear" w:color="auto" w:fill="FFFFFF"/>
        <w:spacing w:before="120" w:after="120" w:line="240" w:lineRule="auto"/>
        <w:jc w:val="both"/>
        <w:rPr>
          <w:rFonts w:ascii="Times New Roman" w:eastAsia="Times New Roman" w:hAnsi="Times New Roman" w:cs="Times New Roman"/>
          <w:sz w:val="28"/>
          <w:szCs w:val="28"/>
          <w:lang w:eastAsia="ru-RU"/>
        </w:rPr>
      </w:pPr>
      <w:r w:rsidRPr="00F3023C">
        <w:rPr>
          <w:rFonts w:ascii="Times New Roman" w:eastAsia="Times New Roman" w:hAnsi="Times New Roman" w:cs="Times New Roman"/>
          <w:sz w:val="28"/>
          <w:szCs w:val="28"/>
          <w:lang w:eastAsia="ru-RU"/>
        </w:rPr>
        <w:t xml:space="preserve">      Что-бы перейти к тестированию (Начать тест) нужно представиться - ввести имя и класс или </w:t>
      </w:r>
      <w:hyperlink r:id="rId38" w:tooltip="Настройка ввода имени тестируемого в MyTestXPro" w:history="1">
        <w:r w:rsidRPr="00F3023C">
          <w:rPr>
            <w:rStyle w:val="a3"/>
            <w:rFonts w:ascii="Times New Roman" w:eastAsia="Times New Roman" w:hAnsi="Times New Roman" w:cs="Times New Roman"/>
            <w:color w:val="auto"/>
            <w:sz w:val="28"/>
            <w:szCs w:val="28"/>
            <w:u w:val="none"/>
            <w:lang w:eastAsia="ru-RU"/>
          </w:rPr>
          <w:t>другую информацию (настраивается)</w:t>
        </w:r>
      </w:hyperlink>
      <w:r w:rsidRPr="00F3023C">
        <w:rPr>
          <w:rFonts w:ascii="Times New Roman" w:eastAsia="Times New Roman" w:hAnsi="Times New Roman" w:cs="Times New Roman"/>
          <w:sz w:val="28"/>
          <w:szCs w:val="28"/>
          <w:lang w:eastAsia="ru-RU"/>
        </w:rPr>
        <w:t>, так же можно выбрать их из списка.</w:t>
      </w:r>
    </w:p>
    <w:p w:rsidR="00F3023C" w:rsidRPr="00F3023C" w:rsidRDefault="00F3023C" w:rsidP="00F3023C">
      <w:pPr>
        <w:shd w:val="clear" w:color="auto" w:fill="FFFFFF"/>
        <w:spacing w:before="120" w:after="12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F3023C">
        <w:rPr>
          <w:rFonts w:ascii="Times New Roman" w:eastAsia="Times New Roman" w:hAnsi="Times New Roman" w:cs="Times New Roman"/>
          <w:sz w:val="28"/>
          <w:szCs w:val="28"/>
          <w:lang w:eastAsia="ru-RU"/>
        </w:rPr>
        <w:t>В зависимости от состояния программы, содержания и настроек теста, внешний вид и наличие элементов управления может отличаться.</w:t>
      </w:r>
    </w:p>
    <w:p w:rsidR="00F3023C" w:rsidRPr="00F3023C" w:rsidRDefault="00F3023C" w:rsidP="00F3023C">
      <w:pPr>
        <w:shd w:val="clear" w:color="auto" w:fill="FFFFFF"/>
        <w:spacing w:before="120" w:after="120" w:line="240" w:lineRule="auto"/>
        <w:jc w:val="both"/>
        <w:rPr>
          <w:rFonts w:ascii="Times New Roman" w:eastAsia="Times New Roman" w:hAnsi="Times New Roman" w:cs="Times New Roman"/>
          <w:sz w:val="28"/>
          <w:szCs w:val="28"/>
          <w:lang w:eastAsia="ru-RU"/>
        </w:rPr>
      </w:pPr>
      <w:r w:rsidRPr="00F3023C">
        <w:rPr>
          <w:rFonts w:ascii="Times New Roman" w:eastAsia="Times New Roman" w:hAnsi="Times New Roman" w:cs="Times New Roman"/>
          <w:noProof/>
          <w:sz w:val="28"/>
          <w:szCs w:val="28"/>
          <w:lang w:eastAsia="ru-RU"/>
        </w:rPr>
        <w:drawing>
          <wp:inline distT="0" distB="0" distL="0" distR="0" wp14:anchorId="1523F3EF" wp14:editId="1F51CC20">
            <wp:extent cx="5715000" cy="3819525"/>
            <wp:effectExtent l="0" t="0" r="0" b="9525"/>
            <wp:docPr id="54" name="Рисунок 54" descr="Student Interface1.pn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udent Interface1.png">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15000" cy="3819525"/>
                    </a:xfrm>
                    <a:prstGeom prst="rect">
                      <a:avLst/>
                    </a:prstGeom>
                    <a:noFill/>
                    <a:ln>
                      <a:noFill/>
                    </a:ln>
                  </pic:spPr>
                </pic:pic>
              </a:graphicData>
            </a:graphic>
          </wp:inline>
        </w:drawing>
      </w:r>
    </w:p>
    <w:p w:rsidR="00F3023C" w:rsidRPr="00F3023C" w:rsidRDefault="00F3023C" w:rsidP="00F3023C">
      <w:pPr>
        <w:shd w:val="clear" w:color="auto" w:fill="FFFFFF"/>
        <w:spacing w:before="120" w:after="12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F3023C">
        <w:rPr>
          <w:rFonts w:ascii="Times New Roman" w:eastAsia="Times New Roman" w:hAnsi="Times New Roman" w:cs="Times New Roman"/>
          <w:sz w:val="28"/>
          <w:szCs w:val="28"/>
          <w:lang w:eastAsia="ru-RU"/>
        </w:rPr>
        <w:t xml:space="preserve">Элементы со знаком * видны не всегда. Например, кнопка </w:t>
      </w:r>
      <w:proofErr w:type="gramStart"/>
      <w:r w:rsidRPr="00F3023C">
        <w:rPr>
          <w:rFonts w:ascii="Times New Roman" w:eastAsia="Times New Roman" w:hAnsi="Times New Roman" w:cs="Times New Roman"/>
          <w:sz w:val="28"/>
          <w:szCs w:val="28"/>
          <w:lang w:eastAsia="ru-RU"/>
        </w:rPr>
        <w:t>Пропустить</w:t>
      </w:r>
      <w:proofErr w:type="gramEnd"/>
      <w:r w:rsidRPr="00F3023C">
        <w:rPr>
          <w:rFonts w:ascii="Times New Roman" w:eastAsia="Times New Roman" w:hAnsi="Times New Roman" w:cs="Times New Roman"/>
          <w:sz w:val="28"/>
          <w:szCs w:val="28"/>
          <w:lang w:eastAsia="ru-RU"/>
        </w:rPr>
        <w:t xml:space="preserve"> и выпадающий список для перехода к другим заданиям доступны только в свободном режиме, кнопка "Я не знаю" - в штрафном режиме.</w:t>
      </w:r>
    </w:p>
    <w:p w:rsidR="00F3023C" w:rsidRPr="00F3023C" w:rsidRDefault="00F3023C" w:rsidP="00F3023C">
      <w:pPr>
        <w:shd w:val="clear" w:color="auto" w:fill="FFFFFF"/>
        <w:spacing w:before="120" w:after="12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F3023C">
        <w:rPr>
          <w:rFonts w:ascii="Times New Roman" w:eastAsia="Times New Roman" w:hAnsi="Times New Roman" w:cs="Times New Roman"/>
          <w:sz w:val="28"/>
          <w:szCs w:val="28"/>
          <w:lang w:eastAsia="ru-RU"/>
        </w:rPr>
        <w:t>В строке состояния может выводится следующая информация:</w:t>
      </w:r>
    </w:p>
    <w:p w:rsidR="00F3023C" w:rsidRPr="00F3023C" w:rsidRDefault="00F3023C" w:rsidP="00F3023C">
      <w:pPr>
        <w:shd w:val="clear" w:color="auto" w:fill="FFFFFF"/>
        <w:spacing w:before="120" w:after="120" w:line="240" w:lineRule="auto"/>
        <w:jc w:val="both"/>
        <w:rPr>
          <w:rFonts w:ascii="Times New Roman" w:eastAsia="Times New Roman" w:hAnsi="Times New Roman" w:cs="Times New Roman"/>
          <w:sz w:val="28"/>
          <w:szCs w:val="28"/>
          <w:lang w:eastAsia="ru-RU"/>
        </w:rPr>
      </w:pPr>
      <w:r w:rsidRPr="00F3023C">
        <w:rPr>
          <w:rFonts w:ascii="Times New Roman" w:eastAsia="Times New Roman" w:hAnsi="Times New Roman" w:cs="Times New Roman"/>
          <w:noProof/>
          <w:sz w:val="28"/>
          <w:szCs w:val="28"/>
          <w:lang w:eastAsia="ru-RU"/>
        </w:rPr>
        <w:drawing>
          <wp:inline distT="0" distB="0" distL="0" distR="0" wp14:anchorId="2010B939" wp14:editId="3C9E9221">
            <wp:extent cx="5715000" cy="1743075"/>
            <wp:effectExtent l="0" t="0" r="0" b="9525"/>
            <wp:docPr id="55" name="Рисунок 55" descr="Student main atatusbar2.pn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udent main atatusbar2.png">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15000" cy="1743075"/>
                    </a:xfrm>
                    <a:prstGeom prst="rect">
                      <a:avLst/>
                    </a:prstGeom>
                    <a:noFill/>
                    <a:ln>
                      <a:noFill/>
                    </a:ln>
                  </pic:spPr>
                </pic:pic>
              </a:graphicData>
            </a:graphic>
          </wp:inline>
        </w:drawing>
      </w:r>
    </w:p>
    <w:p w:rsidR="00F3023C" w:rsidRPr="00F3023C" w:rsidRDefault="00F3023C" w:rsidP="00F3023C">
      <w:pPr>
        <w:shd w:val="clear" w:color="auto" w:fill="FFFFFF"/>
        <w:spacing w:before="120" w:after="12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F3023C">
        <w:rPr>
          <w:rFonts w:ascii="Times New Roman" w:eastAsia="Times New Roman" w:hAnsi="Times New Roman" w:cs="Times New Roman"/>
          <w:sz w:val="28"/>
          <w:szCs w:val="28"/>
          <w:lang w:eastAsia="ru-RU"/>
        </w:rPr>
        <w:t>Результативность отображается только в обучающем режиме, оставшееся время только если включено его ограничение в тесте.</w:t>
      </w:r>
    </w:p>
    <w:p w:rsidR="00F3023C" w:rsidRDefault="00F3023C" w:rsidP="00F3023C">
      <w:pPr>
        <w:shd w:val="clear" w:color="auto" w:fill="FFFFFF"/>
        <w:spacing w:before="120" w:after="12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Pr="00F3023C">
        <w:rPr>
          <w:rFonts w:ascii="Times New Roman" w:eastAsia="Times New Roman" w:hAnsi="Times New Roman" w:cs="Times New Roman"/>
          <w:sz w:val="28"/>
          <w:szCs w:val="28"/>
          <w:lang w:eastAsia="ru-RU"/>
        </w:rPr>
        <w:t>Верхнее поле используется для вывода различной информации, показа вопроса или вывода результатов теста. Активные кнопки во время вывода информации позволяют быстро, не открывая меню, открыть, получить, начать, закрыть тест...</w:t>
      </w:r>
    </w:p>
    <w:p w:rsidR="00F3023C" w:rsidRPr="00F3023C" w:rsidRDefault="00F3023C" w:rsidP="00F3023C">
      <w:pPr>
        <w:shd w:val="clear" w:color="auto" w:fill="FFFFFF"/>
        <w:spacing w:before="120" w:after="12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F3023C">
        <w:rPr>
          <w:rFonts w:ascii="Times New Roman" w:eastAsia="Times New Roman" w:hAnsi="Times New Roman" w:cs="Times New Roman"/>
          <w:sz w:val="28"/>
          <w:szCs w:val="28"/>
          <w:lang w:eastAsia="ru-RU"/>
        </w:rPr>
        <w:t>После окончания тестирования испытуемому может быть показан его результат и отчет о прохождении теста. Результаты могут быть также </w:t>
      </w:r>
      <w:hyperlink r:id="rId43" w:tooltip="Использование журнала тестирования в MyTestXPro" w:history="1">
        <w:r w:rsidRPr="00F3023C">
          <w:rPr>
            <w:rStyle w:val="a3"/>
            <w:rFonts w:ascii="Times New Roman" w:eastAsia="Times New Roman" w:hAnsi="Times New Roman" w:cs="Times New Roman"/>
            <w:color w:val="auto"/>
            <w:sz w:val="28"/>
            <w:szCs w:val="28"/>
            <w:u w:val="none"/>
            <w:lang w:eastAsia="ru-RU"/>
          </w:rPr>
          <w:t>переданы по сети и сохранены в файлы</w:t>
        </w:r>
      </w:hyperlink>
      <w:r w:rsidRPr="00F3023C">
        <w:rPr>
          <w:rFonts w:ascii="Times New Roman" w:eastAsia="Times New Roman" w:hAnsi="Times New Roman" w:cs="Times New Roman"/>
          <w:sz w:val="28"/>
          <w:szCs w:val="28"/>
          <w:lang w:eastAsia="ru-RU"/>
        </w:rPr>
        <w:t>...</w:t>
      </w:r>
    </w:p>
    <w:p w:rsidR="00F3023C" w:rsidRPr="00F3023C" w:rsidRDefault="00F3023C" w:rsidP="00F3023C">
      <w:pPr>
        <w:shd w:val="clear" w:color="auto" w:fill="FFFFFF"/>
        <w:spacing w:before="120" w:after="120" w:line="240" w:lineRule="auto"/>
        <w:jc w:val="both"/>
        <w:rPr>
          <w:rFonts w:ascii="Times New Roman" w:eastAsia="Times New Roman" w:hAnsi="Times New Roman" w:cs="Times New Roman"/>
          <w:sz w:val="28"/>
          <w:szCs w:val="28"/>
          <w:lang w:eastAsia="ru-RU"/>
        </w:rPr>
      </w:pPr>
      <w:r w:rsidRPr="00F3023C">
        <w:rPr>
          <w:rFonts w:ascii="Times New Roman" w:eastAsia="Times New Roman" w:hAnsi="Times New Roman" w:cs="Times New Roman"/>
          <w:noProof/>
          <w:sz w:val="28"/>
          <w:szCs w:val="28"/>
          <w:lang w:eastAsia="ru-RU"/>
        </w:rPr>
        <w:drawing>
          <wp:inline distT="0" distB="0" distL="0" distR="0" wp14:anchorId="5B10E8F1" wp14:editId="32C55A11">
            <wp:extent cx="4362450" cy="3143250"/>
            <wp:effectExtent l="0" t="0" r="0" b="0"/>
            <wp:docPr id="56" name="Рисунок 56" descr="Student ResultTest.pn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tudent ResultTest.png">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62450" cy="3143250"/>
                    </a:xfrm>
                    <a:prstGeom prst="rect">
                      <a:avLst/>
                    </a:prstGeom>
                    <a:noFill/>
                    <a:ln>
                      <a:noFill/>
                    </a:ln>
                  </pic:spPr>
                </pic:pic>
              </a:graphicData>
            </a:graphic>
          </wp:inline>
        </w:drawing>
      </w:r>
      <w:r w:rsidRPr="00F3023C">
        <w:rPr>
          <w:rFonts w:ascii="Times New Roman" w:eastAsia="Times New Roman" w:hAnsi="Times New Roman" w:cs="Times New Roman"/>
          <w:sz w:val="28"/>
          <w:szCs w:val="28"/>
          <w:lang w:eastAsia="ru-RU"/>
        </w:rPr>
        <w:t> </w:t>
      </w:r>
      <w:r w:rsidRPr="00F3023C">
        <w:rPr>
          <w:rFonts w:ascii="Times New Roman" w:eastAsia="Times New Roman" w:hAnsi="Times New Roman" w:cs="Times New Roman"/>
          <w:noProof/>
          <w:sz w:val="28"/>
          <w:szCs w:val="28"/>
          <w:lang w:eastAsia="ru-RU"/>
        </w:rPr>
        <w:drawing>
          <wp:inline distT="0" distB="0" distL="0" distR="0" wp14:anchorId="581D02F5" wp14:editId="6C076777">
            <wp:extent cx="4381500" cy="3143250"/>
            <wp:effectExtent l="0" t="0" r="0" b="0"/>
            <wp:docPr id="57" name="Рисунок 57" descr="Student report.pn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tudent report.png">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81500" cy="3143250"/>
                    </a:xfrm>
                    <a:prstGeom prst="rect">
                      <a:avLst/>
                    </a:prstGeom>
                    <a:noFill/>
                    <a:ln>
                      <a:noFill/>
                    </a:ln>
                  </pic:spPr>
                </pic:pic>
              </a:graphicData>
            </a:graphic>
          </wp:inline>
        </w:drawing>
      </w:r>
    </w:p>
    <w:p w:rsidR="00F3023C" w:rsidRPr="00F3023C" w:rsidRDefault="00F3023C" w:rsidP="00F3023C">
      <w:pPr>
        <w:shd w:val="clear" w:color="auto" w:fill="FFFFFF"/>
        <w:spacing w:before="120" w:after="120" w:line="240" w:lineRule="auto"/>
        <w:jc w:val="both"/>
        <w:rPr>
          <w:rFonts w:ascii="Times New Roman" w:eastAsia="Times New Roman" w:hAnsi="Times New Roman" w:cs="Times New Roman"/>
          <w:sz w:val="28"/>
          <w:szCs w:val="28"/>
          <w:lang w:eastAsia="ru-RU"/>
        </w:rPr>
      </w:pPr>
    </w:p>
    <w:p w:rsidR="00F3023C" w:rsidRPr="00222539" w:rsidRDefault="00F3023C" w:rsidP="00222539">
      <w:pPr>
        <w:shd w:val="clear" w:color="auto" w:fill="FFFFFF"/>
        <w:spacing w:before="120" w:after="120" w:line="240" w:lineRule="auto"/>
        <w:jc w:val="both"/>
        <w:rPr>
          <w:rFonts w:ascii="Times New Roman" w:eastAsia="Times New Roman" w:hAnsi="Times New Roman" w:cs="Times New Roman"/>
          <w:sz w:val="28"/>
          <w:szCs w:val="28"/>
          <w:lang w:eastAsia="ru-RU"/>
        </w:rPr>
      </w:pPr>
    </w:p>
    <w:p w:rsidR="00222539" w:rsidRPr="00222539" w:rsidRDefault="00222539" w:rsidP="00222539">
      <w:pPr>
        <w:shd w:val="clear" w:color="auto" w:fill="FFFFFF"/>
        <w:spacing w:after="120" w:line="240" w:lineRule="auto"/>
        <w:rPr>
          <w:rFonts w:ascii="Arial" w:eastAsia="Times New Roman" w:hAnsi="Arial" w:cs="Arial"/>
          <w:color w:val="252525"/>
          <w:sz w:val="21"/>
          <w:szCs w:val="21"/>
          <w:lang w:eastAsia="ru-RU"/>
        </w:rPr>
      </w:pPr>
    </w:p>
    <w:p w:rsidR="00F90B63" w:rsidRDefault="00F90B63" w:rsidP="00222539">
      <w:pPr>
        <w:shd w:val="clear" w:color="auto" w:fill="FFFFFF"/>
        <w:spacing w:before="120" w:after="120" w:line="240" w:lineRule="auto"/>
        <w:rPr>
          <w:rFonts w:ascii="Times New Roman" w:eastAsia="Times New Roman" w:hAnsi="Times New Roman" w:cs="Times New Roman"/>
          <w:b/>
          <w:color w:val="252525"/>
          <w:sz w:val="28"/>
          <w:szCs w:val="28"/>
          <w:lang w:eastAsia="ru-RU"/>
        </w:rPr>
      </w:pPr>
    </w:p>
    <w:p w:rsidR="00222539" w:rsidRDefault="00222539" w:rsidP="00222539">
      <w:pPr>
        <w:shd w:val="clear" w:color="auto" w:fill="FFFFFF"/>
        <w:spacing w:before="120" w:after="120" w:line="240" w:lineRule="auto"/>
        <w:rPr>
          <w:rFonts w:ascii="Times New Roman" w:eastAsia="Times New Roman" w:hAnsi="Times New Roman" w:cs="Times New Roman"/>
          <w:b/>
          <w:color w:val="252525"/>
          <w:sz w:val="28"/>
          <w:szCs w:val="28"/>
          <w:lang w:eastAsia="ru-RU"/>
        </w:rPr>
      </w:pPr>
      <w:r w:rsidRPr="00222539">
        <w:rPr>
          <w:rFonts w:ascii="Times New Roman" w:eastAsia="Times New Roman" w:hAnsi="Times New Roman" w:cs="Times New Roman"/>
          <w:b/>
          <w:color w:val="252525"/>
          <w:sz w:val="28"/>
          <w:szCs w:val="28"/>
          <w:lang w:eastAsia="ru-RU"/>
        </w:rPr>
        <w:lastRenderedPageBreak/>
        <w:t>Редактор тестов</w:t>
      </w:r>
    </w:p>
    <w:p w:rsidR="000E0034" w:rsidRPr="000E0034" w:rsidRDefault="000E0034" w:rsidP="000E0034">
      <w:pPr>
        <w:shd w:val="clear" w:color="auto" w:fill="FFFFFF"/>
        <w:spacing w:before="120" w:after="120" w:line="240" w:lineRule="auto"/>
        <w:jc w:val="both"/>
        <w:rPr>
          <w:rFonts w:ascii="Times New Roman" w:eastAsia="Times New Roman" w:hAnsi="Times New Roman" w:cs="Times New Roman"/>
          <w:color w:val="252525"/>
          <w:sz w:val="28"/>
          <w:szCs w:val="28"/>
          <w:lang w:eastAsia="ru-RU"/>
        </w:rPr>
      </w:pPr>
      <w:r>
        <w:rPr>
          <w:rFonts w:ascii="Times New Roman" w:eastAsia="Times New Roman" w:hAnsi="Times New Roman" w:cs="Times New Roman"/>
          <w:color w:val="252525"/>
          <w:sz w:val="28"/>
          <w:szCs w:val="28"/>
          <w:lang w:eastAsia="ru-RU"/>
        </w:rPr>
        <w:t xml:space="preserve">     </w:t>
      </w:r>
      <w:r w:rsidRPr="000E0034">
        <w:rPr>
          <w:rFonts w:ascii="Times New Roman" w:eastAsia="Times New Roman" w:hAnsi="Times New Roman" w:cs="Times New Roman"/>
          <w:color w:val="252525"/>
          <w:sz w:val="28"/>
          <w:szCs w:val="28"/>
          <w:lang w:eastAsia="ru-RU"/>
        </w:rPr>
        <w:t>Для создания и редактирования тестов в программе имеется </w:t>
      </w:r>
      <w:r w:rsidRPr="000E0034">
        <w:rPr>
          <w:rFonts w:ascii="Times New Roman" w:eastAsia="Times New Roman" w:hAnsi="Times New Roman" w:cs="Times New Roman"/>
          <w:bCs/>
          <w:color w:val="252525"/>
          <w:sz w:val="28"/>
          <w:szCs w:val="28"/>
          <w:lang w:eastAsia="ru-RU"/>
        </w:rPr>
        <w:t>удобный редактор тестов</w:t>
      </w:r>
      <w:r w:rsidRPr="000E0034">
        <w:rPr>
          <w:rFonts w:ascii="Times New Roman" w:eastAsia="Times New Roman" w:hAnsi="Times New Roman" w:cs="Times New Roman"/>
          <w:color w:val="252525"/>
          <w:sz w:val="28"/>
          <w:szCs w:val="28"/>
          <w:lang w:eastAsia="ru-RU"/>
        </w:rPr>
        <w:t>. С помощью редактора можно создать либо новый тест, либо изменить существующий. Так же в редакторе настраивается процесс тестирования: порядок заданий и вариантов, ограничение времени, оценивание и многое другое.</w:t>
      </w:r>
    </w:p>
    <w:p w:rsidR="000E0034" w:rsidRPr="000E0034" w:rsidRDefault="000E0034" w:rsidP="000E0034">
      <w:pPr>
        <w:shd w:val="clear" w:color="auto" w:fill="FFFFFF"/>
        <w:spacing w:before="120" w:after="120" w:line="240" w:lineRule="auto"/>
        <w:jc w:val="both"/>
        <w:rPr>
          <w:rFonts w:ascii="Times New Roman" w:eastAsia="Times New Roman" w:hAnsi="Times New Roman" w:cs="Times New Roman"/>
          <w:color w:val="252525"/>
          <w:sz w:val="28"/>
          <w:szCs w:val="28"/>
          <w:lang w:eastAsia="ru-RU"/>
        </w:rPr>
      </w:pPr>
      <w:r>
        <w:rPr>
          <w:rFonts w:ascii="Times New Roman" w:eastAsia="Times New Roman" w:hAnsi="Times New Roman" w:cs="Times New Roman"/>
          <w:color w:val="252525"/>
          <w:sz w:val="28"/>
          <w:szCs w:val="28"/>
          <w:lang w:eastAsia="ru-RU"/>
        </w:rPr>
        <w:t xml:space="preserve">      При первом запуске программы увидим</w:t>
      </w:r>
      <w:r w:rsidRPr="000E0034">
        <w:rPr>
          <w:rFonts w:ascii="Times New Roman" w:eastAsia="Times New Roman" w:hAnsi="Times New Roman" w:cs="Times New Roman"/>
          <w:color w:val="252525"/>
          <w:sz w:val="28"/>
          <w:szCs w:val="28"/>
          <w:lang w:eastAsia="ru-RU"/>
        </w:rPr>
        <w:t xml:space="preserve"> такое окно:</w:t>
      </w:r>
    </w:p>
    <w:p w:rsidR="000E0034" w:rsidRPr="000E0034" w:rsidRDefault="000E0034" w:rsidP="000E0034">
      <w:pPr>
        <w:shd w:val="clear" w:color="auto" w:fill="FFFFFF"/>
        <w:spacing w:before="120" w:after="120" w:line="240" w:lineRule="auto"/>
        <w:rPr>
          <w:rFonts w:ascii="Times New Roman" w:eastAsia="Times New Roman" w:hAnsi="Times New Roman" w:cs="Times New Roman"/>
          <w:b/>
          <w:color w:val="252525"/>
          <w:sz w:val="28"/>
          <w:szCs w:val="28"/>
          <w:lang w:eastAsia="ru-RU"/>
        </w:rPr>
      </w:pPr>
      <w:r w:rsidRPr="000E0034">
        <w:rPr>
          <w:rFonts w:ascii="Times New Roman" w:eastAsia="Times New Roman" w:hAnsi="Times New Roman" w:cs="Times New Roman"/>
          <w:b/>
          <w:noProof/>
          <w:color w:val="252525"/>
          <w:sz w:val="28"/>
          <w:szCs w:val="28"/>
          <w:lang w:eastAsia="ru-RU"/>
        </w:rPr>
        <w:drawing>
          <wp:inline distT="0" distB="0" distL="0" distR="0">
            <wp:extent cx="5715000" cy="3819525"/>
            <wp:effectExtent l="0" t="0" r="0" b="9525"/>
            <wp:docPr id="74" name="Рисунок 74" descr="Editor new1.pn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itor new1.png">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15000" cy="3819525"/>
                    </a:xfrm>
                    <a:prstGeom prst="rect">
                      <a:avLst/>
                    </a:prstGeom>
                    <a:noFill/>
                    <a:ln>
                      <a:noFill/>
                    </a:ln>
                  </pic:spPr>
                </pic:pic>
              </a:graphicData>
            </a:graphic>
          </wp:inline>
        </w:drawing>
      </w:r>
    </w:p>
    <w:p w:rsidR="000E0034" w:rsidRPr="000E0034" w:rsidRDefault="000E0034" w:rsidP="000E0034">
      <w:pPr>
        <w:shd w:val="clear" w:color="auto" w:fill="FFFFFF"/>
        <w:spacing w:before="120" w:after="120" w:line="240" w:lineRule="auto"/>
        <w:jc w:val="both"/>
        <w:rPr>
          <w:rFonts w:ascii="Times New Roman" w:eastAsia="Times New Roman" w:hAnsi="Times New Roman" w:cs="Times New Roman"/>
          <w:color w:val="252525"/>
          <w:sz w:val="28"/>
          <w:szCs w:val="28"/>
          <w:lang w:eastAsia="ru-RU"/>
        </w:rPr>
      </w:pPr>
      <w:r>
        <w:rPr>
          <w:rFonts w:ascii="Times New Roman" w:eastAsia="Times New Roman" w:hAnsi="Times New Roman" w:cs="Times New Roman"/>
          <w:b/>
          <w:color w:val="252525"/>
          <w:sz w:val="28"/>
          <w:szCs w:val="28"/>
          <w:lang w:eastAsia="ru-RU"/>
        </w:rPr>
        <w:t xml:space="preserve">     </w:t>
      </w:r>
      <w:r w:rsidRPr="000E0034">
        <w:rPr>
          <w:rFonts w:ascii="Times New Roman" w:eastAsia="Times New Roman" w:hAnsi="Times New Roman" w:cs="Times New Roman"/>
          <w:color w:val="252525"/>
          <w:sz w:val="28"/>
          <w:szCs w:val="28"/>
          <w:lang w:eastAsia="ru-RU"/>
        </w:rPr>
        <w:t>Левую часть рабочей области главного окна занимает список групп и заданий. В основной части настраиваются и редактируются параметры теста, групп, задания. Для редактирования группы или задания нужно выбрать ее в списке в левой части окна. Для редактирования параметров теста дать команду в меню Параметры теста.</w:t>
      </w:r>
    </w:p>
    <w:p w:rsidR="000E0034" w:rsidRPr="000E0034" w:rsidRDefault="000E0034" w:rsidP="000E0034">
      <w:pPr>
        <w:shd w:val="clear" w:color="auto" w:fill="FFFFFF"/>
        <w:spacing w:before="120" w:after="120" w:line="240" w:lineRule="auto"/>
        <w:jc w:val="both"/>
        <w:rPr>
          <w:rFonts w:ascii="Times New Roman" w:eastAsia="Times New Roman" w:hAnsi="Times New Roman" w:cs="Times New Roman"/>
          <w:color w:val="252525"/>
          <w:sz w:val="28"/>
          <w:szCs w:val="28"/>
          <w:lang w:eastAsia="ru-RU"/>
        </w:rPr>
      </w:pPr>
      <w:r w:rsidRPr="000E0034">
        <w:rPr>
          <w:rFonts w:ascii="Times New Roman" w:eastAsia="Times New Roman" w:hAnsi="Times New Roman" w:cs="Times New Roman"/>
          <w:color w:val="252525"/>
          <w:sz w:val="28"/>
          <w:szCs w:val="28"/>
          <w:lang w:eastAsia="ru-RU"/>
        </w:rPr>
        <w:t xml:space="preserve">     Каждое задание </w:t>
      </w:r>
      <w:proofErr w:type="spellStart"/>
      <w:r w:rsidRPr="000E0034">
        <w:rPr>
          <w:rFonts w:ascii="Times New Roman" w:eastAsia="Times New Roman" w:hAnsi="Times New Roman" w:cs="Times New Roman"/>
          <w:color w:val="252525"/>
          <w:sz w:val="28"/>
          <w:szCs w:val="28"/>
          <w:lang w:eastAsia="ru-RU"/>
        </w:rPr>
        <w:t>MyTestXPro</w:t>
      </w:r>
      <w:proofErr w:type="spellEnd"/>
      <w:r w:rsidRPr="000E0034">
        <w:rPr>
          <w:rFonts w:ascii="Times New Roman" w:eastAsia="Times New Roman" w:hAnsi="Times New Roman" w:cs="Times New Roman"/>
          <w:color w:val="252525"/>
          <w:sz w:val="28"/>
          <w:szCs w:val="28"/>
          <w:lang w:eastAsia="ru-RU"/>
        </w:rPr>
        <w:t xml:space="preserve"> находится в той или иной группе. Для того чтобы добавить новое задание необходимо чтобы либо была выбрана группа, в которую будет добавлено задание, либо выбрано другое задание в этой группе. При создании нового теста в нем уже есть одна группа. Для добавления в нее задания нужно ее выбрать, щелкнув по ней.</w:t>
      </w:r>
    </w:p>
    <w:p w:rsidR="000E0034" w:rsidRPr="000E0034" w:rsidRDefault="000E0034" w:rsidP="000E0034">
      <w:pPr>
        <w:shd w:val="clear" w:color="auto" w:fill="FFFFFF"/>
        <w:spacing w:before="120" w:after="120" w:line="240" w:lineRule="auto"/>
        <w:jc w:val="both"/>
        <w:rPr>
          <w:rFonts w:ascii="Times New Roman" w:eastAsia="Times New Roman" w:hAnsi="Times New Roman" w:cs="Times New Roman"/>
          <w:color w:val="252525"/>
          <w:sz w:val="28"/>
          <w:szCs w:val="28"/>
          <w:lang w:eastAsia="ru-RU"/>
        </w:rPr>
      </w:pPr>
      <w:r w:rsidRPr="000E0034">
        <w:rPr>
          <w:rFonts w:ascii="Times New Roman" w:eastAsia="Times New Roman" w:hAnsi="Times New Roman" w:cs="Times New Roman"/>
          <w:color w:val="252525"/>
          <w:sz w:val="28"/>
          <w:szCs w:val="28"/>
          <w:lang w:eastAsia="ru-RU"/>
        </w:rPr>
        <w:t xml:space="preserve">     При выборе какой-либо группы в списке слева в рабочей области редактора тестов отображаются ее параметры (название, описание, ограничение количества заданий для создания выборки и прочее). Для удобства каждой группе можно задать один из десяти цветов ее значка.</w:t>
      </w:r>
    </w:p>
    <w:p w:rsidR="000E0034" w:rsidRPr="000E0034" w:rsidRDefault="000E0034" w:rsidP="000E0034">
      <w:pPr>
        <w:shd w:val="clear" w:color="auto" w:fill="FFFFFF"/>
        <w:spacing w:before="120" w:after="120" w:line="240" w:lineRule="auto"/>
        <w:rPr>
          <w:rFonts w:ascii="Times New Roman" w:eastAsia="Times New Roman" w:hAnsi="Times New Roman" w:cs="Times New Roman"/>
          <w:b/>
          <w:color w:val="252525"/>
          <w:sz w:val="28"/>
          <w:szCs w:val="28"/>
          <w:lang w:eastAsia="ru-RU"/>
        </w:rPr>
      </w:pPr>
      <w:r w:rsidRPr="000E0034">
        <w:rPr>
          <w:rFonts w:ascii="Times New Roman" w:eastAsia="Times New Roman" w:hAnsi="Times New Roman" w:cs="Times New Roman"/>
          <w:b/>
          <w:noProof/>
          <w:color w:val="252525"/>
          <w:sz w:val="28"/>
          <w:szCs w:val="28"/>
          <w:lang w:eastAsia="ru-RU"/>
        </w:rPr>
        <w:lastRenderedPageBreak/>
        <w:drawing>
          <wp:inline distT="0" distB="0" distL="0" distR="0">
            <wp:extent cx="5715000" cy="3819525"/>
            <wp:effectExtent l="0" t="0" r="0" b="9525"/>
            <wp:docPr id="73" name="Рисунок 73" descr="Editor new2.pn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itor new2.png">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15000" cy="3819525"/>
                    </a:xfrm>
                    <a:prstGeom prst="rect">
                      <a:avLst/>
                    </a:prstGeom>
                    <a:noFill/>
                    <a:ln>
                      <a:noFill/>
                    </a:ln>
                  </pic:spPr>
                </pic:pic>
              </a:graphicData>
            </a:graphic>
          </wp:inline>
        </w:drawing>
      </w:r>
    </w:p>
    <w:p w:rsidR="000E0034" w:rsidRPr="000E0034" w:rsidRDefault="000E0034" w:rsidP="000E0034">
      <w:pPr>
        <w:shd w:val="clear" w:color="auto" w:fill="FFFFFF"/>
        <w:spacing w:before="120" w:after="120" w:line="240" w:lineRule="auto"/>
        <w:jc w:val="both"/>
        <w:rPr>
          <w:rFonts w:ascii="Times New Roman" w:eastAsia="Times New Roman" w:hAnsi="Times New Roman" w:cs="Times New Roman"/>
          <w:color w:val="252525"/>
          <w:sz w:val="28"/>
          <w:szCs w:val="28"/>
          <w:lang w:eastAsia="ru-RU"/>
        </w:rPr>
      </w:pPr>
      <w:r>
        <w:rPr>
          <w:rFonts w:ascii="Times New Roman" w:eastAsia="Times New Roman" w:hAnsi="Times New Roman" w:cs="Times New Roman"/>
          <w:b/>
          <w:color w:val="252525"/>
          <w:sz w:val="28"/>
          <w:szCs w:val="28"/>
          <w:lang w:eastAsia="ru-RU"/>
        </w:rPr>
        <w:t xml:space="preserve">     </w:t>
      </w:r>
      <w:r w:rsidRPr="000E0034">
        <w:rPr>
          <w:rFonts w:ascii="Times New Roman" w:eastAsia="Times New Roman" w:hAnsi="Times New Roman" w:cs="Times New Roman"/>
          <w:color w:val="252525"/>
          <w:sz w:val="28"/>
          <w:szCs w:val="28"/>
          <w:lang w:eastAsia="ru-RU"/>
        </w:rPr>
        <w:t>Изменять параметры группы можно в любой момент. Можно, например, сразу задать ее название и описание, можно сделать это позднее.</w:t>
      </w:r>
    </w:p>
    <w:p w:rsidR="000E0034" w:rsidRPr="000E0034" w:rsidRDefault="000E0034" w:rsidP="000E0034">
      <w:pPr>
        <w:shd w:val="clear" w:color="auto" w:fill="FFFFFF"/>
        <w:spacing w:before="120" w:after="120" w:line="240" w:lineRule="auto"/>
        <w:jc w:val="both"/>
        <w:rPr>
          <w:rFonts w:ascii="Times New Roman" w:eastAsia="Times New Roman" w:hAnsi="Times New Roman" w:cs="Times New Roman"/>
          <w:color w:val="252525"/>
          <w:sz w:val="28"/>
          <w:szCs w:val="28"/>
          <w:lang w:eastAsia="ru-RU"/>
        </w:rPr>
      </w:pPr>
      <w:r w:rsidRPr="000E0034">
        <w:rPr>
          <w:rFonts w:ascii="Times New Roman" w:eastAsia="Times New Roman" w:hAnsi="Times New Roman" w:cs="Times New Roman"/>
          <w:color w:val="252525"/>
          <w:sz w:val="28"/>
          <w:szCs w:val="28"/>
          <w:lang w:eastAsia="ru-RU"/>
        </w:rPr>
        <w:t xml:space="preserve">      Для добавления в группу задания дайте команду Задания → Добавить ... и выберите какого типа задания вы желаете создать. Кроме меню можно воспользоваться соответствующей кнопкой на панели инструментов, либо комбинацией клавиш (например, </w:t>
      </w:r>
      <w:proofErr w:type="spellStart"/>
      <w:r w:rsidRPr="000E0034">
        <w:rPr>
          <w:rFonts w:ascii="Times New Roman" w:eastAsia="Times New Roman" w:hAnsi="Times New Roman" w:cs="Times New Roman"/>
          <w:color w:val="252525"/>
          <w:sz w:val="28"/>
          <w:szCs w:val="28"/>
          <w:lang w:eastAsia="ru-RU"/>
        </w:rPr>
        <w:t>Alt</w:t>
      </w:r>
      <w:proofErr w:type="spellEnd"/>
      <w:r w:rsidRPr="000E0034">
        <w:rPr>
          <w:rFonts w:ascii="Times New Roman" w:eastAsia="Times New Roman" w:hAnsi="Times New Roman" w:cs="Times New Roman"/>
          <w:color w:val="252525"/>
          <w:sz w:val="28"/>
          <w:szCs w:val="28"/>
          <w:lang w:eastAsia="ru-RU"/>
        </w:rPr>
        <w:t> + 1 для создания задания типа "одиночный выбор"). Тип задания можно изменить позднее, при этом по мере возможности информация не потеряется (например, можно спокойно преобразовать задание типа "одиночный выбор" во "множественный выбор", не потеряв текст вопроса и вариантов ответа).</w:t>
      </w:r>
    </w:p>
    <w:p w:rsidR="000E0034" w:rsidRDefault="000E0034" w:rsidP="000E0034">
      <w:pPr>
        <w:shd w:val="clear" w:color="auto" w:fill="FFFFFF"/>
        <w:spacing w:before="120" w:after="120" w:line="240" w:lineRule="auto"/>
        <w:rPr>
          <w:rFonts w:ascii="Times New Roman" w:eastAsia="Times New Roman" w:hAnsi="Times New Roman" w:cs="Times New Roman"/>
          <w:b/>
          <w:color w:val="252525"/>
          <w:sz w:val="28"/>
          <w:szCs w:val="28"/>
          <w:lang w:eastAsia="ru-RU"/>
        </w:rPr>
      </w:pPr>
      <w:r w:rsidRPr="000E0034">
        <w:rPr>
          <w:rFonts w:ascii="Times New Roman" w:eastAsia="Times New Roman" w:hAnsi="Times New Roman" w:cs="Times New Roman"/>
          <w:b/>
          <w:noProof/>
          <w:color w:val="252525"/>
          <w:sz w:val="28"/>
          <w:szCs w:val="28"/>
          <w:lang w:eastAsia="ru-RU"/>
        </w:rPr>
        <w:drawing>
          <wp:inline distT="0" distB="0" distL="0" distR="0">
            <wp:extent cx="3810000" cy="2543175"/>
            <wp:effectExtent l="0" t="0" r="0" b="9525"/>
            <wp:docPr id="72" name="Рисунок 72" descr="Editor new3.pn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itor new3.png">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10000" cy="2543175"/>
                    </a:xfrm>
                    <a:prstGeom prst="rect">
                      <a:avLst/>
                    </a:prstGeom>
                    <a:noFill/>
                    <a:ln>
                      <a:noFill/>
                    </a:ln>
                  </pic:spPr>
                </pic:pic>
              </a:graphicData>
            </a:graphic>
          </wp:inline>
        </w:drawing>
      </w:r>
      <w:r w:rsidRPr="000E0034">
        <w:rPr>
          <w:rFonts w:ascii="Times New Roman" w:eastAsia="Times New Roman" w:hAnsi="Times New Roman" w:cs="Times New Roman"/>
          <w:b/>
          <w:color w:val="252525"/>
          <w:sz w:val="28"/>
          <w:szCs w:val="28"/>
          <w:lang w:eastAsia="ru-RU"/>
        </w:rPr>
        <w:t> </w:t>
      </w:r>
    </w:p>
    <w:p w:rsidR="000E0034" w:rsidRPr="000E0034" w:rsidRDefault="000E0034" w:rsidP="000E0034">
      <w:pPr>
        <w:shd w:val="clear" w:color="auto" w:fill="FFFFFF"/>
        <w:spacing w:before="120" w:after="120" w:line="240" w:lineRule="auto"/>
        <w:rPr>
          <w:rFonts w:ascii="Times New Roman" w:eastAsia="Times New Roman" w:hAnsi="Times New Roman" w:cs="Times New Roman"/>
          <w:b/>
          <w:color w:val="252525"/>
          <w:sz w:val="28"/>
          <w:szCs w:val="28"/>
          <w:lang w:eastAsia="ru-RU"/>
        </w:rPr>
      </w:pPr>
      <w:r w:rsidRPr="000E0034">
        <w:rPr>
          <w:rFonts w:ascii="Times New Roman" w:eastAsia="Times New Roman" w:hAnsi="Times New Roman" w:cs="Times New Roman"/>
          <w:b/>
          <w:noProof/>
          <w:color w:val="252525"/>
          <w:sz w:val="28"/>
          <w:szCs w:val="28"/>
          <w:lang w:eastAsia="ru-RU"/>
        </w:rPr>
        <w:lastRenderedPageBreak/>
        <w:drawing>
          <wp:inline distT="0" distB="0" distL="0" distR="0">
            <wp:extent cx="3810000" cy="2543175"/>
            <wp:effectExtent l="0" t="0" r="0" b="9525"/>
            <wp:docPr id="71" name="Рисунок 71" descr="Editor new4.pn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itor new4.png">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10000" cy="2543175"/>
                    </a:xfrm>
                    <a:prstGeom prst="rect">
                      <a:avLst/>
                    </a:prstGeom>
                    <a:noFill/>
                    <a:ln>
                      <a:noFill/>
                    </a:ln>
                  </pic:spPr>
                </pic:pic>
              </a:graphicData>
            </a:graphic>
          </wp:inline>
        </w:drawing>
      </w:r>
    </w:p>
    <w:p w:rsidR="000E0034" w:rsidRPr="000E0034" w:rsidRDefault="000E0034" w:rsidP="000E0034">
      <w:pPr>
        <w:shd w:val="clear" w:color="auto" w:fill="FFFFFF"/>
        <w:spacing w:before="120" w:after="120" w:line="240" w:lineRule="auto"/>
        <w:jc w:val="both"/>
        <w:rPr>
          <w:rFonts w:ascii="Times New Roman" w:eastAsia="Times New Roman" w:hAnsi="Times New Roman" w:cs="Times New Roman"/>
          <w:sz w:val="28"/>
          <w:szCs w:val="28"/>
          <w:lang w:eastAsia="ru-RU"/>
        </w:rPr>
      </w:pPr>
      <w:r w:rsidRPr="000E0034">
        <w:rPr>
          <w:rFonts w:ascii="Times New Roman" w:eastAsia="Times New Roman" w:hAnsi="Times New Roman" w:cs="Times New Roman"/>
          <w:sz w:val="28"/>
          <w:szCs w:val="28"/>
          <w:lang w:eastAsia="ru-RU"/>
        </w:rPr>
        <w:t xml:space="preserve">     Большинство типов заданий позволяет видеть их в редакторе почти также как их будет видеть тестируемый в </w:t>
      </w:r>
      <w:hyperlink r:id="rId56" w:tooltip="Интерфейс модуля тестирования MyTestXPro" w:history="1">
        <w:r w:rsidRPr="000E0034">
          <w:rPr>
            <w:rStyle w:val="a3"/>
            <w:rFonts w:ascii="Times New Roman" w:eastAsia="Times New Roman" w:hAnsi="Times New Roman" w:cs="Times New Roman"/>
            <w:color w:val="auto"/>
            <w:sz w:val="28"/>
            <w:szCs w:val="28"/>
            <w:u w:val="none"/>
            <w:lang w:eastAsia="ru-RU"/>
          </w:rPr>
          <w:t>модуле тестирования</w:t>
        </w:r>
      </w:hyperlink>
      <w:r w:rsidRPr="000E0034">
        <w:rPr>
          <w:rFonts w:ascii="Times New Roman" w:eastAsia="Times New Roman" w:hAnsi="Times New Roman" w:cs="Times New Roman"/>
          <w:sz w:val="28"/>
          <w:szCs w:val="28"/>
          <w:lang w:eastAsia="ru-RU"/>
        </w:rPr>
        <w:t>.</w:t>
      </w:r>
    </w:p>
    <w:p w:rsidR="000E0034" w:rsidRPr="000E0034" w:rsidRDefault="000E0034" w:rsidP="000E0034">
      <w:pPr>
        <w:shd w:val="clear" w:color="auto" w:fill="FFFFFF"/>
        <w:spacing w:before="120" w:after="120" w:line="240" w:lineRule="auto"/>
        <w:jc w:val="both"/>
        <w:rPr>
          <w:rFonts w:ascii="Times New Roman" w:eastAsia="Times New Roman" w:hAnsi="Times New Roman" w:cs="Times New Roman"/>
          <w:sz w:val="28"/>
          <w:szCs w:val="28"/>
          <w:lang w:eastAsia="ru-RU"/>
        </w:rPr>
      </w:pPr>
      <w:r w:rsidRPr="000E0034">
        <w:rPr>
          <w:rFonts w:ascii="Times New Roman" w:eastAsia="Times New Roman" w:hAnsi="Times New Roman" w:cs="Times New Roman"/>
          <w:sz w:val="28"/>
          <w:szCs w:val="28"/>
          <w:lang w:eastAsia="ru-RU"/>
        </w:rPr>
        <w:t xml:space="preserve">     При создании или выборе задания для редактирования в основной части рабочей области окна программы находятся пять вкладок. На первой располагается основная информация о задании: вопрос, количество баллов, ограничение времени, дополнительный рисунок, варианты ответов или критерии проверки ответов (зависит от типа задания).</w:t>
      </w:r>
    </w:p>
    <w:p w:rsidR="000E0034" w:rsidRPr="000E0034" w:rsidRDefault="000E0034" w:rsidP="000E0034">
      <w:pPr>
        <w:shd w:val="clear" w:color="auto" w:fill="FFFFFF"/>
        <w:spacing w:before="120" w:after="120" w:line="240" w:lineRule="auto"/>
        <w:jc w:val="both"/>
        <w:rPr>
          <w:rFonts w:ascii="Times New Roman" w:eastAsia="Times New Roman" w:hAnsi="Times New Roman" w:cs="Times New Roman"/>
          <w:sz w:val="28"/>
          <w:szCs w:val="28"/>
          <w:lang w:eastAsia="ru-RU"/>
        </w:rPr>
      </w:pPr>
      <w:r w:rsidRPr="000E0034">
        <w:rPr>
          <w:rFonts w:ascii="Times New Roman" w:eastAsia="Times New Roman" w:hAnsi="Times New Roman" w:cs="Times New Roman"/>
          <w:sz w:val="28"/>
          <w:szCs w:val="28"/>
          <w:lang w:eastAsia="ru-RU"/>
        </w:rPr>
        <w:t xml:space="preserve">     Вкладка Формулировки позволяет задания для задания до пяти различных формулировок вопроса. Какая из них будет выбрана указывается в параметрах тестирования.</w:t>
      </w:r>
    </w:p>
    <w:p w:rsidR="000E0034" w:rsidRPr="000E0034" w:rsidRDefault="000E0034" w:rsidP="000E0034">
      <w:pPr>
        <w:shd w:val="clear" w:color="auto" w:fill="FFFFFF"/>
        <w:spacing w:before="120" w:after="120" w:line="240" w:lineRule="auto"/>
        <w:jc w:val="both"/>
        <w:rPr>
          <w:rFonts w:ascii="Times New Roman" w:eastAsia="Times New Roman" w:hAnsi="Times New Roman" w:cs="Times New Roman"/>
          <w:sz w:val="28"/>
          <w:szCs w:val="28"/>
          <w:lang w:eastAsia="ru-RU"/>
        </w:rPr>
      </w:pPr>
      <w:r w:rsidRPr="000E0034">
        <w:rPr>
          <w:rFonts w:ascii="Times New Roman" w:eastAsia="Times New Roman" w:hAnsi="Times New Roman" w:cs="Times New Roman"/>
          <w:sz w:val="28"/>
          <w:szCs w:val="28"/>
          <w:lang w:eastAsia="ru-RU"/>
        </w:rPr>
        <w:t xml:space="preserve">     Вкладка Обучение задает обратную связь в обучающем режиме и некоторые его параметры.</w:t>
      </w:r>
    </w:p>
    <w:p w:rsidR="000E0034" w:rsidRPr="000E0034" w:rsidRDefault="000E0034" w:rsidP="000E0034">
      <w:pPr>
        <w:shd w:val="clear" w:color="auto" w:fill="FFFFFF"/>
        <w:spacing w:before="120" w:after="120" w:line="240" w:lineRule="auto"/>
        <w:jc w:val="both"/>
        <w:rPr>
          <w:rFonts w:ascii="Times New Roman" w:eastAsia="Times New Roman" w:hAnsi="Times New Roman" w:cs="Times New Roman"/>
          <w:color w:val="252525"/>
          <w:sz w:val="28"/>
          <w:szCs w:val="28"/>
          <w:lang w:eastAsia="ru-RU"/>
        </w:rPr>
      </w:pPr>
      <w:r>
        <w:rPr>
          <w:rFonts w:ascii="Times New Roman" w:eastAsia="Times New Roman" w:hAnsi="Times New Roman" w:cs="Times New Roman"/>
          <w:b/>
          <w:color w:val="252525"/>
          <w:sz w:val="28"/>
          <w:szCs w:val="28"/>
          <w:lang w:eastAsia="ru-RU"/>
        </w:rPr>
        <w:t xml:space="preserve">     </w:t>
      </w:r>
      <w:r w:rsidRPr="000E0034">
        <w:rPr>
          <w:rFonts w:ascii="Times New Roman" w:eastAsia="Times New Roman" w:hAnsi="Times New Roman" w:cs="Times New Roman"/>
          <w:color w:val="252525"/>
          <w:sz w:val="28"/>
          <w:szCs w:val="28"/>
          <w:lang w:eastAsia="ru-RU"/>
        </w:rPr>
        <w:t>Вкладка Дополнительно позволяет прикрепить к заданию звуковой файл и настроить дополнительные параметры.</w:t>
      </w:r>
    </w:p>
    <w:p w:rsidR="000E0034" w:rsidRPr="000E0034" w:rsidRDefault="000E0034" w:rsidP="000E0034">
      <w:pPr>
        <w:shd w:val="clear" w:color="auto" w:fill="FFFFFF"/>
        <w:spacing w:before="120" w:after="120" w:line="240" w:lineRule="auto"/>
        <w:rPr>
          <w:rFonts w:ascii="Times New Roman" w:eastAsia="Times New Roman" w:hAnsi="Times New Roman" w:cs="Times New Roman"/>
          <w:b/>
          <w:color w:val="252525"/>
          <w:sz w:val="28"/>
          <w:szCs w:val="28"/>
          <w:lang w:eastAsia="ru-RU"/>
        </w:rPr>
      </w:pPr>
      <w:r w:rsidRPr="000E0034">
        <w:rPr>
          <w:rFonts w:ascii="Times New Roman" w:eastAsia="Times New Roman" w:hAnsi="Times New Roman" w:cs="Times New Roman"/>
          <w:b/>
          <w:noProof/>
          <w:color w:val="252525"/>
          <w:sz w:val="28"/>
          <w:szCs w:val="28"/>
          <w:lang w:eastAsia="ru-RU"/>
        </w:rPr>
        <w:drawing>
          <wp:inline distT="0" distB="0" distL="0" distR="0">
            <wp:extent cx="3810000" cy="2038350"/>
            <wp:effectExtent l="0" t="0" r="0" b="0"/>
            <wp:docPr id="70" name="Рисунок 70" descr="Editor doptabcrop.pn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itor doptabcrop.png">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810000" cy="2038350"/>
                    </a:xfrm>
                    <a:prstGeom prst="rect">
                      <a:avLst/>
                    </a:prstGeom>
                    <a:noFill/>
                    <a:ln>
                      <a:noFill/>
                    </a:ln>
                  </pic:spPr>
                </pic:pic>
              </a:graphicData>
            </a:graphic>
          </wp:inline>
        </w:drawing>
      </w:r>
    </w:p>
    <w:p w:rsidR="000E0034" w:rsidRPr="000E0034" w:rsidRDefault="000E0034" w:rsidP="000E0034">
      <w:pPr>
        <w:shd w:val="clear" w:color="auto" w:fill="FFFFFF"/>
        <w:spacing w:before="120" w:after="120" w:line="240" w:lineRule="auto"/>
        <w:jc w:val="both"/>
        <w:rPr>
          <w:rFonts w:ascii="Times New Roman" w:eastAsia="Times New Roman" w:hAnsi="Times New Roman" w:cs="Times New Roman"/>
          <w:color w:val="252525"/>
          <w:sz w:val="28"/>
          <w:szCs w:val="28"/>
          <w:lang w:eastAsia="ru-RU"/>
        </w:rPr>
      </w:pPr>
      <w:r>
        <w:rPr>
          <w:rFonts w:ascii="Times New Roman" w:eastAsia="Times New Roman" w:hAnsi="Times New Roman" w:cs="Times New Roman"/>
          <w:b/>
          <w:color w:val="252525"/>
          <w:sz w:val="28"/>
          <w:szCs w:val="28"/>
          <w:lang w:eastAsia="ru-RU"/>
        </w:rPr>
        <w:t xml:space="preserve">     </w:t>
      </w:r>
      <w:r w:rsidRPr="000E0034">
        <w:rPr>
          <w:rFonts w:ascii="Times New Roman" w:eastAsia="Times New Roman" w:hAnsi="Times New Roman" w:cs="Times New Roman"/>
          <w:color w:val="252525"/>
          <w:sz w:val="28"/>
          <w:szCs w:val="28"/>
          <w:lang w:eastAsia="ru-RU"/>
        </w:rPr>
        <w:t>Вкладка Черновик может использоваться вами для временного хранения частей вопроса или вариантов ответа. Ее содержимое одинаково для всех заданий и не сохраняется в файл.</w:t>
      </w:r>
    </w:p>
    <w:p w:rsidR="000E0034" w:rsidRPr="000E0034" w:rsidRDefault="000E0034" w:rsidP="000E0034">
      <w:pPr>
        <w:shd w:val="clear" w:color="auto" w:fill="FFFFFF"/>
        <w:spacing w:before="120" w:after="120" w:line="240" w:lineRule="auto"/>
        <w:jc w:val="both"/>
        <w:rPr>
          <w:rFonts w:ascii="Times New Roman" w:eastAsia="Times New Roman" w:hAnsi="Times New Roman" w:cs="Times New Roman"/>
          <w:color w:val="252525"/>
          <w:sz w:val="28"/>
          <w:szCs w:val="28"/>
          <w:lang w:eastAsia="ru-RU"/>
        </w:rPr>
      </w:pPr>
      <w:r w:rsidRPr="000E0034">
        <w:rPr>
          <w:rFonts w:ascii="Times New Roman" w:eastAsia="Times New Roman" w:hAnsi="Times New Roman" w:cs="Times New Roman"/>
          <w:color w:val="252525"/>
          <w:sz w:val="28"/>
          <w:szCs w:val="28"/>
          <w:lang w:eastAsia="ru-RU"/>
        </w:rPr>
        <w:t xml:space="preserve">     Внизу рабочей области при создании/редактировании заданий находятся две кнопки - Сохранить и Сбросить. Кнопка Сохранить</w:t>
      </w:r>
      <w:r w:rsidRPr="000E0034">
        <w:rPr>
          <w:rFonts w:ascii="Times New Roman" w:eastAsia="Times New Roman" w:hAnsi="Times New Roman" w:cs="Times New Roman"/>
          <w:b/>
          <w:color w:val="252525"/>
          <w:sz w:val="28"/>
          <w:szCs w:val="28"/>
          <w:lang w:eastAsia="ru-RU"/>
        </w:rPr>
        <w:t xml:space="preserve"> </w:t>
      </w:r>
      <w:r w:rsidRPr="000E0034">
        <w:rPr>
          <w:rFonts w:ascii="Times New Roman" w:eastAsia="Times New Roman" w:hAnsi="Times New Roman" w:cs="Times New Roman"/>
          <w:color w:val="252525"/>
          <w:sz w:val="28"/>
          <w:szCs w:val="28"/>
          <w:lang w:eastAsia="ru-RU"/>
        </w:rPr>
        <w:t>становится активной если в</w:t>
      </w:r>
      <w:r w:rsidRPr="000E0034">
        <w:rPr>
          <w:rFonts w:ascii="Times New Roman" w:eastAsia="Times New Roman" w:hAnsi="Times New Roman" w:cs="Times New Roman"/>
          <w:b/>
          <w:color w:val="252525"/>
          <w:sz w:val="28"/>
          <w:szCs w:val="28"/>
          <w:lang w:eastAsia="ru-RU"/>
        </w:rPr>
        <w:t xml:space="preserve"> </w:t>
      </w:r>
      <w:r w:rsidRPr="000E0034">
        <w:rPr>
          <w:rFonts w:ascii="Times New Roman" w:eastAsia="Times New Roman" w:hAnsi="Times New Roman" w:cs="Times New Roman"/>
          <w:color w:val="252525"/>
          <w:sz w:val="28"/>
          <w:szCs w:val="28"/>
          <w:lang w:eastAsia="ru-RU"/>
        </w:rPr>
        <w:lastRenderedPageBreak/>
        <w:t>задание внести какие-либо изменения и позволяет эти изменения сохранить.     Кнопка Сбросить отменяет все изменения в задании и выводит его заново так как оно было сохранено последний раз.</w:t>
      </w:r>
    </w:p>
    <w:p w:rsidR="000E0034" w:rsidRPr="000E0034" w:rsidRDefault="000E0034" w:rsidP="000E0034">
      <w:pPr>
        <w:shd w:val="clear" w:color="auto" w:fill="FFFFFF"/>
        <w:spacing w:before="120" w:after="120" w:line="240" w:lineRule="auto"/>
        <w:jc w:val="both"/>
        <w:rPr>
          <w:rFonts w:ascii="Times New Roman" w:eastAsia="Times New Roman" w:hAnsi="Times New Roman" w:cs="Times New Roman"/>
          <w:color w:val="252525"/>
          <w:sz w:val="28"/>
          <w:szCs w:val="28"/>
          <w:lang w:eastAsia="ru-RU"/>
        </w:rPr>
      </w:pPr>
      <w:r w:rsidRPr="000E0034">
        <w:rPr>
          <w:rFonts w:ascii="Times New Roman" w:eastAsia="Times New Roman" w:hAnsi="Times New Roman" w:cs="Times New Roman"/>
          <w:color w:val="252525"/>
          <w:sz w:val="28"/>
          <w:szCs w:val="28"/>
          <w:lang w:eastAsia="ru-RU"/>
        </w:rPr>
        <w:t xml:space="preserve">     Иногда требуется выполнить какие-то действия сразу над несколькими группами или несколькими заданиями. Для этого </w:t>
      </w:r>
      <w:hyperlink r:id="rId59" w:tooltip="Выделение заданий и групп в редакторе тестов MyTestXPro" w:history="1">
        <w:r w:rsidRPr="000E0034">
          <w:rPr>
            <w:rStyle w:val="a3"/>
            <w:rFonts w:ascii="Times New Roman" w:eastAsia="Times New Roman" w:hAnsi="Times New Roman" w:cs="Times New Roman"/>
            <w:sz w:val="28"/>
            <w:szCs w:val="28"/>
            <w:lang w:eastAsia="ru-RU"/>
          </w:rPr>
          <w:t>группы и задания сначала выделить</w:t>
        </w:r>
      </w:hyperlink>
      <w:r w:rsidRPr="000E0034">
        <w:rPr>
          <w:rFonts w:ascii="Times New Roman" w:eastAsia="Times New Roman" w:hAnsi="Times New Roman" w:cs="Times New Roman"/>
          <w:color w:val="252525"/>
          <w:sz w:val="28"/>
          <w:szCs w:val="28"/>
          <w:lang w:eastAsia="ru-RU"/>
        </w:rPr>
        <w:t>. Выделять можно различными способами: нажать кнопку выделить (внизу списка) для выделения текущего задания, выбирать задания или группы с нажатой клавишей </w:t>
      </w:r>
      <w:proofErr w:type="spellStart"/>
      <w:r w:rsidRPr="000E0034">
        <w:rPr>
          <w:rFonts w:ascii="Times New Roman" w:eastAsia="Times New Roman" w:hAnsi="Times New Roman" w:cs="Times New Roman"/>
          <w:color w:val="252525"/>
          <w:sz w:val="28"/>
          <w:szCs w:val="28"/>
          <w:lang w:eastAsia="ru-RU"/>
        </w:rPr>
        <w:t>Ctrl</w:t>
      </w:r>
      <w:proofErr w:type="spellEnd"/>
      <w:r w:rsidRPr="000E0034">
        <w:rPr>
          <w:rFonts w:ascii="Times New Roman" w:eastAsia="Times New Roman" w:hAnsi="Times New Roman" w:cs="Times New Roman"/>
          <w:color w:val="252525"/>
          <w:sz w:val="28"/>
          <w:szCs w:val="28"/>
          <w:lang w:eastAsia="ru-RU"/>
        </w:rPr>
        <w:t> или </w:t>
      </w:r>
      <w:proofErr w:type="spellStart"/>
      <w:r w:rsidRPr="000E0034">
        <w:rPr>
          <w:rFonts w:ascii="Times New Roman" w:eastAsia="Times New Roman" w:hAnsi="Times New Roman" w:cs="Times New Roman"/>
          <w:color w:val="252525"/>
          <w:sz w:val="28"/>
          <w:szCs w:val="28"/>
          <w:lang w:eastAsia="ru-RU"/>
        </w:rPr>
        <w:t>Shift</w:t>
      </w:r>
      <w:proofErr w:type="spellEnd"/>
      <w:r w:rsidRPr="000E0034">
        <w:rPr>
          <w:rFonts w:ascii="Times New Roman" w:eastAsia="Times New Roman" w:hAnsi="Times New Roman" w:cs="Times New Roman"/>
          <w:color w:val="252525"/>
          <w:sz w:val="28"/>
          <w:szCs w:val="28"/>
          <w:lang w:eastAsia="ru-RU"/>
        </w:rPr>
        <w:t>, использовать контекстное меню, которое открывается щелчком правой кнопкой мыши по списку... Выделенные группы и задания отличаются от остальных синей галочкой перед иконкой группы или задания.</w:t>
      </w:r>
    </w:p>
    <w:p w:rsidR="000E0034" w:rsidRPr="000E0034" w:rsidRDefault="000E0034" w:rsidP="000E0034">
      <w:pPr>
        <w:shd w:val="clear" w:color="auto" w:fill="FFFFFF"/>
        <w:spacing w:before="120" w:after="120" w:line="240" w:lineRule="auto"/>
        <w:rPr>
          <w:rFonts w:ascii="Times New Roman" w:eastAsia="Times New Roman" w:hAnsi="Times New Roman" w:cs="Times New Roman"/>
          <w:b/>
          <w:color w:val="252525"/>
          <w:sz w:val="28"/>
          <w:szCs w:val="28"/>
          <w:lang w:eastAsia="ru-RU"/>
        </w:rPr>
      </w:pPr>
      <w:r w:rsidRPr="000E0034">
        <w:rPr>
          <w:rFonts w:ascii="Times New Roman" w:eastAsia="Times New Roman" w:hAnsi="Times New Roman" w:cs="Times New Roman"/>
          <w:b/>
          <w:noProof/>
          <w:color w:val="252525"/>
          <w:sz w:val="28"/>
          <w:szCs w:val="28"/>
          <w:lang w:eastAsia="ru-RU"/>
        </w:rPr>
        <w:drawing>
          <wp:inline distT="0" distB="0" distL="0" distR="0">
            <wp:extent cx="3810000" cy="2543175"/>
            <wp:effectExtent l="0" t="0" r="0" b="9525"/>
            <wp:docPr id="69" name="Рисунок 69" descr="Editor new5.pn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itor new5.png">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10000" cy="2543175"/>
                    </a:xfrm>
                    <a:prstGeom prst="rect">
                      <a:avLst/>
                    </a:prstGeom>
                    <a:noFill/>
                    <a:ln>
                      <a:noFill/>
                    </a:ln>
                  </pic:spPr>
                </pic:pic>
              </a:graphicData>
            </a:graphic>
          </wp:inline>
        </w:drawing>
      </w:r>
      <w:r w:rsidRPr="000E0034">
        <w:rPr>
          <w:rFonts w:ascii="Times New Roman" w:eastAsia="Times New Roman" w:hAnsi="Times New Roman" w:cs="Times New Roman"/>
          <w:b/>
          <w:color w:val="252525"/>
          <w:sz w:val="28"/>
          <w:szCs w:val="28"/>
          <w:lang w:eastAsia="ru-RU"/>
        </w:rPr>
        <w:t> </w:t>
      </w:r>
      <w:r w:rsidRPr="000E0034">
        <w:rPr>
          <w:rFonts w:ascii="Times New Roman" w:eastAsia="Times New Roman" w:hAnsi="Times New Roman" w:cs="Times New Roman"/>
          <w:b/>
          <w:noProof/>
          <w:color w:val="252525"/>
          <w:sz w:val="28"/>
          <w:szCs w:val="28"/>
          <w:lang w:eastAsia="ru-RU"/>
        </w:rPr>
        <w:drawing>
          <wp:inline distT="0" distB="0" distL="0" distR="0">
            <wp:extent cx="3810000" cy="2543175"/>
            <wp:effectExtent l="0" t="0" r="0" b="9525"/>
            <wp:docPr id="68" name="Рисунок 68" descr="Editor seltask1.pn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itor seltask1.png">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10000" cy="2543175"/>
                    </a:xfrm>
                    <a:prstGeom prst="rect">
                      <a:avLst/>
                    </a:prstGeom>
                    <a:noFill/>
                    <a:ln>
                      <a:noFill/>
                    </a:ln>
                  </pic:spPr>
                </pic:pic>
              </a:graphicData>
            </a:graphic>
          </wp:inline>
        </w:drawing>
      </w:r>
    </w:p>
    <w:p w:rsidR="000E0034" w:rsidRPr="000E0034" w:rsidRDefault="000E0034" w:rsidP="000E0034">
      <w:pPr>
        <w:shd w:val="clear" w:color="auto" w:fill="FFFFFF"/>
        <w:spacing w:before="120" w:after="120" w:line="240" w:lineRule="auto"/>
        <w:jc w:val="both"/>
        <w:rPr>
          <w:rFonts w:ascii="Times New Roman" w:eastAsia="Times New Roman" w:hAnsi="Times New Roman" w:cs="Times New Roman"/>
          <w:color w:val="252525"/>
          <w:sz w:val="28"/>
          <w:szCs w:val="28"/>
          <w:lang w:eastAsia="ru-RU"/>
        </w:rPr>
      </w:pPr>
      <w:r w:rsidRPr="000E0034">
        <w:rPr>
          <w:rFonts w:ascii="Times New Roman" w:eastAsia="Times New Roman" w:hAnsi="Times New Roman" w:cs="Times New Roman"/>
          <w:color w:val="252525"/>
          <w:sz w:val="28"/>
          <w:szCs w:val="28"/>
          <w:lang w:eastAsia="ru-RU"/>
        </w:rPr>
        <w:t xml:space="preserve">     Что-бы выполнить какие-то действия над выделенными воспользуйтесь подменю Выделенные либо в меню Группы, либо в меню Задания, либо в контекстном меню</w:t>
      </w:r>
      <w:proofErr w:type="gramStart"/>
      <w:r w:rsidRPr="000E0034">
        <w:rPr>
          <w:rFonts w:ascii="Times New Roman" w:eastAsia="Times New Roman" w:hAnsi="Times New Roman" w:cs="Times New Roman"/>
          <w:color w:val="252525"/>
          <w:sz w:val="28"/>
          <w:szCs w:val="28"/>
          <w:lang w:eastAsia="ru-RU"/>
        </w:rPr>
        <w:t>... Например</w:t>
      </w:r>
      <w:proofErr w:type="gramEnd"/>
      <w:r w:rsidRPr="000E0034">
        <w:rPr>
          <w:rFonts w:ascii="Times New Roman" w:eastAsia="Times New Roman" w:hAnsi="Times New Roman" w:cs="Times New Roman"/>
          <w:color w:val="252525"/>
          <w:sz w:val="28"/>
          <w:szCs w:val="28"/>
          <w:lang w:eastAsia="ru-RU"/>
        </w:rPr>
        <w:t>, так можно задать сразу нескольким заданиям одинаковое количество баллов за верный ответ или ограничение по времени...</w:t>
      </w:r>
    </w:p>
    <w:p w:rsidR="000E0034" w:rsidRPr="000E0034" w:rsidRDefault="000E0034" w:rsidP="000E0034">
      <w:pPr>
        <w:shd w:val="clear" w:color="auto" w:fill="FFFFFF"/>
        <w:spacing w:before="120" w:after="120" w:line="240" w:lineRule="auto"/>
        <w:jc w:val="both"/>
        <w:rPr>
          <w:rFonts w:ascii="Times New Roman" w:eastAsia="Times New Roman" w:hAnsi="Times New Roman" w:cs="Times New Roman"/>
          <w:color w:val="252525"/>
          <w:sz w:val="28"/>
          <w:szCs w:val="28"/>
          <w:lang w:eastAsia="ru-RU"/>
        </w:rPr>
      </w:pPr>
      <w:r w:rsidRPr="000E0034">
        <w:rPr>
          <w:rFonts w:ascii="Times New Roman" w:eastAsia="Times New Roman" w:hAnsi="Times New Roman" w:cs="Times New Roman"/>
          <w:color w:val="252525"/>
          <w:sz w:val="28"/>
          <w:szCs w:val="28"/>
          <w:lang w:eastAsia="ru-RU"/>
        </w:rPr>
        <w:t xml:space="preserve">     Группы и задания можно перемещать либо с помощью кнопок внизу списка, либо перетаскивая их мышью. Причем: если одну группу перетащить на значок другой на значок группы, держа клавишу </w:t>
      </w:r>
      <w:proofErr w:type="spellStart"/>
      <w:r w:rsidRPr="000E0034">
        <w:rPr>
          <w:rFonts w:ascii="Times New Roman" w:eastAsia="Times New Roman" w:hAnsi="Times New Roman" w:cs="Times New Roman"/>
          <w:color w:val="252525"/>
          <w:sz w:val="28"/>
          <w:szCs w:val="28"/>
          <w:lang w:eastAsia="ru-RU"/>
        </w:rPr>
        <w:t>Alt</w:t>
      </w:r>
      <w:proofErr w:type="spellEnd"/>
      <w:r w:rsidRPr="000E0034">
        <w:rPr>
          <w:rFonts w:ascii="Times New Roman" w:eastAsia="Times New Roman" w:hAnsi="Times New Roman" w:cs="Times New Roman"/>
          <w:color w:val="252525"/>
          <w:sz w:val="28"/>
          <w:szCs w:val="28"/>
          <w:lang w:eastAsia="ru-RU"/>
        </w:rPr>
        <w:t xml:space="preserve">, то все задания этой группы </w:t>
      </w:r>
      <w:r w:rsidRPr="000E0034">
        <w:rPr>
          <w:rFonts w:ascii="Times New Roman" w:eastAsia="Times New Roman" w:hAnsi="Times New Roman" w:cs="Times New Roman"/>
          <w:color w:val="252525"/>
          <w:sz w:val="28"/>
          <w:szCs w:val="28"/>
          <w:lang w:eastAsia="ru-RU"/>
        </w:rPr>
        <w:lastRenderedPageBreak/>
        <w:t>переместятся в эту группу; если одно из выделенных заданий переместить на значок группы, держа клавишу </w:t>
      </w:r>
      <w:proofErr w:type="spellStart"/>
      <w:r w:rsidRPr="000E0034">
        <w:rPr>
          <w:rFonts w:ascii="Times New Roman" w:eastAsia="Times New Roman" w:hAnsi="Times New Roman" w:cs="Times New Roman"/>
          <w:color w:val="252525"/>
          <w:sz w:val="28"/>
          <w:szCs w:val="28"/>
          <w:lang w:eastAsia="ru-RU"/>
        </w:rPr>
        <w:t>Alt</w:t>
      </w:r>
      <w:proofErr w:type="spellEnd"/>
      <w:r w:rsidRPr="000E0034">
        <w:rPr>
          <w:rFonts w:ascii="Times New Roman" w:eastAsia="Times New Roman" w:hAnsi="Times New Roman" w:cs="Times New Roman"/>
          <w:color w:val="252525"/>
          <w:sz w:val="28"/>
          <w:szCs w:val="28"/>
          <w:lang w:eastAsia="ru-RU"/>
        </w:rPr>
        <w:t>, то все выделенные задания переместятся тоже в эту группу.</w:t>
      </w:r>
    </w:p>
    <w:p w:rsidR="000E0034" w:rsidRPr="000E0034" w:rsidRDefault="000E0034" w:rsidP="000E0034">
      <w:pPr>
        <w:shd w:val="clear" w:color="auto" w:fill="FFFFFF"/>
        <w:spacing w:before="120" w:after="120" w:line="240" w:lineRule="auto"/>
        <w:rPr>
          <w:rFonts w:ascii="Times New Roman" w:eastAsia="Times New Roman" w:hAnsi="Times New Roman" w:cs="Times New Roman"/>
          <w:b/>
          <w:color w:val="252525"/>
          <w:sz w:val="28"/>
          <w:szCs w:val="28"/>
          <w:lang w:eastAsia="ru-RU"/>
        </w:rPr>
      </w:pPr>
      <w:r w:rsidRPr="000E0034">
        <w:rPr>
          <w:rFonts w:ascii="Times New Roman" w:eastAsia="Times New Roman" w:hAnsi="Times New Roman" w:cs="Times New Roman"/>
          <w:b/>
          <w:noProof/>
          <w:color w:val="252525"/>
          <w:sz w:val="28"/>
          <w:szCs w:val="28"/>
          <w:lang w:eastAsia="ru-RU"/>
        </w:rPr>
        <w:drawing>
          <wp:inline distT="0" distB="0" distL="0" distR="0">
            <wp:extent cx="3810000" cy="2543175"/>
            <wp:effectExtent l="0" t="0" r="0" b="9525"/>
            <wp:docPr id="67" name="Рисунок 67" descr="Editor movetask.pn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itor movetask.png">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10000" cy="2543175"/>
                    </a:xfrm>
                    <a:prstGeom prst="rect">
                      <a:avLst/>
                    </a:prstGeom>
                    <a:noFill/>
                    <a:ln>
                      <a:noFill/>
                    </a:ln>
                  </pic:spPr>
                </pic:pic>
              </a:graphicData>
            </a:graphic>
          </wp:inline>
        </w:drawing>
      </w:r>
      <w:r w:rsidRPr="000E0034">
        <w:rPr>
          <w:rFonts w:ascii="Times New Roman" w:eastAsia="Times New Roman" w:hAnsi="Times New Roman" w:cs="Times New Roman"/>
          <w:b/>
          <w:color w:val="252525"/>
          <w:sz w:val="28"/>
          <w:szCs w:val="28"/>
          <w:lang w:eastAsia="ru-RU"/>
        </w:rPr>
        <w:t> </w:t>
      </w:r>
      <w:r w:rsidRPr="000E0034">
        <w:rPr>
          <w:rFonts w:ascii="Times New Roman" w:eastAsia="Times New Roman" w:hAnsi="Times New Roman" w:cs="Times New Roman"/>
          <w:b/>
          <w:noProof/>
          <w:color w:val="252525"/>
          <w:sz w:val="28"/>
          <w:szCs w:val="28"/>
          <w:lang w:eastAsia="ru-RU"/>
        </w:rPr>
        <w:drawing>
          <wp:inline distT="0" distB="0" distL="0" distR="0">
            <wp:extent cx="3810000" cy="2543175"/>
            <wp:effectExtent l="0" t="0" r="0" b="9525"/>
            <wp:docPr id="66" name="Рисунок 66" descr="Editor movetask2.pn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itor movetask2.png">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10000" cy="2543175"/>
                    </a:xfrm>
                    <a:prstGeom prst="rect">
                      <a:avLst/>
                    </a:prstGeom>
                    <a:noFill/>
                    <a:ln>
                      <a:noFill/>
                    </a:ln>
                  </pic:spPr>
                </pic:pic>
              </a:graphicData>
            </a:graphic>
          </wp:inline>
        </w:drawing>
      </w:r>
    </w:p>
    <w:p w:rsidR="000E0034" w:rsidRPr="000E0034" w:rsidRDefault="000E0034" w:rsidP="000E0034">
      <w:pPr>
        <w:shd w:val="clear" w:color="auto" w:fill="FFFFFF"/>
        <w:spacing w:before="120" w:after="120" w:line="240" w:lineRule="auto"/>
        <w:jc w:val="both"/>
        <w:rPr>
          <w:rFonts w:ascii="Times New Roman" w:eastAsia="Times New Roman" w:hAnsi="Times New Roman" w:cs="Times New Roman"/>
          <w:color w:val="252525"/>
          <w:sz w:val="28"/>
          <w:szCs w:val="28"/>
          <w:lang w:eastAsia="ru-RU"/>
        </w:rPr>
      </w:pPr>
      <w:r>
        <w:rPr>
          <w:rFonts w:ascii="Times New Roman" w:eastAsia="Times New Roman" w:hAnsi="Times New Roman" w:cs="Times New Roman"/>
          <w:b/>
          <w:color w:val="252525"/>
          <w:sz w:val="28"/>
          <w:szCs w:val="28"/>
          <w:lang w:eastAsia="ru-RU"/>
        </w:rPr>
        <w:t xml:space="preserve">     </w:t>
      </w:r>
      <w:r w:rsidRPr="000E0034">
        <w:rPr>
          <w:rFonts w:ascii="Times New Roman" w:eastAsia="Times New Roman" w:hAnsi="Times New Roman" w:cs="Times New Roman"/>
          <w:color w:val="252525"/>
          <w:sz w:val="28"/>
          <w:szCs w:val="28"/>
          <w:lang w:eastAsia="ru-RU"/>
        </w:rPr>
        <w:t>Когда вводится или редактируется вопрос, варианты ответа, формулировки, подсказка, вступление и объяснение ошибки к заданию, описание и справка для группы, описание и комментарии к тесту становится доступна панель форматирования.</w:t>
      </w:r>
    </w:p>
    <w:p w:rsidR="000E0034" w:rsidRPr="000E0034" w:rsidRDefault="000E0034" w:rsidP="000E0034">
      <w:pPr>
        <w:shd w:val="clear" w:color="auto" w:fill="FFFFFF"/>
        <w:spacing w:before="120" w:after="120" w:line="240" w:lineRule="auto"/>
        <w:rPr>
          <w:rFonts w:ascii="Times New Roman" w:eastAsia="Times New Roman" w:hAnsi="Times New Roman" w:cs="Times New Roman"/>
          <w:b/>
          <w:color w:val="252525"/>
          <w:sz w:val="28"/>
          <w:szCs w:val="28"/>
          <w:lang w:eastAsia="ru-RU"/>
        </w:rPr>
      </w:pPr>
      <w:r w:rsidRPr="000E0034">
        <w:rPr>
          <w:rFonts w:ascii="Times New Roman" w:eastAsia="Times New Roman" w:hAnsi="Times New Roman" w:cs="Times New Roman"/>
          <w:b/>
          <w:noProof/>
          <w:color w:val="252525"/>
          <w:sz w:val="28"/>
          <w:szCs w:val="28"/>
          <w:lang w:eastAsia="ru-RU"/>
        </w:rPr>
        <w:drawing>
          <wp:inline distT="0" distB="0" distL="0" distR="0">
            <wp:extent cx="6286500" cy="504825"/>
            <wp:effectExtent l="0" t="0" r="0" b="9525"/>
            <wp:docPr id="65" name="Рисунок 65" descr="Editor panelformat.pn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ditor panelformat.png">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286500" cy="504825"/>
                    </a:xfrm>
                    <a:prstGeom prst="rect">
                      <a:avLst/>
                    </a:prstGeom>
                    <a:noFill/>
                    <a:ln>
                      <a:noFill/>
                    </a:ln>
                  </pic:spPr>
                </pic:pic>
              </a:graphicData>
            </a:graphic>
          </wp:inline>
        </w:drawing>
      </w:r>
    </w:p>
    <w:p w:rsidR="000E0034" w:rsidRPr="000E0034" w:rsidRDefault="000E0034" w:rsidP="000E0034">
      <w:pPr>
        <w:shd w:val="clear" w:color="auto" w:fill="FFFFFF"/>
        <w:spacing w:before="120" w:after="120" w:line="240" w:lineRule="auto"/>
        <w:jc w:val="both"/>
        <w:rPr>
          <w:rFonts w:ascii="Times New Roman" w:eastAsia="Times New Roman" w:hAnsi="Times New Roman" w:cs="Times New Roman"/>
          <w:color w:val="252525"/>
          <w:sz w:val="28"/>
          <w:szCs w:val="28"/>
          <w:lang w:eastAsia="ru-RU"/>
        </w:rPr>
      </w:pPr>
      <w:r>
        <w:rPr>
          <w:rFonts w:ascii="Times New Roman" w:eastAsia="Times New Roman" w:hAnsi="Times New Roman" w:cs="Times New Roman"/>
          <w:b/>
          <w:color w:val="252525"/>
          <w:sz w:val="28"/>
          <w:szCs w:val="28"/>
          <w:lang w:eastAsia="ru-RU"/>
        </w:rPr>
        <w:t xml:space="preserve">     </w:t>
      </w:r>
      <w:r w:rsidRPr="000E0034">
        <w:rPr>
          <w:rFonts w:ascii="Times New Roman" w:eastAsia="Times New Roman" w:hAnsi="Times New Roman" w:cs="Times New Roman"/>
          <w:color w:val="252525"/>
          <w:sz w:val="28"/>
          <w:szCs w:val="28"/>
          <w:lang w:eastAsia="ru-RU"/>
        </w:rPr>
        <w:t>С помощью нее можно быстро отформатировать текст - сделать его жирным, наклонным, курсивом..., поменять цвет, выравнивание, вставить рисунок, символ или таблицу и др. Те же действия можно сделать и с помощью меню Формат или контекстного меню этих полей.</w:t>
      </w:r>
    </w:p>
    <w:p w:rsidR="000E0034" w:rsidRPr="000E0034" w:rsidRDefault="000E0034" w:rsidP="000E0034">
      <w:pPr>
        <w:shd w:val="clear" w:color="auto" w:fill="FFFFFF"/>
        <w:spacing w:before="120" w:after="120" w:line="240" w:lineRule="auto"/>
        <w:jc w:val="both"/>
        <w:rPr>
          <w:rFonts w:ascii="Times New Roman" w:eastAsia="Times New Roman" w:hAnsi="Times New Roman" w:cs="Times New Roman"/>
          <w:color w:val="252525"/>
          <w:sz w:val="28"/>
          <w:szCs w:val="28"/>
          <w:lang w:eastAsia="ru-RU"/>
        </w:rPr>
      </w:pPr>
      <w:r w:rsidRPr="000E0034">
        <w:rPr>
          <w:rFonts w:ascii="Times New Roman" w:eastAsia="Times New Roman" w:hAnsi="Times New Roman" w:cs="Times New Roman"/>
          <w:color w:val="252525"/>
          <w:sz w:val="28"/>
          <w:szCs w:val="28"/>
          <w:lang w:eastAsia="ru-RU"/>
        </w:rPr>
        <w:t xml:space="preserve">     Но может потребоваться больше возможностей. В этом случае можно открыть данный текст во встроенном текстовом редакторе, дав соответствующую команду или просто нажав F4.</w:t>
      </w:r>
    </w:p>
    <w:p w:rsidR="000E0034" w:rsidRPr="000E0034" w:rsidRDefault="000E0034" w:rsidP="000E0034">
      <w:pPr>
        <w:shd w:val="clear" w:color="auto" w:fill="FFFFFF"/>
        <w:spacing w:before="120" w:after="120" w:line="240" w:lineRule="auto"/>
        <w:rPr>
          <w:rFonts w:ascii="Times New Roman" w:eastAsia="Times New Roman" w:hAnsi="Times New Roman" w:cs="Times New Roman"/>
          <w:b/>
          <w:color w:val="252525"/>
          <w:sz w:val="28"/>
          <w:szCs w:val="28"/>
          <w:lang w:eastAsia="ru-RU"/>
        </w:rPr>
      </w:pPr>
      <w:r w:rsidRPr="000E0034">
        <w:rPr>
          <w:rFonts w:ascii="Times New Roman" w:eastAsia="Times New Roman" w:hAnsi="Times New Roman" w:cs="Times New Roman"/>
          <w:b/>
          <w:noProof/>
          <w:color w:val="252525"/>
          <w:sz w:val="28"/>
          <w:szCs w:val="28"/>
          <w:lang w:eastAsia="ru-RU"/>
        </w:rPr>
        <w:lastRenderedPageBreak/>
        <w:drawing>
          <wp:inline distT="0" distB="0" distL="0" distR="0">
            <wp:extent cx="3810000" cy="2543175"/>
            <wp:effectExtent l="0" t="0" r="0" b="9525"/>
            <wp:docPr id="64" name="Рисунок 64" descr="Editor open texteditor.pn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ditor open texteditor.png">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10000" cy="2543175"/>
                    </a:xfrm>
                    <a:prstGeom prst="rect">
                      <a:avLst/>
                    </a:prstGeom>
                    <a:noFill/>
                    <a:ln>
                      <a:noFill/>
                    </a:ln>
                  </pic:spPr>
                </pic:pic>
              </a:graphicData>
            </a:graphic>
          </wp:inline>
        </w:drawing>
      </w:r>
      <w:r w:rsidRPr="000E0034">
        <w:rPr>
          <w:rFonts w:ascii="Times New Roman" w:eastAsia="Times New Roman" w:hAnsi="Times New Roman" w:cs="Times New Roman"/>
          <w:b/>
          <w:color w:val="252525"/>
          <w:sz w:val="28"/>
          <w:szCs w:val="28"/>
          <w:lang w:eastAsia="ru-RU"/>
        </w:rPr>
        <w:t> </w:t>
      </w:r>
      <w:r w:rsidRPr="000E0034">
        <w:rPr>
          <w:rFonts w:ascii="Times New Roman" w:eastAsia="Times New Roman" w:hAnsi="Times New Roman" w:cs="Times New Roman"/>
          <w:b/>
          <w:noProof/>
          <w:color w:val="252525"/>
          <w:sz w:val="28"/>
          <w:szCs w:val="28"/>
          <w:lang w:eastAsia="ru-RU"/>
        </w:rPr>
        <w:drawing>
          <wp:inline distT="0" distB="0" distL="0" distR="0">
            <wp:extent cx="3810000" cy="2543175"/>
            <wp:effectExtent l="0" t="0" r="0" b="9525"/>
            <wp:docPr id="63" name="Рисунок 63" descr="Editor open texteditor2.pn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ditor open texteditor2.png">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810000" cy="2543175"/>
                    </a:xfrm>
                    <a:prstGeom prst="rect">
                      <a:avLst/>
                    </a:prstGeom>
                    <a:noFill/>
                    <a:ln>
                      <a:noFill/>
                    </a:ln>
                  </pic:spPr>
                </pic:pic>
              </a:graphicData>
            </a:graphic>
          </wp:inline>
        </w:drawing>
      </w:r>
    </w:p>
    <w:p w:rsidR="000E0034" w:rsidRPr="000E0034" w:rsidRDefault="000E0034" w:rsidP="000E0034">
      <w:pPr>
        <w:shd w:val="clear" w:color="auto" w:fill="FFFFFF"/>
        <w:spacing w:before="120" w:after="12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color w:val="252525"/>
          <w:sz w:val="28"/>
          <w:szCs w:val="28"/>
          <w:lang w:eastAsia="ru-RU"/>
        </w:rPr>
        <w:t xml:space="preserve">     </w:t>
      </w:r>
      <w:r w:rsidRPr="000E0034">
        <w:rPr>
          <w:rFonts w:ascii="Times New Roman" w:eastAsia="Times New Roman" w:hAnsi="Times New Roman" w:cs="Times New Roman"/>
          <w:sz w:val="28"/>
          <w:szCs w:val="28"/>
          <w:lang w:eastAsia="ru-RU"/>
        </w:rPr>
        <w:t>Этот редактор предоставляет больше возможностей по форматированию текста. </w:t>
      </w:r>
      <w:hyperlink r:id="rId74" w:tooltip="Как вставить формулу в вопрос или вариант ответа" w:history="1">
        <w:r w:rsidRPr="000E0034">
          <w:rPr>
            <w:rStyle w:val="a3"/>
            <w:rFonts w:ascii="Times New Roman" w:eastAsia="Times New Roman" w:hAnsi="Times New Roman" w:cs="Times New Roman"/>
            <w:color w:val="auto"/>
            <w:sz w:val="28"/>
            <w:szCs w:val="28"/>
            <w:u w:val="none"/>
            <w:lang w:eastAsia="ru-RU"/>
          </w:rPr>
          <w:t>Формулы можно вставлять как рисунки</w:t>
        </w:r>
      </w:hyperlink>
      <w:r w:rsidRPr="000E0034">
        <w:rPr>
          <w:rFonts w:ascii="Times New Roman" w:eastAsia="Times New Roman" w:hAnsi="Times New Roman" w:cs="Times New Roman"/>
          <w:sz w:val="28"/>
          <w:szCs w:val="28"/>
          <w:lang w:eastAsia="ru-RU"/>
        </w:rPr>
        <w:t>.</w:t>
      </w:r>
    </w:p>
    <w:p w:rsidR="000E0034" w:rsidRPr="000E0034" w:rsidRDefault="000E0034" w:rsidP="000E0034">
      <w:pPr>
        <w:shd w:val="clear" w:color="auto" w:fill="FFFFFF"/>
        <w:spacing w:before="120" w:after="120" w:line="240" w:lineRule="auto"/>
        <w:jc w:val="both"/>
        <w:rPr>
          <w:rFonts w:ascii="Times New Roman" w:eastAsia="Times New Roman" w:hAnsi="Times New Roman" w:cs="Times New Roman"/>
          <w:sz w:val="28"/>
          <w:szCs w:val="28"/>
          <w:lang w:eastAsia="ru-RU"/>
        </w:rPr>
      </w:pPr>
      <w:r w:rsidRPr="000E0034">
        <w:rPr>
          <w:rFonts w:ascii="Times New Roman" w:eastAsia="Times New Roman" w:hAnsi="Times New Roman" w:cs="Times New Roman"/>
          <w:sz w:val="28"/>
          <w:szCs w:val="28"/>
          <w:lang w:eastAsia="ru-RU"/>
        </w:rPr>
        <w:t xml:space="preserve">     Так же, если в программе установлены словари, то при редактировании текста производится проверка его правописания.</w:t>
      </w:r>
    </w:p>
    <w:p w:rsidR="000E0034" w:rsidRPr="000E0034" w:rsidRDefault="000E0034" w:rsidP="000E0034">
      <w:pPr>
        <w:shd w:val="clear" w:color="auto" w:fill="FFFFFF"/>
        <w:spacing w:before="120" w:after="120" w:line="240" w:lineRule="auto"/>
        <w:jc w:val="both"/>
        <w:rPr>
          <w:rFonts w:ascii="Times New Roman" w:eastAsia="Times New Roman" w:hAnsi="Times New Roman" w:cs="Times New Roman"/>
          <w:sz w:val="28"/>
          <w:szCs w:val="28"/>
          <w:lang w:eastAsia="ru-RU"/>
        </w:rPr>
      </w:pPr>
      <w:r w:rsidRPr="000E0034">
        <w:rPr>
          <w:rFonts w:ascii="Times New Roman" w:eastAsia="Times New Roman" w:hAnsi="Times New Roman" w:cs="Times New Roman"/>
          <w:sz w:val="28"/>
          <w:szCs w:val="28"/>
          <w:lang w:eastAsia="ru-RU"/>
        </w:rPr>
        <w:t xml:space="preserve">     Тесты </w:t>
      </w:r>
      <w:proofErr w:type="spellStart"/>
      <w:r w:rsidRPr="000E0034">
        <w:rPr>
          <w:rFonts w:ascii="Times New Roman" w:eastAsia="Times New Roman" w:hAnsi="Times New Roman" w:cs="Times New Roman"/>
          <w:sz w:val="28"/>
          <w:szCs w:val="28"/>
          <w:lang w:eastAsia="ru-RU"/>
        </w:rPr>
        <w:fldChar w:fldCharType="begin"/>
      </w:r>
      <w:r w:rsidRPr="000E0034">
        <w:rPr>
          <w:rFonts w:ascii="Times New Roman" w:eastAsia="Times New Roman" w:hAnsi="Times New Roman" w:cs="Times New Roman"/>
          <w:sz w:val="28"/>
          <w:szCs w:val="28"/>
          <w:lang w:eastAsia="ru-RU"/>
        </w:rPr>
        <w:instrText xml:space="preserve"> HYPERLINK "http://mytest.klyaksa.net/wiki/MyTestXPro" \o "MyTestXPro" </w:instrText>
      </w:r>
      <w:r w:rsidRPr="000E0034">
        <w:rPr>
          <w:rFonts w:ascii="Times New Roman" w:eastAsia="Times New Roman" w:hAnsi="Times New Roman" w:cs="Times New Roman"/>
          <w:sz w:val="28"/>
          <w:szCs w:val="28"/>
          <w:lang w:eastAsia="ru-RU"/>
        </w:rPr>
        <w:fldChar w:fldCharType="separate"/>
      </w:r>
      <w:r w:rsidRPr="000E0034">
        <w:rPr>
          <w:rStyle w:val="a3"/>
          <w:rFonts w:ascii="Times New Roman" w:eastAsia="Times New Roman" w:hAnsi="Times New Roman" w:cs="Times New Roman"/>
          <w:color w:val="auto"/>
          <w:sz w:val="28"/>
          <w:szCs w:val="28"/>
          <w:u w:val="none"/>
          <w:lang w:eastAsia="ru-RU"/>
        </w:rPr>
        <w:t>MyTestXPro</w:t>
      </w:r>
      <w:proofErr w:type="spellEnd"/>
      <w:r w:rsidRPr="000E0034">
        <w:rPr>
          <w:rFonts w:ascii="Times New Roman" w:eastAsia="Times New Roman" w:hAnsi="Times New Roman" w:cs="Times New Roman"/>
          <w:sz w:val="28"/>
          <w:szCs w:val="28"/>
          <w:lang w:eastAsia="ru-RU"/>
        </w:rPr>
        <w:fldChar w:fldCharType="end"/>
      </w:r>
      <w:r w:rsidRPr="000E0034">
        <w:rPr>
          <w:rFonts w:ascii="Times New Roman" w:eastAsia="Times New Roman" w:hAnsi="Times New Roman" w:cs="Times New Roman"/>
          <w:sz w:val="28"/>
          <w:szCs w:val="28"/>
          <w:lang w:eastAsia="ru-RU"/>
        </w:rPr>
        <w:t> хранятся в файлах, один тест - один файл. Для сохранения теста дайте команду Файл → Сохранить или Файл → Сохранить как...</w:t>
      </w:r>
    </w:p>
    <w:p w:rsidR="000E0034" w:rsidRPr="000E0034" w:rsidRDefault="000E0034" w:rsidP="000E0034">
      <w:pPr>
        <w:shd w:val="clear" w:color="auto" w:fill="FFFFFF"/>
        <w:spacing w:before="120" w:after="120" w:line="240" w:lineRule="auto"/>
        <w:rPr>
          <w:rFonts w:ascii="Times New Roman" w:eastAsia="Times New Roman" w:hAnsi="Times New Roman" w:cs="Times New Roman"/>
          <w:b/>
          <w:color w:val="252525"/>
          <w:sz w:val="28"/>
          <w:szCs w:val="28"/>
          <w:lang w:eastAsia="ru-RU"/>
        </w:rPr>
      </w:pPr>
      <w:r w:rsidRPr="000E0034">
        <w:rPr>
          <w:rFonts w:ascii="Times New Roman" w:eastAsia="Times New Roman" w:hAnsi="Times New Roman" w:cs="Times New Roman"/>
          <w:b/>
          <w:noProof/>
          <w:color w:val="252525"/>
          <w:sz w:val="28"/>
          <w:szCs w:val="28"/>
          <w:lang w:eastAsia="ru-RU"/>
        </w:rPr>
        <w:drawing>
          <wp:inline distT="0" distB="0" distL="0" distR="0">
            <wp:extent cx="3686175" cy="2460522"/>
            <wp:effectExtent l="0" t="0" r="0" b="0"/>
            <wp:docPr id="61" name="Рисунок 61" descr="Editor import.png">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ditor import.png">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737672" cy="2494896"/>
                    </a:xfrm>
                    <a:prstGeom prst="rect">
                      <a:avLst/>
                    </a:prstGeom>
                    <a:noFill/>
                    <a:ln>
                      <a:noFill/>
                    </a:ln>
                  </pic:spPr>
                </pic:pic>
              </a:graphicData>
            </a:graphic>
          </wp:inline>
        </w:drawing>
      </w:r>
    </w:p>
    <w:p w:rsidR="000E0034" w:rsidRPr="000E0034" w:rsidRDefault="000E0034" w:rsidP="000E0034">
      <w:pPr>
        <w:shd w:val="clear" w:color="auto" w:fill="FFFFFF"/>
        <w:spacing w:before="120" w:after="120" w:line="240" w:lineRule="auto"/>
        <w:jc w:val="both"/>
        <w:rPr>
          <w:rFonts w:ascii="Times New Roman" w:eastAsia="Times New Roman" w:hAnsi="Times New Roman" w:cs="Times New Roman"/>
          <w:color w:val="252525"/>
          <w:sz w:val="28"/>
          <w:szCs w:val="28"/>
          <w:lang w:eastAsia="ru-RU"/>
        </w:rPr>
      </w:pPr>
      <w:r>
        <w:rPr>
          <w:rFonts w:ascii="Times New Roman" w:eastAsia="Times New Roman" w:hAnsi="Times New Roman" w:cs="Times New Roman"/>
          <w:b/>
          <w:color w:val="252525"/>
          <w:sz w:val="28"/>
          <w:szCs w:val="28"/>
          <w:lang w:eastAsia="ru-RU"/>
        </w:rPr>
        <w:lastRenderedPageBreak/>
        <w:t xml:space="preserve">     </w:t>
      </w:r>
      <w:r w:rsidRPr="000E0034">
        <w:rPr>
          <w:rFonts w:ascii="Times New Roman" w:eastAsia="Times New Roman" w:hAnsi="Times New Roman" w:cs="Times New Roman"/>
          <w:color w:val="252525"/>
          <w:sz w:val="28"/>
          <w:szCs w:val="28"/>
          <w:lang w:eastAsia="ru-RU"/>
        </w:rPr>
        <w:t>Созданный тест рекомендуется проверить на наличие возможных ошибок, может где-то забыли отметить верный вариант ответа и т.п. Для этого дайте команду Задания → Проверить все задания... Если будут найдены возможные ошибки они будут показаны в отдельном окне. Щелчок по записи с ошибкой открывает данное задание для редактирования.</w:t>
      </w:r>
    </w:p>
    <w:p w:rsidR="000E0034" w:rsidRPr="000E0034" w:rsidRDefault="000E0034" w:rsidP="000E0034">
      <w:pPr>
        <w:shd w:val="clear" w:color="auto" w:fill="FFFFFF"/>
        <w:spacing w:before="120" w:after="120" w:line="240" w:lineRule="auto"/>
        <w:rPr>
          <w:rFonts w:ascii="Times New Roman" w:eastAsia="Times New Roman" w:hAnsi="Times New Roman" w:cs="Times New Roman"/>
          <w:b/>
          <w:color w:val="252525"/>
          <w:sz w:val="28"/>
          <w:szCs w:val="28"/>
          <w:lang w:eastAsia="ru-RU"/>
        </w:rPr>
      </w:pPr>
      <w:r w:rsidRPr="000E0034">
        <w:rPr>
          <w:rFonts w:ascii="Times New Roman" w:eastAsia="Times New Roman" w:hAnsi="Times New Roman" w:cs="Times New Roman"/>
          <w:b/>
          <w:noProof/>
          <w:color w:val="252525"/>
          <w:sz w:val="28"/>
          <w:szCs w:val="28"/>
          <w:lang w:eastAsia="ru-RU"/>
        </w:rPr>
        <w:drawing>
          <wp:inline distT="0" distB="0" distL="0" distR="0">
            <wp:extent cx="3810000" cy="1876425"/>
            <wp:effectExtent l="0" t="0" r="0" b="9525"/>
            <wp:docPr id="60" name="Рисунок 60" descr="Editor check tasks.pn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ditor check tasks.png">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10000" cy="1876425"/>
                    </a:xfrm>
                    <a:prstGeom prst="rect">
                      <a:avLst/>
                    </a:prstGeom>
                    <a:noFill/>
                    <a:ln>
                      <a:noFill/>
                    </a:ln>
                  </pic:spPr>
                </pic:pic>
              </a:graphicData>
            </a:graphic>
          </wp:inline>
        </w:drawing>
      </w:r>
    </w:p>
    <w:p w:rsidR="000E0034" w:rsidRPr="000E0034" w:rsidRDefault="000E0034" w:rsidP="000E0034">
      <w:pPr>
        <w:shd w:val="clear" w:color="auto" w:fill="FFFFFF"/>
        <w:spacing w:before="120" w:after="120" w:line="240" w:lineRule="auto"/>
        <w:jc w:val="both"/>
        <w:rPr>
          <w:rFonts w:ascii="Times New Roman" w:eastAsia="Times New Roman" w:hAnsi="Times New Roman" w:cs="Times New Roman"/>
          <w:color w:val="252525"/>
          <w:sz w:val="28"/>
          <w:szCs w:val="28"/>
          <w:lang w:eastAsia="ru-RU"/>
        </w:rPr>
      </w:pPr>
      <w:r>
        <w:rPr>
          <w:rFonts w:ascii="Times New Roman" w:eastAsia="Times New Roman" w:hAnsi="Times New Roman" w:cs="Times New Roman"/>
          <w:b/>
          <w:color w:val="252525"/>
          <w:sz w:val="28"/>
          <w:szCs w:val="28"/>
          <w:lang w:eastAsia="ru-RU"/>
        </w:rPr>
        <w:t xml:space="preserve">     </w:t>
      </w:r>
      <w:r w:rsidRPr="000E0034">
        <w:rPr>
          <w:rFonts w:ascii="Times New Roman" w:eastAsia="Times New Roman" w:hAnsi="Times New Roman" w:cs="Times New Roman"/>
          <w:color w:val="252525"/>
          <w:sz w:val="28"/>
          <w:szCs w:val="28"/>
          <w:lang w:eastAsia="ru-RU"/>
        </w:rPr>
        <w:t>Так же имеется возможность настроить автоматическую проверку заданий при их сохранении или сохранении теста.</w:t>
      </w:r>
    </w:p>
    <w:p w:rsidR="000E0034" w:rsidRPr="000E0034" w:rsidRDefault="000E0034" w:rsidP="000E0034">
      <w:pPr>
        <w:shd w:val="clear" w:color="auto" w:fill="FFFFFF"/>
        <w:spacing w:before="120" w:after="120" w:line="240" w:lineRule="auto"/>
        <w:jc w:val="both"/>
        <w:rPr>
          <w:rFonts w:ascii="Times New Roman" w:eastAsia="Times New Roman" w:hAnsi="Times New Roman" w:cs="Times New Roman"/>
          <w:color w:val="252525"/>
          <w:sz w:val="28"/>
          <w:szCs w:val="28"/>
          <w:lang w:eastAsia="ru-RU"/>
        </w:rPr>
      </w:pPr>
      <w:r w:rsidRPr="000E0034">
        <w:rPr>
          <w:rFonts w:ascii="Times New Roman" w:eastAsia="Times New Roman" w:hAnsi="Times New Roman" w:cs="Times New Roman"/>
          <w:color w:val="252525"/>
          <w:sz w:val="28"/>
          <w:szCs w:val="28"/>
          <w:lang w:eastAsia="ru-RU"/>
        </w:rPr>
        <w:t xml:space="preserve">     Так же рекомендуется вернуться к параметрам теста и еще раз проверить все ли желаемые параметры заданы, может быть вы </w:t>
      </w:r>
      <w:proofErr w:type="gramStart"/>
      <w:r w:rsidRPr="000E0034">
        <w:rPr>
          <w:rFonts w:ascii="Times New Roman" w:eastAsia="Times New Roman" w:hAnsi="Times New Roman" w:cs="Times New Roman"/>
          <w:color w:val="252525"/>
          <w:sz w:val="28"/>
          <w:szCs w:val="28"/>
          <w:lang w:eastAsia="ru-RU"/>
        </w:rPr>
        <w:t>хотели</w:t>
      </w:r>
      <w:proofErr w:type="gramEnd"/>
      <w:r w:rsidRPr="000E0034">
        <w:rPr>
          <w:rFonts w:ascii="Times New Roman" w:eastAsia="Times New Roman" w:hAnsi="Times New Roman" w:cs="Times New Roman"/>
          <w:color w:val="252525"/>
          <w:sz w:val="28"/>
          <w:szCs w:val="28"/>
          <w:lang w:eastAsia="ru-RU"/>
        </w:rPr>
        <w:t xml:space="preserve"> чтобы варианты заданий перемешивались, но забыли задать данную опцию.</w:t>
      </w:r>
    </w:p>
    <w:p w:rsidR="000E0034" w:rsidRPr="000E0034" w:rsidRDefault="000E0034" w:rsidP="000E0034">
      <w:pPr>
        <w:shd w:val="clear" w:color="auto" w:fill="FFFFFF"/>
        <w:spacing w:before="120" w:after="120" w:line="240" w:lineRule="auto"/>
        <w:jc w:val="both"/>
        <w:rPr>
          <w:rFonts w:ascii="Times New Roman" w:eastAsia="Times New Roman" w:hAnsi="Times New Roman" w:cs="Times New Roman"/>
          <w:color w:val="252525"/>
          <w:sz w:val="28"/>
          <w:szCs w:val="28"/>
          <w:lang w:eastAsia="ru-RU"/>
        </w:rPr>
      </w:pPr>
      <w:r w:rsidRPr="000E0034">
        <w:rPr>
          <w:rFonts w:ascii="Times New Roman" w:eastAsia="Times New Roman" w:hAnsi="Times New Roman" w:cs="Times New Roman"/>
          <w:color w:val="252525"/>
          <w:sz w:val="28"/>
          <w:szCs w:val="28"/>
          <w:lang w:eastAsia="ru-RU"/>
        </w:rPr>
        <w:t xml:space="preserve">     Если нет возможности провести компьютерное тестирование можно создать "бумажные тесты".</w:t>
      </w:r>
    </w:p>
    <w:p w:rsidR="000E0034" w:rsidRDefault="000E0034" w:rsidP="000E0034">
      <w:pPr>
        <w:shd w:val="clear" w:color="auto" w:fill="FFFFFF"/>
        <w:spacing w:before="120" w:after="120" w:line="240" w:lineRule="auto"/>
        <w:rPr>
          <w:rFonts w:ascii="Times New Roman" w:eastAsia="Times New Roman" w:hAnsi="Times New Roman" w:cs="Times New Roman"/>
          <w:b/>
          <w:color w:val="252525"/>
          <w:sz w:val="28"/>
          <w:szCs w:val="28"/>
          <w:lang w:eastAsia="ru-RU"/>
        </w:rPr>
      </w:pPr>
      <w:r w:rsidRPr="000E0034">
        <w:rPr>
          <w:rFonts w:ascii="Times New Roman" w:eastAsia="Times New Roman" w:hAnsi="Times New Roman" w:cs="Times New Roman"/>
          <w:b/>
          <w:noProof/>
          <w:color w:val="252525"/>
          <w:sz w:val="28"/>
          <w:szCs w:val="28"/>
          <w:lang w:eastAsia="ru-RU"/>
        </w:rPr>
        <w:drawing>
          <wp:inline distT="0" distB="0" distL="0" distR="0">
            <wp:extent cx="3224943" cy="2152650"/>
            <wp:effectExtent l="0" t="0" r="0" b="0"/>
            <wp:docPr id="59" name="Рисунок 59" descr="Editor test print.png">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ditor test print.png">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250411" cy="2169650"/>
                    </a:xfrm>
                    <a:prstGeom prst="rect">
                      <a:avLst/>
                    </a:prstGeom>
                    <a:noFill/>
                    <a:ln>
                      <a:noFill/>
                    </a:ln>
                  </pic:spPr>
                </pic:pic>
              </a:graphicData>
            </a:graphic>
          </wp:inline>
        </w:drawing>
      </w:r>
      <w:r w:rsidRPr="000E0034">
        <w:rPr>
          <w:rFonts w:ascii="Times New Roman" w:eastAsia="Times New Roman" w:hAnsi="Times New Roman" w:cs="Times New Roman"/>
          <w:b/>
          <w:color w:val="252525"/>
          <w:sz w:val="28"/>
          <w:szCs w:val="28"/>
          <w:lang w:eastAsia="ru-RU"/>
        </w:rPr>
        <w:t> </w:t>
      </w:r>
    </w:p>
    <w:p w:rsidR="000E0034" w:rsidRPr="000E0034" w:rsidRDefault="000E0034" w:rsidP="000E0034">
      <w:pPr>
        <w:shd w:val="clear" w:color="auto" w:fill="FFFFFF"/>
        <w:spacing w:before="120" w:after="120" w:line="240" w:lineRule="auto"/>
        <w:rPr>
          <w:rFonts w:ascii="Times New Roman" w:eastAsia="Times New Roman" w:hAnsi="Times New Roman" w:cs="Times New Roman"/>
          <w:b/>
          <w:color w:val="252525"/>
          <w:sz w:val="28"/>
          <w:szCs w:val="28"/>
          <w:lang w:eastAsia="ru-RU"/>
        </w:rPr>
      </w:pPr>
      <w:r w:rsidRPr="000E0034">
        <w:rPr>
          <w:rFonts w:ascii="Times New Roman" w:eastAsia="Times New Roman" w:hAnsi="Times New Roman" w:cs="Times New Roman"/>
          <w:b/>
          <w:noProof/>
          <w:color w:val="252525"/>
          <w:sz w:val="28"/>
          <w:szCs w:val="28"/>
          <w:lang w:eastAsia="ru-RU"/>
        </w:rPr>
        <w:drawing>
          <wp:inline distT="0" distB="0" distL="0" distR="0">
            <wp:extent cx="3239213" cy="2162175"/>
            <wp:effectExtent l="0" t="0" r="0" b="0"/>
            <wp:docPr id="58" name="Рисунок 58" descr="Editor test print2.png">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ditor test print2.png">
                      <a:hlinkClick r:id="rId81"/>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251362" cy="2170285"/>
                    </a:xfrm>
                    <a:prstGeom prst="rect">
                      <a:avLst/>
                    </a:prstGeom>
                    <a:noFill/>
                    <a:ln>
                      <a:noFill/>
                    </a:ln>
                  </pic:spPr>
                </pic:pic>
              </a:graphicData>
            </a:graphic>
          </wp:inline>
        </w:drawing>
      </w:r>
    </w:p>
    <w:p w:rsidR="00222539" w:rsidRPr="00F90B63" w:rsidRDefault="000E0034" w:rsidP="000E0034">
      <w:pPr>
        <w:shd w:val="clear" w:color="auto" w:fill="FFFFFF"/>
        <w:spacing w:before="120" w:after="12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Pr="000E0034">
        <w:rPr>
          <w:rFonts w:ascii="Times New Roman" w:eastAsia="Times New Roman" w:hAnsi="Times New Roman" w:cs="Times New Roman"/>
          <w:sz w:val="28"/>
          <w:szCs w:val="28"/>
          <w:lang w:eastAsia="ru-RU"/>
        </w:rPr>
        <w:t>Для самостоятельной подготовки учащихся дома, можно создать </w:t>
      </w:r>
      <w:hyperlink r:id="rId83" w:tooltip="Автономные тесты MyTestXPro" w:history="1">
        <w:r w:rsidRPr="000E0034">
          <w:rPr>
            <w:rStyle w:val="a3"/>
            <w:rFonts w:ascii="Times New Roman" w:eastAsia="Times New Roman" w:hAnsi="Times New Roman" w:cs="Times New Roman"/>
            <w:color w:val="auto"/>
            <w:sz w:val="28"/>
            <w:szCs w:val="28"/>
            <w:u w:val="none"/>
            <w:lang w:eastAsia="ru-RU"/>
          </w:rPr>
          <w:t>автономные (</w:t>
        </w:r>
        <w:proofErr w:type="spellStart"/>
        <w:r w:rsidRPr="000E0034">
          <w:rPr>
            <w:rStyle w:val="a3"/>
            <w:rFonts w:ascii="Times New Roman" w:eastAsia="Times New Roman" w:hAnsi="Times New Roman" w:cs="Times New Roman"/>
            <w:color w:val="auto"/>
            <w:sz w:val="28"/>
            <w:szCs w:val="28"/>
            <w:u w:val="none"/>
            <w:lang w:eastAsia="ru-RU"/>
          </w:rPr>
          <w:t>exe</w:t>
        </w:r>
        <w:proofErr w:type="spellEnd"/>
        <w:r w:rsidRPr="000E0034">
          <w:rPr>
            <w:rStyle w:val="a3"/>
            <w:rFonts w:ascii="Times New Roman" w:eastAsia="Times New Roman" w:hAnsi="Times New Roman" w:cs="Times New Roman"/>
            <w:color w:val="auto"/>
            <w:sz w:val="28"/>
            <w:szCs w:val="28"/>
            <w:u w:val="none"/>
            <w:lang w:eastAsia="ru-RU"/>
          </w:rPr>
          <w:t>) тесты</w:t>
        </w:r>
      </w:hyperlink>
      <w:r w:rsidRPr="000E0034">
        <w:rPr>
          <w:rFonts w:ascii="Times New Roman" w:eastAsia="Times New Roman" w:hAnsi="Times New Roman" w:cs="Times New Roman"/>
          <w:sz w:val="28"/>
          <w:szCs w:val="28"/>
          <w:lang w:eastAsia="ru-RU"/>
        </w:rPr>
        <w:t>, которые объединяет в себе модуль тестирования и тест, не требует установки и может хранить в себе нужные настройки.</w:t>
      </w:r>
      <w:r w:rsidR="00222539">
        <w:rPr>
          <w:rFonts w:ascii="Arial" w:eastAsia="Times New Roman" w:hAnsi="Arial" w:cs="Arial"/>
          <w:color w:val="252525"/>
          <w:sz w:val="21"/>
          <w:szCs w:val="21"/>
          <w:lang w:eastAsia="ru-RU"/>
        </w:rPr>
        <w:t xml:space="preserve">  </w:t>
      </w:r>
    </w:p>
    <w:p w:rsidR="00222539" w:rsidRPr="00222539" w:rsidRDefault="00222539" w:rsidP="00222539">
      <w:pPr>
        <w:shd w:val="clear" w:color="auto" w:fill="FFFFFF"/>
        <w:spacing w:after="120" w:line="240" w:lineRule="auto"/>
        <w:rPr>
          <w:rFonts w:ascii="Arial" w:eastAsia="Times New Roman" w:hAnsi="Arial" w:cs="Arial"/>
          <w:color w:val="252525"/>
          <w:sz w:val="21"/>
          <w:szCs w:val="21"/>
          <w:lang w:eastAsia="ru-RU"/>
        </w:rPr>
      </w:pPr>
    </w:p>
    <w:p w:rsidR="00222539" w:rsidRPr="00222539" w:rsidRDefault="00222539" w:rsidP="00222539">
      <w:pPr>
        <w:shd w:val="clear" w:color="auto" w:fill="FFFFFF"/>
        <w:spacing w:before="120" w:after="120" w:line="240" w:lineRule="auto"/>
        <w:rPr>
          <w:rFonts w:ascii="Times New Roman" w:eastAsia="Times New Roman" w:hAnsi="Times New Roman" w:cs="Times New Roman"/>
          <w:b/>
          <w:color w:val="252525"/>
          <w:sz w:val="28"/>
          <w:szCs w:val="28"/>
          <w:lang w:eastAsia="ru-RU"/>
        </w:rPr>
      </w:pPr>
      <w:r w:rsidRPr="00222539">
        <w:rPr>
          <w:rFonts w:ascii="Times New Roman" w:eastAsia="Times New Roman" w:hAnsi="Times New Roman" w:cs="Times New Roman"/>
          <w:b/>
          <w:color w:val="252525"/>
          <w:sz w:val="28"/>
          <w:szCs w:val="28"/>
          <w:lang w:eastAsia="ru-RU"/>
        </w:rPr>
        <w:t>Журнал тестирования</w:t>
      </w:r>
    </w:p>
    <w:p w:rsidR="00222539" w:rsidRPr="00222539" w:rsidRDefault="00222539" w:rsidP="00222539">
      <w:pPr>
        <w:shd w:val="clear" w:color="auto" w:fill="FFFFFF"/>
        <w:spacing w:before="120" w:after="120" w:line="240" w:lineRule="auto"/>
        <w:jc w:val="both"/>
        <w:rPr>
          <w:rFonts w:ascii="Times New Roman" w:eastAsia="Times New Roman" w:hAnsi="Times New Roman" w:cs="Times New Roman"/>
          <w:sz w:val="28"/>
          <w:szCs w:val="28"/>
          <w:lang w:eastAsia="ru-RU"/>
        </w:rPr>
      </w:pPr>
      <w:r w:rsidRPr="00222539">
        <w:rPr>
          <w:rFonts w:ascii="Times New Roman" w:eastAsia="Times New Roman" w:hAnsi="Times New Roman" w:cs="Times New Roman"/>
          <w:sz w:val="28"/>
          <w:szCs w:val="28"/>
          <w:lang w:eastAsia="ru-RU"/>
        </w:rPr>
        <w:t xml:space="preserve">     </w:t>
      </w:r>
      <w:hyperlink r:id="rId84" w:tooltip="Интерфейс журнала тестирования MyTestXPro" w:history="1">
        <w:r w:rsidRPr="00222539">
          <w:rPr>
            <w:rFonts w:ascii="Times New Roman" w:eastAsia="Times New Roman" w:hAnsi="Times New Roman" w:cs="Times New Roman"/>
            <w:sz w:val="28"/>
            <w:szCs w:val="28"/>
            <w:lang w:eastAsia="ru-RU"/>
          </w:rPr>
          <w:t>Журнал тестирования</w:t>
        </w:r>
      </w:hyperlink>
      <w:r w:rsidRPr="00222539">
        <w:rPr>
          <w:rFonts w:ascii="Times New Roman" w:eastAsia="Times New Roman" w:hAnsi="Times New Roman" w:cs="Times New Roman"/>
          <w:sz w:val="28"/>
          <w:szCs w:val="28"/>
          <w:lang w:eastAsia="ru-RU"/>
        </w:rPr>
        <w:t xml:space="preserve"> (сервер) - модуль программы </w:t>
      </w:r>
      <w:proofErr w:type="spellStart"/>
      <w:r w:rsidRPr="00222539">
        <w:rPr>
          <w:rFonts w:ascii="Times New Roman" w:eastAsia="Times New Roman" w:hAnsi="Times New Roman" w:cs="Times New Roman"/>
          <w:sz w:val="28"/>
          <w:szCs w:val="28"/>
          <w:lang w:eastAsia="ru-RU"/>
        </w:rPr>
        <w:t>MyTestXPro</w:t>
      </w:r>
      <w:proofErr w:type="spellEnd"/>
      <w:r w:rsidRPr="00222539">
        <w:rPr>
          <w:rFonts w:ascii="Times New Roman" w:eastAsia="Times New Roman" w:hAnsi="Times New Roman" w:cs="Times New Roman"/>
          <w:sz w:val="28"/>
          <w:szCs w:val="28"/>
          <w:lang w:eastAsia="ru-RU"/>
        </w:rPr>
        <w:t>, позволяющий централизовано принимать и обрабатывать результаты тестирования, раздавать тесты посредством компьютерной сети, анализировать результаты тестирования. Для отправки и получения результатов, отправки файлов с тестами используется протокол Интернета TCP/IP. Имя файла редактора тестов: </w:t>
      </w:r>
      <w:r w:rsidRPr="00222539">
        <w:rPr>
          <w:rFonts w:ascii="Times New Roman" w:eastAsia="Times New Roman" w:hAnsi="Times New Roman" w:cs="Times New Roman"/>
          <w:bCs/>
          <w:sz w:val="28"/>
          <w:szCs w:val="28"/>
          <w:lang w:eastAsia="ru-RU"/>
        </w:rPr>
        <w:t>MyTestServer</w:t>
      </w:r>
      <w:r w:rsidRPr="00222539">
        <w:rPr>
          <w:rFonts w:ascii="Times New Roman" w:eastAsia="Times New Roman" w:hAnsi="Times New Roman" w:cs="Times New Roman"/>
          <w:sz w:val="28"/>
          <w:szCs w:val="28"/>
          <w:lang w:eastAsia="ru-RU"/>
        </w:rPr>
        <w:t>.exe.</w:t>
      </w:r>
    </w:p>
    <w:p w:rsidR="00222539" w:rsidRPr="00222539" w:rsidRDefault="00222539" w:rsidP="00222539">
      <w:pPr>
        <w:shd w:val="clear" w:color="auto" w:fill="FFFFFF"/>
        <w:spacing w:before="120" w:after="120" w:line="240" w:lineRule="auto"/>
        <w:jc w:val="both"/>
        <w:rPr>
          <w:rFonts w:ascii="Times New Roman" w:eastAsia="Times New Roman" w:hAnsi="Times New Roman" w:cs="Times New Roman"/>
          <w:sz w:val="28"/>
          <w:szCs w:val="28"/>
          <w:lang w:eastAsia="ru-RU"/>
        </w:rPr>
      </w:pPr>
      <w:r w:rsidRPr="00222539">
        <w:rPr>
          <w:rFonts w:ascii="Times New Roman" w:eastAsia="Times New Roman" w:hAnsi="Times New Roman" w:cs="Times New Roman"/>
          <w:sz w:val="28"/>
          <w:szCs w:val="28"/>
          <w:lang w:eastAsia="ru-RU"/>
        </w:rPr>
        <w:t xml:space="preserve">     Используя Журнал тестирования,  не потребуется ходить по классу с ручкой и записывать результаты, а перед этим с </w:t>
      </w:r>
      <w:proofErr w:type="spellStart"/>
      <w:r w:rsidRPr="00222539">
        <w:rPr>
          <w:rFonts w:ascii="Times New Roman" w:eastAsia="Times New Roman" w:hAnsi="Times New Roman" w:cs="Times New Roman"/>
          <w:sz w:val="28"/>
          <w:szCs w:val="28"/>
          <w:lang w:eastAsia="ru-RU"/>
        </w:rPr>
        <w:t>флешкой</w:t>
      </w:r>
      <w:proofErr w:type="spellEnd"/>
      <w:r w:rsidRPr="00222539">
        <w:rPr>
          <w:rFonts w:ascii="Times New Roman" w:eastAsia="Times New Roman" w:hAnsi="Times New Roman" w:cs="Times New Roman"/>
          <w:sz w:val="28"/>
          <w:szCs w:val="28"/>
          <w:lang w:eastAsia="ru-RU"/>
        </w:rPr>
        <w:t>, копируя файл с тестом к занятию... </w:t>
      </w:r>
      <w:hyperlink r:id="rId85" w:tooltip="Использование журнала тестирования в MyTestXPro" w:history="1">
        <w:r w:rsidRPr="00222539">
          <w:rPr>
            <w:rFonts w:ascii="Times New Roman" w:eastAsia="Times New Roman" w:hAnsi="Times New Roman" w:cs="Times New Roman"/>
            <w:sz w:val="28"/>
            <w:szCs w:val="28"/>
            <w:lang w:eastAsia="ru-RU"/>
          </w:rPr>
          <w:t>Раздавать тесты</w:t>
        </w:r>
      </w:hyperlink>
      <w:r w:rsidRPr="00222539">
        <w:rPr>
          <w:rFonts w:ascii="Times New Roman" w:eastAsia="Times New Roman" w:hAnsi="Times New Roman" w:cs="Times New Roman"/>
          <w:sz w:val="28"/>
          <w:szCs w:val="28"/>
          <w:lang w:eastAsia="ru-RU"/>
        </w:rPr>
        <w:t> можно по компьютерной сети, а централизованный </w:t>
      </w:r>
      <w:hyperlink r:id="rId86" w:tooltip="Использование журнала тестирования в MyTestXPro" w:history="1">
        <w:r w:rsidRPr="00222539">
          <w:rPr>
            <w:rFonts w:ascii="Times New Roman" w:eastAsia="Times New Roman" w:hAnsi="Times New Roman" w:cs="Times New Roman"/>
            <w:sz w:val="28"/>
            <w:szCs w:val="28"/>
            <w:lang w:eastAsia="ru-RU"/>
          </w:rPr>
          <w:t>сбор результатов</w:t>
        </w:r>
      </w:hyperlink>
      <w:r w:rsidR="00175303">
        <w:rPr>
          <w:rFonts w:ascii="Times New Roman" w:eastAsia="Times New Roman" w:hAnsi="Times New Roman" w:cs="Times New Roman"/>
          <w:sz w:val="28"/>
          <w:szCs w:val="28"/>
          <w:lang w:eastAsia="ru-RU"/>
        </w:rPr>
        <w:t xml:space="preserve"> </w:t>
      </w:r>
      <w:r w:rsidRPr="00222539">
        <w:rPr>
          <w:rFonts w:ascii="Times New Roman" w:eastAsia="Times New Roman" w:hAnsi="Times New Roman" w:cs="Times New Roman"/>
          <w:sz w:val="28"/>
          <w:szCs w:val="28"/>
          <w:lang w:eastAsia="ru-RU"/>
        </w:rPr>
        <w:t>не только сэкономит  время, но и даст возможность проанализировать их более подробно в любое удобное время.</w:t>
      </w:r>
    </w:p>
    <w:p w:rsidR="00222539" w:rsidRPr="004C4A00" w:rsidRDefault="00222539" w:rsidP="000E0034">
      <w:pPr>
        <w:shd w:val="clear" w:color="auto" w:fill="FFFFFF"/>
        <w:spacing w:before="120" w:after="120" w:line="240" w:lineRule="auto"/>
        <w:jc w:val="center"/>
        <w:rPr>
          <w:rFonts w:ascii="Arial" w:eastAsia="Times New Roman" w:hAnsi="Arial" w:cs="Arial"/>
          <w:color w:val="252525"/>
          <w:sz w:val="21"/>
          <w:szCs w:val="21"/>
          <w:lang w:eastAsia="ru-RU"/>
        </w:rPr>
      </w:pPr>
      <w:r w:rsidRPr="00222539">
        <w:rPr>
          <w:rFonts w:ascii="Arial" w:eastAsia="Times New Roman" w:hAnsi="Arial" w:cs="Arial"/>
          <w:noProof/>
          <w:color w:val="0B0080"/>
          <w:sz w:val="21"/>
          <w:szCs w:val="21"/>
          <w:lang w:eastAsia="ru-RU"/>
        </w:rPr>
        <w:drawing>
          <wp:inline distT="0" distB="0" distL="0" distR="0" wp14:anchorId="16039179" wp14:editId="587F0C62">
            <wp:extent cx="3810000" cy="2543175"/>
            <wp:effectExtent l="0" t="0" r="0" b="9525"/>
            <wp:docPr id="16" name="Рисунок 16" descr="Server1.png">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rver1.png">
                      <a:hlinkClick r:id="rId87"/>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810000" cy="2543175"/>
                    </a:xfrm>
                    <a:prstGeom prst="rect">
                      <a:avLst/>
                    </a:prstGeom>
                    <a:noFill/>
                    <a:ln>
                      <a:noFill/>
                    </a:ln>
                  </pic:spPr>
                </pic:pic>
              </a:graphicData>
            </a:graphic>
          </wp:inline>
        </w:drawing>
      </w:r>
      <w:r w:rsidRPr="00222539">
        <w:rPr>
          <w:rFonts w:ascii="Arial" w:eastAsia="Times New Roman" w:hAnsi="Arial" w:cs="Arial"/>
          <w:color w:val="252525"/>
          <w:sz w:val="21"/>
          <w:szCs w:val="21"/>
          <w:lang w:eastAsia="ru-RU"/>
        </w:rPr>
        <w:t> </w:t>
      </w:r>
      <w:r w:rsidRPr="00222539">
        <w:rPr>
          <w:rFonts w:ascii="Arial" w:eastAsia="Times New Roman" w:hAnsi="Arial" w:cs="Arial"/>
          <w:noProof/>
          <w:color w:val="0B0080"/>
          <w:sz w:val="21"/>
          <w:szCs w:val="21"/>
          <w:lang w:eastAsia="ru-RU"/>
        </w:rPr>
        <w:drawing>
          <wp:inline distT="0" distB="0" distL="0" distR="0" wp14:anchorId="21F08FEC" wp14:editId="282C508A">
            <wp:extent cx="3810000" cy="2543175"/>
            <wp:effectExtent l="0" t="0" r="0" b="9525"/>
            <wp:docPr id="17" name="Рисунок 17" descr="Server2.png">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rver2.png">
                      <a:hlinkClick r:id="rId89"/>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810000" cy="2543175"/>
                    </a:xfrm>
                    <a:prstGeom prst="rect">
                      <a:avLst/>
                    </a:prstGeom>
                    <a:noFill/>
                    <a:ln>
                      <a:noFill/>
                    </a:ln>
                  </pic:spPr>
                </pic:pic>
              </a:graphicData>
            </a:graphic>
          </wp:inline>
        </w:drawing>
      </w:r>
    </w:p>
    <w:sectPr w:rsidR="00222539" w:rsidRPr="004C4A00" w:rsidSect="00800629">
      <w:headerReference w:type="default" r:id="rId91"/>
      <w:pgSz w:w="11906" w:h="16838"/>
      <w:pgMar w:top="1134" w:right="567" w:bottom="1134" w:left="1701" w:header="709" w:footer="709" w:gutter="0"/>
      <w:pgNumType w:start="3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6531" w:rsidRDefault="00316531" w:rsidP="00C23E6F">
      <w:pPr>
        <w:spacing w:after="0" w:line="240" w:lineRule="auto"/>
      </w:pPr>
      <w:r>
        <w:separator/>
      </w:r>
    </w:p>
  </w:endnote>
  <w:endnote w:type="continuationSeparator" w:id="0">
    <w:p w:rsidR="00316531" w:rsidRDefault="00316531" w:rsidP="00C23E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6531" w:rsidRDefault="00316531" w:rsidP="00C23E6F">
      <w:pPr>
        <w:spacing w:after="0" w:line="240" w:lineRule="auto"/>
      </w:pPr>
      <w:r>
        <w:separator/>
      </w:r>
    </w:p>
  </w:footnote>
  <w:footnote w:type="continuationSeparator" w:id="0">
    <w:p w:rsidR="00316531" w:rsidRDefault="00316531" w:rsidP="00C23E6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1669799"/>
      <w:docPartObj>
        <w:docPartGallery w:val="Page Numbers (Top of Page)"/>
        <w:docPartUnique/>
      </w:docPartObj>
    </w:sdtPr>
    <w:sdtContent>
      <w:p w:rsidR="00800629" w:rsidRDefault="00800629">
        <w:pPr>
          <w:pStyle w:val="a5"/>
          <w:jc w:val="center"/>
        </w:pPr>
        <w:r>
          <w:fldChar w:fldCharType="begin"/>
        </w:r>
        <w:r>
          <w:instrText>PAGE   \* MERGEFORMAT</w:instrText>
        </w:r>
        <w:r>
          <w:fldChar w:fldCharType="separate"/>
        </w:r>
        <w:r>
          <w:rPr>
            <w:noProof/>
          </w:rPr>
          <w:t>43</w:t>
        </w:r>
        <w:r>
          <w:fldChar w:fldCharType="end"/>
        </w:r>
      </w:p>
    </w:sdtContent>
  </w:sdt>
  <w:p w:rsidR="00C23E6F" w:rsidRDefault="00C23E6F">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746696"/>
    <w:multiLevelType w:val="hybridMultilevel"/>
    <w:tmpl w:val="8B723D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5066716"/>
    <w:multiLevelType w:val="multilevel"/>
    <w:tmpl w:val="13920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40D27C50"/>
    <w:multiLevelType w:val="multilevel"/>
    <w:tmpl w:val="A9B29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4A5B487D"/>
    <w:multiLevelType w:val="hybridMultilevel"/>
    <w:tmpl w:val="3D08A99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nsid w:val="58940064"/>
    <w:multiLevelType w:val="multilevel"/>
    <w:tmpl w:val="65D65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1"/>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1869"/>
    <w:rsid w:val="000C5DD8"/>
    <w:rsid w:val="000E0034"/>
    <w:rsid w:val="00175303"/>
    <w:rsid w:val="00222539"/>
    <w:rsid w:val="00316531"/>
    <w:rsid w:val="004B2138"/>
    <w:rsid w:val="004C4A00"/>
    <w:rsid w:val="00684F75"/>
    <w:rsid w:val="00712B29"/>
    <w:rsid w:val="00800629"/>
    <w:rsid w:val="00886988"/>
    <w:rsid w:val="00B633FA"/>
    <w:rsid w:val="00C23E6F"/>
    <w:rsid w:val="00CD1869"/>
    <w:rsid w:val="00F2467A"/>
    <w:rsid w:val="00F3023C"/>
    <w:rsid w:val="00F90B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ECB5675-2901-4140-A20F-D3A894E1B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D1869"/>
    <w:rPr>
      <w:color w:val="0563C1" w:themeColor="hyperlink"/>
      <w:u w:val="single"/>
    </w:rPr>
  </w:style>
  <w:style w:type="paragraph" w:styleId="a4">
    <w:name w:val="List Paragraph"/>
    <w:basedOn w:val="a"/>
    <w:uiPriority w:val="34"/>
    <w:qFormat/>
    <w:rsid w:val="00CD1869"/>
    <w:pPr>
      <w:ind w:left="720"/>
      <w:contextualSpacing/>
    </w:pPr>
  </w:style>
  <w:style w:type="paragraph" w:styleId="a5">
    <w:name w:val="header"/>
    <w:basedOn w:val="a"/>
    <w:link w:val="a6"/>
    <w:uiPriority w:val="99"/>
    <w:unhideWhenUsed/>
    <w:rsid w:val="00C23E6F"/>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23E6F"/>
  </w:style>
  <w:style w:type="paragraph" w:styleId="a7">
    <w:name w:val="footer"/>
    <w:basedOn w:val="a"/>
    <w:link w:val="a8"/>
    <w:uiPriority w:val="99"/>
    <w:unhideWhenUsed/>
    <w:rsid w:val="00C23E6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23E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7539318">
      <w:bodyDiv w:val="1"/>
      <w:marLeft w:val="0"/>
      <w:marRight w:val="0"/>
      <w:marTop w:val="0"/>
      <w:marBottom w:val="0"/>
      <w:divBdr>
        <w:top w:val="none" w:sz="0" w:space="0" w:color="auto"/>
        <w:left w:val="none" w:sz="0" w:space="0" w:color="auto"/>
        <w:bottom w:val="none" w:sz="0" w:space="0" w:color="auto"/>
        <w:right w:val="none" w:sz="0" w:space="0" w:color="auto"/>
      </w:divBdr>
      <w:divsChild>
        <w:div w:id="236675804">
          <w:marLeft w:val="0"/>
          <w:marRight w:val="0"/>
          <w:marTop w:val="0"/>
          <w:marBottom w:val="0"/>
          <w:divBdr>
            <w:top w:val="none" w:sz="0" w:space="0" w:color="auto"/>
            <w:left w:val="none" w:sz="0" w:space="0" w:color="auto"/>
            <w:bottom w:val="none" w:sz="0" w:space="0" w:color="auto"/>
            <w:right w:val="none" w:sz="0" w:space="0" w:color="auto"/>
          </w:divBdr>
          <w:divsChild>
            <w:div w:id="1611352489">
              <w:marLeft w:val="0"/>
              <w:marRight w:val="0"/>
              <w:marTop w:val="0"/>
              <w:marBottom w:val="0"/>
              <w:divBdr>
                <w:top w:val="none" w:sz="0" w:space="0" w:color="auto"/>
                <w:left w:val="none" w:sz="0" w:space="0" w:color="auto"/>
                <w:bottom w:val="none" w:sz="0" w:space="0" w:color="auto"/>
                <w:right w:val="none" w:sz="0" w:space="0" w:color="auto"/>
              </w:divBdr>
            </w:div>
            <w:div w:id="3180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3018">
      <w:bodyDiv w:val="1"/>
      <w:marLeft w:val="0"/>
      <w:marRight w:val="0"/>
      <w:marTop w:val="0"/>
      <w:marBottom w:val="0"/>
      <w:divBdr>
        <w:top w:val="none" w:sz="0" w:space="0" w:color="auto"/>
        <w:left w:val="none" w:sz="0" w:space="0" w:color="auto"/>
        <w:bottom w:val="none" w:sz="0" w:space="0" w:color="auto"/>
        <w:right w:val="none" w:sz="0" w:space="0" w:color="auto"/>
      </w:divBdr>
    </w:div>
    <w:div w:id="974139234">
      <w:bodyDiv w:val="1"/>
      <w:marLeft w:val="0"/>
      <w:marRight w:val="0"/>
      <w:marTop w:val="0"/>
      <w:marBottom w:val="0"/>
      <w:divBdr>
        <w:top w:val="none" w:sz="0" w:space="0" w:color="auto"/>
        <w:left w:val="none" w:sz="0" w:space="0" w:color="auto"/>
        <w:bottom w:val="none" w:sz="0" w:space="0" w:color="auto"/>
        <w:right w:val="none" w:sz="0" w:space="0" w:color="auto"/>
      </w:divBdr>
      <w:divsChild>
        <w:div w:id="44380648">
          <w:marLeft w:val="0"/>
          <w:marRight w:val="0"/>
          <w:marTop w:val="0"/>
          <w:marBottom w:val="0"/>
          <w:divBdr>
            <w:top w:val="none" w:sz="0" w:space="0" w:color="auto"/>
            <w:left w:val="none" w:sz="0" w:space="0" w:color="auto"/>
            <w:bottom w:val="none" w:sz="0" w:space="0" w:color="auto"/>
            <w:right w:val="none" w:sz="0" w:space="0" w:color="auto"/>
          </w:divBdr>
          <w:divsChild>
            <w:div w:id="320239885">
              <w:marLeft w:val="30"/>
              <w:marRight w:val="30"/>
              <w:marTop w:val="30"/>
              <w:marBottom w:val="30"/>
              <w:divBdr>
                <w:top w:val="single" w:sz="6" w:space="0" w:color="CCCCCC"/>
                <w:left w:val="single" w:sz="6" w:space="0" w:color="CCCCCC"/>
                <w:bottom w:val="single" w:sz="6" w:space="0" w:color="CCCCCC"/>
                <w:right w:val="single" w:sz="6" w:space="0" w:color="CCCCCC"/>
              </w:divBdr>
              <w:divsChild>
                <w:div w:id="20210555">
                  <w:marLeft w:val="0"/>
                  <w:marRight w:val="0"/>
                  <w:marTop w:val="473"/>
                  <w:marBottom w:val="473"/>
                  <w:divBdr>
                    <w:top w:val="none" w:sz="0" w:space="0" w:color="auto"/>
                    <w:left w:val="none" w:sz="0" w:space="0" w:color="auto"/>
                    <w:bottom w:val="none" w:sz="0" w:space="0" w:color="auto"/>
                    <w:right w:val="none" w:sz="0" w:space="0" w:color="auto"/>
                  </w:divBdr>
                </w:div>
              </w:divsChild>
            </w:div>
          </w:divsChild>
        </w:div>
        <w:div w:id="393898166">
          <w:marLeft w:val="0"/>
          <w:marRight w:val="0"/>
          <w:marTop w:val="0"/>
          <w:marBottom w:val="0"/>
          <w:divBdr>
            <w:top w:val="none" w:sz="0" w:space="0" w:color="auto"/>
            <w:left w:val="none" w:sz="0" w:space="0" w:color="auto"/>
            <w:bottom w:val="none" w:sz="0" w:space="0" w:color="auto"/>
            <w:right w:val="none" w:sz="0" w:space="0" w:color="auto"/>
          </w:divBdr>
          <w:divsChild>
            <w:div w:id="1286233302">
              <w:marLeft w:val="30"/>
              <w:marRight w:val="30"/>
              <w:marTop w:val="30"/>
              <w:marBottom w:val="30"/>
              <w:divBdr>
                <w:top w:val="single" w:sz="6" w:space="0" w:color="CCCCCC"/>
                <w:left w:val="single" w:sz="6" w:space="0" w:color="CCCCCC"/>
                <w:bottom w:val="single" w:sz="6" w:space="0" w:color="CCCCCC"/>
                <w:right w:val="single" w:sz="6" w:space="0" w:color="CCCCCC"/>
              </w:divBdr>
              <w:divsChild>
                <w:div w:id="824509636">
                  <w:marLeft w:val="0"/>
                  <w:marRight w:val="0"/>
                  <w:marTop w:val="473"/>
                  <w:marBottom w:val="473"/>
                  <w:divBdr>
                    <w:top w:val="none" w:sz="0" w:space="0" w:color="auto"/>
                    <w:left w:val="none" w:sz="0" w:space="0" w:color="auto"/>
                    <w:bottom w:val="none" w:sz="0" w:space="0" w:color="auto"/>
                    <w:right w:val="none" w:sz="0" w:space="0" w:color="auto"/>
                  </w:divBdr>
                </w:div>
              </w:divsChild>
            </w:div>
          </w:divsChild>
        </w:div>
        <w:div w:id="1168791064">
          <w:marLeft w:val="0"/>
          <w:marRight w:val="0"/>
          <w:marTop w:val="0"/>
          <w:marBottom w:val="0"/>
          <w:divBdr>
            <w:top w:val="none" w:sz="0" w:space="0" w:color="auto"/>
            <w:left w:val="none" w:sz="0" w:space="0" w:color="auto"/>
            <w:bottom w:val="none" w:sz="0" w:space="0" w:color="auto"/>
            <w:right w:val="none" w:sz="0" w:space="0" w:color="auto"/>
          </w:divBdr>
          <w:divsChild>
            <w:div w:id="33239022">
              <w:marLeft w:val="30"/>
              <w:marRight w:val="30"/>
              <w:marTop w:val="30"/>
              <w:marBottom w:val="30"/>
              <w:divBdr>
                <w:top w:val="single" w:sz="6" w:space="0" w:color="CCCCCC"/>
                <w:left w:val="single" w:sz="6" w:space="0" w:color="CCCCCC"/>
                <w:bottom w:val="single" w:sz="6" w:space="0" w:color="CCCCCC"/>
                <w:right w:val="single" w:sz="6" w:space="0" w:color="CCCCCC"/>
              </w:divBdr>
              <w:divsChild>
                <w:div w:id="1088580922">
                  <w:marLeft w:val="0"/>
                  <w:marRight w:val="0"/>
                  <w:marTop w:val="473"/>
                  <w:marBottom w:val="473"/>
                  <w:divBdr>
                    <w:top w:val="none" w:sz="0" w:space="0" w:color="auto"/>
                    <w:left w:val="none" w:sz="0" w:space="0" w:color="auto"/>
                    <w:bottom w:val="none" w:sz="0" w:space="0" w:color="auto"/>
                    <w:right w:val="none" w:sz="0" w:space="0" w:color="auto"/>
                  </w:divBdr>
                </w:div>
              </w:divsChild>
            </w:div>
          </w:divsChild>
        </w:div>
        <w:div w:id="1821537958">
          <w:marLeft w:val="0"/>
          <w:marRight w:val="0"/>
          <w:marTop w:val="0"/>
          <w:marBottom w:val="0"/>
          <w:divBdr>
            <w:top w:val="none" w:sz="0" w:space="0" w:color="auto"/>
            <w:left w:val="none" w:sz="0" w:space="0" w:color="auto"/>
            <w:bottom w:val="none" w:sz="0" w:space="0" w:color="auto"/>
            <w:right w:val="none" w:sz="0" w:space="0" w:color="auto"/>
          </w:divBdr>
          <w:divsChild>
            <w:div w:id="1873031995">
              <w:marLeft w:val="30"/>
              <w:marRight w:val="30"/>
              <w:marTop w:val="30"/>
              <w:marBottom w:val="30"/>
              <w:divBdr>
                <w:top w:val="single" w:sz="6" w:space="0" w:color="CCCCCC"/>
                <w:left w:val="single" w:sz="6" w:space="0" w:color="CCCCCC"/>
                <w:bottom w:val="single" w:sz="6" w:space="0" w:color="CCCCCC"/>
                <w:right w:val="single" w:sz="6" w:space="0" w:color="CCCCCC"/>
              </w:divBdr>
              <w:divsChild>
                <w:div w:id="2122799830">
                  <w:marLeft w:val="0"/>
                  <w:marRight w:val="0"/>
                  <w:marTop w:val="473"/>
                  <w:marBottom w:val="473"/>
                  <w:divBdr>
                    <w:top w:val="none" w:sz="0" w:space="0" w:color="auto"/>
                    <w:left w:val="none" w:sz="0" w:space="0" w:color="auto"/>
                    <w:bottom w:val="none" w:sz="0" w:space="0" w:color="auto"/>
                    <w:right w:val="none" w:sz="0" w:space="0" w:color="auto"/>
                  </w:divBdr>
                </w:div>
              </w:divsChild>
            </w:div>
          </w:divsChild>
        </w:div>
        <w:div w:id="1845127945">
          <w:marLeft w:val="0"/>
          <w:marRight w:val="0"/>
          <w:marTop w:val="0"/>
          <w:marBottom w:val="0"/>
          <w:divBdr>
            <w:top w:val="none" w:sz="0" w:space="0" w:color="auto"/>
            <w:left w:val="none" w:sz="0" w:space="0" w:color="auto"/>
            <w:bottom w:val="none" w:sz="0" w:space="0" w:color="auto"/>
            <w:right w:val="none" w:sz="0" w:space="0" w:color="auto"/>
          </w:divBdr>
          <w:divsChild>
            <w:div w:id="1017734938">
              <w:marLeft w:val="30"/>
              <w:marRight w:val="30"/>
              <w:marTop w:val="30"/>
              <w:marBottom w:val="30"/>
              <w:divBdr>
                <w:top w:val="single" w:sz="6" w:space="0" w:color="CCCCCC"/>
                <w:left w:val="single" w:sz="6" w:space="0" w:color="CCCCCC"/>
                <w:bottom w:val="single" w:sz="6" w:space="0" w:color="CCCCCC"/>
                <w:right w:val="single" w:sz="6" w:space="0" w:color="CCCCCC"/>
              </w:divBdr>
              <w:divsChild>
                <w:div w:id="1459689235">
                  <w:marLeft w:val="0"/>
                  <w:marRight w:val="0"/>
                  <w:marTop w:val="473"/>
                  <w:marBottom w:val="473"/>
                  <w:divBdr>
                    <w:top w:val="none" w:sz="0" w:space="0" w:color="auto"/>
                    <w:left w:val="none" w:sz="0" w:space="0" w:color="auto"/>
                    <w:bottom w:val="none" w:sz="0" w:space="0" w:color="auto"/>
                    <w:right w:val="none" w:sz="0" w:space="0" w:color="auto"/>
                  </w:divBdr>
                </w:div>
              </w:divsChild>
            </w:div>
          </w:divsChild>
        </w:div>
        <w:div w:id="1190029528">
          <w:marLeft w:val="0"/>
          <w:marRight w:val="0"/>
          <w:marTop w:val="0"/>
          <w:marBottom w:val="0"/>
          <w:divBdr>
            <w:top w:val="none" w:sz="0" w:space="0" w:color="auto"/>
            <w:left w:val="none" w:sz="0" w:space="0" w:color="auto"/>
            <w:bottom w:val="none" w:sz="0" w:space="0" w:color="auto"/>
            <w:right w:val="none" w:sz="0" w:space="0" w:color="auto"/>
          </w:divBdr>
          <w:divsChild>
            <w:div w:id="41488924">
              <w:marLeft w:val="30"/>
              <w:marRight w:val="30"/>
              <w:marTop w:val="30"/>
              <w:marBottom w:val="30"/>
              <w:divBdr>
                <w:top w:val="single" w:sz="6" w:space="0" w:color="CCCCCC"/>
                <w:left w:val="single" w:sz="6" w:space="0" w:color="CCCCCC"/>
                <w:bottom w:val="single" w:sz="6" w:space="0" w:color="CCCCCC"/>
                <w:right w:val="single" w:sz="6" w:space="0" w:color="CCCCCC"/>
              </w:divBdr>
              <w:divsChild>
                <w:div w:id="1458403837">
                  <w:marLeft w:val="0"/>
                  <w:marRight w:val="0"/>
                  <w:marTop w:val="473"/>
                  <w:marBottom w:val="473"/>
                  <w:divBdr>
                    <w:top w:val="none" w:sz="0" w:space="0" w:color="auto"/>
                    <w:left w:val="none" w:sz="0" w:space="0" w:color="auto"/>
                    <w:bottom w:val="none" w:sz="0" w:space="0" w:color="auto"/>
                    <w:right w:val="none" w:sz="0" w:space="0" w:color="auto"/>
                  </w:divBdr>
                </w:div>
              </w:divsChild>
            </w:div>
          </w:divsChild>
        </w:div>
        <w:div w:id="1295528985">
          <w:marLeft w:val="0"/>
          <w:marRight w:val="0"/>
          <w:marTop w:val="0"/>
          <w:marBottom w:val="0"/>
          <w:divBdr>
            <w:top w:val="none" w:sz="0" w:space="0" w:color="auto"/>
            <w:left w:val="none" w:sz="0" w:space="0" w:color="auto"/>
            <w:bottom w:val="none" w:sz="0" w:space="0" w:color="auto"/>
            <w:right w:val="none" w:sz="0" w:space="0" w:color="auto"/>
          </w:divBdr>
          <w:divsChild>
            <w:div w:id="956058041">
              <w:marLeft w:val="30"/>
              <w:marRight w:val="30"/>
              <w:marTop w:val="30"/>
              <w:marBottom w:val="30"/>
              <w:divBdr>
                <w:top w:val="single" w:sz="6" w:space="0" w:color="CCCCCC"/>
                <w:left w:val="single" w:sz="6" w:space="0" w:color="CCCCCC"/>
                <w:bottom w:val="single" w:sz="6" w:space="0" w:color="CCCCCC"/>
                <w:right w:val="single" w:sz="6" w:space="0" w:color="CCCCCC"/>
              </w:divBdr>
              <w:divsChild>
                <w:div w:id="1134444847">
                  <w:marLeft w:val="0"/>
                  <w:marRight w:val="0"/>
                  <w:marTop w:val="473"/>
                  <w:marBottom w:val="473"/>
                  <w:divBdr>
                    <w:top w:val="none" w:sz="0" w:space="0" w:color="auto"/>
                    <w:left w:val="none" w:sz="0" w:space="0" w:color="auto"/>
                    <w:bottom w:val="none" w:sz="0" w:space="0" w:color="auto"/>
                    <w:right w:val="none" w:sz="0" w:space="0" w:color="auto"/>
                  </w:divBdr>
                </w:div>
              </w:divsChild>
            </w:div>
          </w:divsChild>
        </w:div>
        <w:div w:id="764813188">
          <w:marLeft w:val="0"/>
          <w:marRight w:val="0"/>
          <w:marTop w:val="0"/>
          <w:marBottom w:val="0"/>
          <w:divBdr>
            <w:top w:val="none" w:sz="0" w:space="0" w:color="auto"/>
            <w:left w:val="none" w:sz="0" w:space="0" w:color="auto"/>
            <w:bottom w:val="none" w:sz="0" w:space="0" w:color="auto"/>
            <w:right w:val="none" w:sz="0" w:space="0" w:color="auto"/>
          </w:divBdr>
          <w:divsChild>
            <w:div w:id="301273033">
              <w:marLeft w:val="30"/>
              <w:marRight w:val="30"/>
              <w:marTop w:val="30"/>
              <w:marBottom w:val="30"/>
              <w:divBdr>
                <w:top w:val="single" w:sz="6" w:space="0" w:color="CCCCCC"/>
                <w:left w:val="single" w:sz="6" w:space="0" w:color="CCCCCC"/>
                <w:bottom w:val="single" w:sz="6" w:space="0" w:color="CCCCCC"/>
                <w:right w:val="single" w:sz="6" w:space="0" w:color="CCCCCC"/>
              </w:divBdr>
              <w:divsChild>
                <w:div w:id="684793492">
                  <w:marLeft w:val="0"/>
                  <w:marRight w:val="0"/>
                  <w:marTop w:val="473"/>
                  <w:marBottom w:val="473"/>
                  <w:divBdr>
                    <w:top w:val="none" w:sz="0" w:space="0" w:color="auto"/>
                    <w:left w:val="none" w:sz="0" w:space="0" w:color="auto"/>
                    <w:bottom w:val="none" w:sz="0" w:space="0" w:color="auto"/>
                    <w:right w:val="none" w:sz="0" w:space="0" w:color="auto"/>
                  </w:divBdr>
                </w:div>
              </w:divsChild>
            </w:div>
          </w:divsChild>
        </w:div>
        <w:div w:id="1561674912">
          <w:marLeft w:val="0"/>
          <w:marRight w:val="0"/>
          <w:marTop w:val="0"/>
          <w:marBottom w:val="0"/>
          <w:divBdr>
            <w:top w:val="none" w:sz="0" w:space="0" w:color="auto"/>
            <w:left w:val="none" w:sz="0" w:space="0" w:color="auto"/>
            <w:bottom w:val="none" w:sz="0" w:space="0" w:color="auto"/>
            <w:right w:val="none" w:sz="0" w:space="0" w:color="auto"/>
          </w:divBdr>
          <w:divsChild>
            <w:div w:id="2025937895">
              <w:marLeft w:val="30"/>
              <w:marRight w:val="30"/>
              <w:marTop w:val="30"/>
              <w:marBottom w:val="30"/>
              <w:divBdr>
                <w:top w:val="single" w:sz="6" w:space="0" w:color="CCCCCC"/>
                <w:left w:val="single" w:sz="6" w:space="0" w:color="CCCCCC"/>
                <w:bottom w:val="single" w:sz="6" w:space="0" w:color="CCCCCC"/>
                <w:right w:val="single" w:sz="6" w:space="0" w:color="CCCCCC"/>
              </w:divBdr>
              <w:divsChild>
                <w:div w:id="526991317">
                  <w:marLeft w:val="0"/>
                  <w:marRight w:val="0"/>
                  <w:marTop w:val="473"/>
                  <w:marBottom w:val="473"/>
                  <w:divBdr>
                    <w:top w:val="none" w:sz="0" w:space="0" w:color="auto"/>
                    <w:left w:val="none" w:sz="0" w:space="0" w:color="auto"/>
                    <w:bottom w:val="none" w:sz="0" w:space="0" w:color="auto"/>
                    <w:right w:val="none" w:sz="0" w:space="0" w:color="auto"/>
                  </w:divBdr>
                </w:div>
              </w:divsChild>
            </w:div>
          </w:divsChild>
        </w:div>
        <w:div w:id="1303121292">
          <w:marLeft w:val="0"/>
          <w:marRight w:val="0"/>
          <w:marTop w:val="0"/>
          <w:marBottom w:val="0"/>
          <w:divBdr>
            <w:top w:val="none" w:sz="0" w:space="0" w:color="auto"/>
            <w:left w:val="none" w:sz="0" w:space="0" w:color="auto"/>
            <w:bottom w:val="none" w:sz="0" w:space="0" w:color="auto"/>
            <w:right w:val="none" w:sz="0" w:space="0" w:color="auto"/>
          </w:divBdr>
          <w:divsChild>
            <w:div w:id="952399368">
              <w:marLeft w:val="30"/>
              <w:marRight w:val="30"/>
              <w:marTop w:val="30"/>
              <w:marBottom w:val="30"/>
              <w:divBdr>
                <w:top w:val="single" w:sz="6" w:space="0" w:color="CCCCCC"/>
                <w:left w:val="single" w:sz="6" w:space="0" w:color="CCCCCC"/>
                <w:bottom w:val="single" w:sz="6" w:space="0" w:color="CCCCCC"/>
                <w:right w:val="single" w:sz="6" w:space="0" w:color="CCCCCC"/>
              </w:divBdr>
              <w:divsChild>
                <w:div w:id="1521167788">
                  <w:marLeft w:val="0"/>
                  <w:marRight w:val="0"/>
                  <w:marTop w:val="473"/>
                  <w:marBottom w:val="473"/>
                  <w:divBdr>
                    <w:top w:val="none" w:sz="0" w:space="0" w:color="auto"/>
                    <w:left w:val="none" w:sz="0" w:space="0" w:color="auto"/>
                    <w:bottom w:val="none" w:sz="0" w:space="0" w:color="auto"/>
                    <w:right w:val="none" w:sz="0" w:space="0" w:color="auto"/>
                  </w:divBdr>
                </w:div>
              </w:divsChild>
            </w:div>
          </w:divsChild>
        </w:div>
        <w:div w:id="1499996712">
          <w:marLeft w:val="0"/>
          <w:marRight w:val="0"/>
          <w:marTop w:val="0"/>
          <w:marBottom w:val="0"/>
          <w:divBdr>
            <w:top w:val="none" w:sz="0" w:space="0" w:color="auto"/>
            <w:left w:val="none" w:sz="0" w:space="0" w:color="auto"/>
            <w:bottom w:val="none" w:sz="0" w:space="0" w:color="auto"/>
            <w:right w:val="none" w:sz="0" w:space="0" w:color="auto"/>
          </w:divBdr>
          <w:divsChild>
            <w:div w:id="1848060750">
              <w:marLeft w:val="30"/>
              <w:marRight w:val="30"/>
              <w:marTop w:val="30"/>
              <w:marBottom w:val="30"/>
              <w:divBdr>
                <w:top w:val="single" w:sz="6" w:space="0" w:color="CCCCCC"/>
                <w:left w:val="single" w:sz="6" w:space="0" w:color="CCCCCC"/>
                <w:bottom w:val="single" w:sz="6" w:space="0" w:color="CCCCCC"/>
                <w:right w:val="single" w:sz="6" w:space="0" w:color="CCCCCC"/>
              </w:divBdr>
              <w:divsChild>
                <w:div w:id="1325473296">
                  <w:marLeft w:val="0"/>
                  <w:marRight w:val="0"/>
                  <w:marTop w:val="525"/>
                  <w:marBottom w:val="525"/>
                  <w:divBdr>
                    <w:top w:val="none" w:sz="0" w:space="0" w:color="auto"/>
                    <w:left w:val="none" w:sz="0" w:space="0" w:color="auto"/>
                    <w:bottom w:val="none" w:sz="0" w:space="0" w:color="auto"/>
                    <w:right w:val="none" w:sz="0" w:space="0" w:color="auto"/>
                  </w:divBdr>
                </w:div>
              </w:divsChild>
            </w:div>
          </w:divsChild>
        </w:div>
        <w:div w:id="1892304623">
          <w:marLeft w:val="0"/>
          <w:marRight w:val="0"/>
          <w:marTop w:val="0"/>
          <w:marBottom w:val="0"/>
          <w:divBdr>
            <w:top w:val="none" w:sz="0" w:space="0" w:color="auto"/>
            <w:left w:val="none" w:sz="0" w:space="0" w:color="auto"/>
            <w:bottom w:val="none" w:sz="0" w:space="0" w:color="auto"/>
            <w:right w:val="none" w:sz="0" w:space="0" w:color="auto"/>
          </w:divBdr>
          <w:divsChild>
            <w:div w:id="1614053374">
              <w:marLeft w:val="30"/>
              <w:marRight w:val="30"/>
              <w:marTop w:val="30"/>
              <w:marBottom w:val="30"/>
              <w:divBdr>
                <w:top w:val="single" w:sz="6" w:space="0" w:color="CCCCCC"/>
                <w:left w:val="single" w:sz="6" w:space="0" w:color="CCCCCC"/>
                <w:bottom w:val="single" w:sz="6" w:space="0" w:color="CCCCCC"/>
                <w:right w:val="single" w:sz="6" w:space="0" w:color="CCCCCC"/>
              </w:divBdr>
              <w:divsChild>
                <w:div w:id="1611009621">
                  <w:marLeft w:val="0"/>
                  <w:marRight w:val="0"/>
                  <w:marTop w:val="473"/>
                  <w:marBottom w:val="473"/>
                  <w:divBdr>
                    <w:top w:val="none" w:sz="0" w:space="0" w:color="auto"/>
                    <w:left w:val="none" w:sz="0" w:space="0" w:color="auto"/>
                    <w:bottom w:val="none" w:sz="0" w:space="0" w:color="auto"/>
                    <w:right w:val="none" w:sz="0" w:space="0" w:color="auto"/>
                  </w:divBdr>
                </w:div>
              </w:divsChild>
            </w:div>
          </w:divsChild>
        </w:div>
        <w:div w:id="382563636">
          <w:marLeft w:val="0"/>
          <w:marRight w:val="0"/>
          <w:marTop w:val="0"/>
          <w:marBottom w:val="0"/>
          <w:divBdr>
            <w:top w:val="none" w:sz="0" w:space="0" w:color="auto"/>
            <w:left w:val="none" w:sz="0" w:space="0" w:color="auto"/>
            <w:bottom w:val="none" w:sz="0" w:space="0" w:color="auto"/>
            <w:right w:val="none" w:sz="0" w:space="0" w:color="auto"/>
          </w:divBdr>
          <w:divsChild>
            <w:div w:id="1882352481">
              <w:marLeft w:val="30"/>
              <w:marRight w:val="30"/>
              <w:marTop w:val="30"/>
              <w:marBottom w:val="30"/>
              <w:divBdr>
                <w:top w:val="single" w:sz="6" w:space="0" w:color="CCCCCC"/>
                <w:left w:val="single" w:sz="6" w:space="0" w:color="CCCCCC"/>
                <w:bottom w:val="single" w:sz="6" w:space="0" w:color="CCCCCC"/>
                <w:right w:val="single" w:sz="6" w:space="0" w:color="CCCCCC"/>
              </w:divBdr>
              <w:divsChild>
                <w:div w:id="1639412110">
                  <w:marLeft w:val="0"/>
                  <w:marRight w:val="0"/>
                  <w:marTop w:val="473"/>
                  <w:marBottom w:val="473"/>
                  <w:divBdr>
                    <w:top w:val="none" w:sz="0" w:space="0" w:color="auto"/>
                    <w:left w:val="none" w:sz="0" w:space="0" w:color="auto"/>
                    <w:bottom w:val="none" w:sz="0" w:space="0" w:color="auto"/>
                    <w:right w:val="none" w:sz="0" w:space="0" w:color="auto"/>
                  </w:divBdr>
                </w:div>
              </w:divsChild>
            </w:div>
          </w:divsChild>
        </w:div>
        <w:div w:id="1173372120">
          <w:marLeft w:val="0"/>
          <w:marRight w:val="0"/>
          <w:marTop w:val="0"/>
          <w:marBottom w:val="0"/>
          <w:divBdr>
            <w:top w:val="none" w:sz="0" w:space="0" w:color="auto"/>
            <w:left w:val="none" w:sz="0" w:space="0" w:color="auto"/>
            <w:bottom w:val="none" w:sz="0" w:space="0" w:color="auto"/>
            <w:right w:val="none" w:sz="0" w:space="0" w:color="auto"/>
          </w:divBdr>
          <w:divsChild>
            <w:div w:id="856041513">
              <w:marLeft w:val="30"/>
              <w:marRight w:val="30"/>
              <w:marTop w:val="30"/>
              <w:marBottom w:val="30"/>
              <w:divBdr>
                <w:top w:val="single" w:sz="6" w:space="0" w:color="CCCCCC"/>
                <w:left w:val="single" w:sz="6" w:space="0" w:color="CCCCCC"/>
                <w:bottom w:val="single" w:sz="6" w:space="0" w:color="CCCCCC"/>
                <w:right w:val="single" w:sz="6" w:space="0" w:color="CCCCCC"/>
              </w:divBdr>
              <w:divsChild>
                <w:div w:id="166020686">
                  <w:marLeft w:val="0"/>
                  <w:marRight w:val="0"/>
                  <w:marTop w:val="473"/>
                  <w:marBottom w:val="473"/>
                  <w:divBdr>
                    <w:top w:val="none" w:sz="0" w:space="0" w:color="auto"/>
                    <w:left w:val="none" w:sz="0" w:space="0" w:color="auto"/>
                    <w:bottom w:val="none" w:sz="0" w:space="0" w:color="auto"/>
                    <w:right w:val="none" w:sz="0" w:space="0" w:color="auto"/>
                  </w:divBdr>
                </w:div>
              </w:divsChild>
            </w:div>
          </w:divsChild>
        </w:div>
        <w:div w:id="106243890">
          <w:marLeft w:val="0"/>
          <w:marRight w:val="0"/>
          <w:marTop w:val="0"/>
          <w:marBottom w:val="0"/>
          <w:divBdr>
            <w:top w:val="none" w:sz="0" w:space="0" w:color="auto"/>
            <w:left w:val="none" w:sz="0" w:space="0" w:color="auto"/>
            <w:bottom w:val="none" w:sz="0" w:space="0" w:color="auto"/>
            <w:right w:val="none" w:sz="0" w:space="0" w:color="auto"/>
          </w:divBdr>
          <w:divsChild>
            <w:div w:id="1584799683">
              <w:marLeft w:val="30"/>
              <w:marRight w:val="30"/>
              <w:marTop w:val="30"/>
              <w:marBottom w:val="30"/>
              <w:divBdr>
                <w:top w:val="single" w:sz="6" w:space="0" w:color="CCCCCC"/>
                <w:left w:val="single" w:sz="6" w:space="0" w:color="CCCCCC"/>
                <w:bottom w:val="single" w:sz="6" w:space="0" w:color="CCCCCC"/>
                <w:right w:val="single" w:sz="6" w:space="0" w:color="CCCCCC"/>
              </w:divBdr>
              <w:divsChild>
                <w:div w:id="842933723">
                  <w:marLeft w:val="0"/>
                  <w:marRight w:val="0"/>
                  <w:marTop w:val="533"/>
                  <w:marBottom w:val="533"/>
                  <w:divBdr>
                    <w:top w:val="none" w:sz="0" w:space="0" w:color="auto"/>
                    <w:left w:val="none" w:sz="0" w:space="0" w:color="auto"/>
                    <w:bottom w:val="none" w:sz="0" w:space="0" w:color="auto"/>
                    <w:right w:val="none" w:sz="0" w:space="0" w:color="auto"/>
                  </w:divBdr>
                </w:div>
              </w:divsChild>
            </w:div>
          </w:divsChild>
        </w:div>
      </w:divsChild>
    </w:div>
    <w:div w:id="1589346002">
      <w:bodyDiv w:val="1"/>
      <w:marLeft w:val="0"/>
      <w:marRight w:val="0"/>
      <w:marTop w:val="0"/>
      <w:marBottom w:val="0"/>
      <w:divBdr>
        <w:top w:val="none" w:sz="0" w:space="0" w:color="auto"/>
        <w:left w:val="none" w:sz="0" w:space="0" w:color="auto"/>
        <w:bottom w:val="none" w:sz="0" w:space="0" w:color="auto"/>
        <w:right w:val="none" w:sz="0" w:space="0" w:color="auto"/>
      </w:divBdr>
      <w:divsChild>
        <w:div w:id="291644149">
          <w:marLeft w:val="0"/>
          <w:marRight w:val="120"/>
          <w:marTop w:val="0"/>
          <w:marBottom w:val="120"/>
          <w:divBdr>
            <w:top w:val="none" w:sz="0" w:space="0" w:color="auto"/>
            <w:left w:val="none" w:sz="0" w:space="0" w:color="auto"/>
            <w:bottom w:val="none" w:sz="0" w:space="0" w:color="auto"/>
            <w:right w:val="none" w:sz="0" w:space="0" w:color="auto"/>
          </w:divBdr>
        </w:div>
        <w:div w:id="833492762">
          <w:marLeft w:val="0"/>
          <w:marRight w:val="0"/>
          <w:marTop w:val="0"/>
          <w:marBottom w:val="0"/>
          <w:divBdr>
            <w:top w:val="none" w:sz="0" w:space="0" w:color="auto"/>
            <w:left w:val="none" w:sz="0" w:space="0" w:color="auto"/>
            <w:bottom w:val="none" w:sz="0" w:space="0" w:color="auto"/>
            <w:right w:val="none" w:sz="0" w:space="0" w:color="auto"/>
          </w:divBdr>
        </w:div>
        <w:div w:id="1085882451">
          <w:marLeft w:val="0"/>
          <w:marRight w:val="120"/>
          <w:marTop w:val="0"/>
          <w:marBottom w:val="120"/>
          <w:divBdr>
            <w:top w:val="none" w:sz="0" w:space="0" w:color="auto"/>
            <w:left w:val="none" w:sz="0" w:space="0" w:color="auto"/>
            <w:bottom w:val="none" w:sz="0" w:space="0" w:color="auto"/>
            <w:right w:val="none" w:sz="0" w:space="0" w:color="auto"/>
          </w:divBdr>
        </w:div>
        <w:div w:id="1086078031">
          <w:marLeft w:val="0"/>
          <w:marRight w:val="0"/>
          <w:marTop w:val="0"/>
          <w:marBottom w:val="0"/>
          <w:divBdr>
            <w:top w:val="none" w:sz="0" w:space="0" w:color="auto"/>
            <w:left w:val="none" w:sz="0" w:space="0" w:color="auto"/>
            <w:bottom w:val="none" w:sz="0" w:space="0" w:color="auto"/>
            <w:right w:val="none" w:sz="0" w:space="0" w:color="auto"/>
          </w:divBdr>
        </w:div>
        <w:div w:id="843016602">
          <w:marLeft w:val="0"/>
          <w:marRight w:val="0"/>
          <w:marTop w:val="0"/>
          <w:marBottom w:val="0"/>
          <w:divBdr>
            <w:top w:val="none" w:sz="0" w:space="0" w:color="auto"/>
            <w:left w:val="none" w:sz="0" w:space="0" w:color="auto"/>
            <w:bottom w:val="none" w:sz="0" w:space="0" w:color="auto"/>
            <w:right w:val="none" w:sz="0" w:space="0" w:color="auto"/>
          </w:divBdr>
        </w:div>
      </w:divsChild>
    </w:div>
    <w:div w:id="1958440350">
      <w:bodyDiv w:val="1"/>
      <w:marLeft w:val="0"/>
      <w:marRight w:val="0"/>
      <w:marTop w:val="0"/>
      <w:marBottom w:val="0"/>
      <w:divBdr>
        <w:top w:val="none" w:sz="0" w:space="0" w:color="auto"/>
        <w:left w:val="none" w:sz="0" w:space="0" w:color="auto"/>
        <w:bottom w:val="none" w:sz="0" w:space="0" w:color="auto"/>
        <w:right w:val="none" w:sz="0" w:space="0" w:color="auto"/>
      </w:divBdr>
      <w:divsChild>
        <w:div w:id="1081558535">
          <w:marLeft w:val="0"/>
          <w:marRight w:val="120"/>
          <w:marTop w:val="0"/>
          <w:marBottom w:val="120"/>
          <w:divBdr>
            <w:top w:val="none" w:sz="0" w:space="0" w:color="auto"/>
            <w:left w:val="none" w:sz="0" w:space="0" w:color="auto"/>
            <w:bottom w:val="none" w:sz="0" w:space="0" w:color="auto"/>
            <w:right w:val="none" w:sz="0" w:space="0" w:color="auto"/>
          </w:divBdr>
        </w:div>
        <w:div w:id="598567323">
          <w:marLeft w:val="0"/>
          <w:marRight w:val="120"/>
          <w:marTop w:val="0"/>
          <w:marBottom w:val="120"/>
          <w:divBdr>
            <w:top w:val="none" w:sz="0" w:space="0" w:color="auto"/>
            <w:left w:val="none" w:sz="0" w:space="0" w:color="auto"/>
            <w:bottom w:val="none" w:sz="0" w:space="0" w:color="auto"/>
            <w:right w:val="none" w:sz="0" w:space="0" w:color="auto"/>
          </w:divBdr>
        </w:div>
      </w:divsChild>
    </w:div>
    <w:div w:id="2139445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mytest.klyaksa.net/wiki/%D0%A4%D0%B0%D0%B9%D0%BB:User_list.png" TargetMode="External"/><Relationship Id="rId21" Type="http://schemas.openxmlformats.org/officeDocument/2006/relationships/image" Target="media/image1.JPG"/><Relationship Id="rId42" Type="http://schemas.openxmlformats.org/officeDocument/2006/relationships/image" Target="media/image10.png"/><Relationship Id="rId47" Type="http://schemas.openxmlformats.org/officeDocument/2006/relationships/image" Target="media/image12.png"/><Relationship Id="rId63" Type="http://schemas.openxmlformats.org/officeDocument/2006/relationships/image" Target="media/image19.png"/><Relationship Id="rId68" Type="http://schemas.openxmlformats.org/officeDocument/2006/relationships/hyperlink" Target="http://mytest.klyaksa.net/wiki/%D0%A4%D0%B0%D0%B9%D0%BB:Editor_panelformat.png" TargetMode="External"/><Relationship Id="rId84" Type="http://schemas.openxmlformats.org/officeDocument/2006/relationships/hyperlink" Target="http://mytest.klyaksa.net/wiki/%D0%98%D0%BD%D1%82%D0%B5%D1%80%D1%84%D0%B5%D0%B9%D1%81_%D0%B6%D1%83%D1%80%D0%BD%D0%B0%D0%BB%D0%B0_%D1%82%D0%B5%D1%81%D1%82%D0%B8%D1%80%D0%BE%D0%B2%D0%B0%D0%BD%D0%B8%D1%8F_MyTestXPro" TargetMode="External"/><Relationship Id="rId89" Type="http://schemas.openxmlformats.org/officeDocument/2006/relationships/hyperlink" Target="http://mytest.klyaksa.net/wiki/%D0%A4%D0%B0%D0%B9%D0%BB:Server2.png" TargetMode="External"/><Relationship Id="rId16" Type="http://schemas.openxmlformats.org/officeDocument/2006/relationships/hyperlink" Target="http://mytest.klyaksa.net/wiki/%D0%98%D1%81%D0%BF%D0%BE%D0%BB%D1%8C%D0%B7%D0%BE%D0%B2%D0%B0%D0%BD%D0%B8%D0%B5_%D0%B6%D1%83%D1%80%D0%BD%D0%B0%D0%BB%D0%B0_%D1%82%D0%B5%D1%81%D1%82%D0%B8%D1%80%D0%BE%D0%B2%D0%B0%D0%BD%D0%B8%D1%8F_%D0%B2_MyTestXPro" TargetMode="External"/><Relationship Id="rId11" Type="http://schemas.openxmlformats.org/officeDocument/2006/relationships/hyperlink" Target="http://mytest.klyaksa.net/wiki/%D0%A2%D0%B5%D1%81%D1%82%D1%8B_MyTestXPro" TargetMode="External"/><Relationship Id="rId32" Type="http://schemas.openxmlformats.org/officeDocument/2006/relationships/image" Target="media/image6.png"/><Relationship Id="rId37" Type="http://schemas.openxmlformats.org/officeDocument/2006/relationships/image" Target="media/image8.png"/><Relationship Id="rId53" Type="http://schemas.openxmlformats.org/officeDocument/2006/relationships/image" Target="media/image15.png"/><Relationship Id="rId58" Type="http://schemas.openxmlformats.org/officeDocument/2006/relationships/image" Target="media/image17.png"/><Relationship Id="rId74" Type="http://schemas.openxmlformats.org/officeDocument/2006/relationships/hyperlink" Target="http://mytest.klyaksa.net/wiki/%D0%9A%D0%B0%D0%BA_%D0%B2%D1%81%D1%82%D0%B0%D0%B2%D0%B8%D1%82%D1%8C_%D1%84%D0%BE%D1%80%D0%BC%D1%83%D0%BB%D1%83_%D0%B2_%D0%B2%D0%BE%D0%BF%D1%80%D0%BE%D1%81_%D0%B8%D0%BB%D0%B8_%D0%B2%D0%B0%D1%80%D0%B8%D0%B0%D0%BD%D1%82_%D0%BE%D1%82%D0%B2%D0%B5%D1%82%D0%B0" TargetMode="External"/><Relationship Id="rId79" Type="http://schemas.openxmlformats.org/officeDocument/2006/relationships/hyperlink" Target="http://mytest.klyaksa.net/wiki/%D0%A4%D0%B0%D0%B9%D0%BB:Editor_test_print.png" TargetMode="External"/><Relationship Id="rId5" Type="http://schemas.openxmlformats.org/officeDocument/2006/relationships/footnotes" Target="footnotes.xml"/><Relationship Id="rId90" Type="http://schemas.openxmlformats.org/officeDocument/2006/relationships/image" Target="media/image30.png"/><Relationship Id="rId22" Type="http://schemas.openxmlformats.org/officeDocument/2006/relationships/hyperlink" Target="http://mytest.klyaksa.net/wiki/%D0%A4%D0%B0%D0%B9%D0%BB:Student_config_name2.png" TargetMode="External"/><Relationship Id="rId27" Type="http://schemas.openxmlformats.org/officeDocument/2006/relationships/image" Target="media/image4.png"/><Relationship Id="rId43" Type="http://schemas.openxmlformats.org/officeDocument/2006/relationships/hyperlink" Target="http://mytest.klyaksa.net/wiki/%D0%98%D1%81%D0%BF%D0%BE%D0%BB%D1%8C%D0%B7%D0%BE%D0%B2%D0%B0%D0%BD%D0%B8%D0%B5_%D0%B6%D1%83%D1%80%D0%BD%D0%B0%D0%BB%D0%B0_%D1%82%D0%B5%D1%81%D1%82%D0%B8%D1%80%D0%BE%D0%B2%D0%B0%D0%BD%D0%B8%D1%8F_%D0%B2_MyTestXPro" TargetMode="External"/><Relationship Id="rId48" Type="http://schemas.openxmlformats.org/officeDocument/2006/relationships/hyperlink" Target="http://mytest.klyaksa.net/wiki/%D0%A4%D0%B0%D0%B9%D0%BB:Editor_new1.png" TargetMode="External"/><Relationship Id="rId64" Type="http://schemas.openxmlformats.org/officeDocument/2006/relationships/hyperlink" Target="http://mytest.klyaksa.net/wiki/%D0%A4%D0%B0%D0%B9%D0%BB:Editor_movetask.png" TargetMode="External"/><Relationship Id="rId69" Type="http://schemas.openxmlformats.org/officeDocument/2006/relationships/image" Target="media/image22.png"/><Relationship Id="rId8" Type="http://schemas.openxmlformats.org/officeDocument/2006/relationships/hyperlink" Target="http://mytest.klyaksa.net/wiki/%D0%A2%D0%B8%D0%BF%D1%8B_%D0%B7%D0%B0%D0%B4%D0%B0%D0%BD%D0%B8%D0%B9_MyTestXPro" TargetMode="External"/><Relationship Id="rId51" Type="http://schemas.openxmlformats.org/officeDocument/2006/relationships/image" Target="media/image14.png"/><Relationship Id="rId72" Type="http://schemas.openxmlformats.org/officeDocument/2006/relationships/hyperlink" Target="http://mytest.klyaksa.net/wiki/%D0%A4%D0%B0%D0%B9%D0%BB:Editor_open_texteditor2.png" TargetMode="External"/><Relationship Id="rId80" Type="http://schemas.openxmlformats.org/officeDocument/2006/relationships/image" Target="media/image27.png"/><Relationship Id="rId85" Type="http://schemas.openxmlformats.org/officeDocument/2006/relationships/hyperlink" Target="http://mytest.klyaksa.net/wiki/%D0%98%D1%81%D0%BF%D0%BE%D0%BB%D1%8C%D0%B7%D0%BE%D0%B2%D0%B0%D0%BD%D0%B8%D0%B5_%D0%B6%D1%83%D1%80%D0%BD%D0%B0%D0%BB%D0%B0_%D1%82%D0%B5%D1%81%D1%82%D0%B8%D1%80%D0%BE%D0%B2%D0%B0%D0%BD%D0%B8%D1%8F_%D0%B2_MyTestXPro" TargetMode="External"/><Relationship Id="rId93"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mytest.klyaksa.net/wiki/%D0%A1%D0%BE%D0%B7%D0%B4%D0%B0%D0%BD%D0%B8%D0%B5_%D0%B7%D0%B0%D0%B4%D0%B0%D0%BD%D0%B8%D0%B9_%D0%B2_MyTestXPro" TargetMode="External"/><Relationship Id="rId17" Type="http://schemas.openxmlformats.org/officeDocument/2006/relationships/hyperlink" Target="http://mytest.klyaksa.net/wiki/%D0%98%D0%BD%D1%82%D0%B5%D1%80%D1%84%D0%B5%D0%B9%D1%81_%D0%B6%D1%83%D1%80%D0%BD%D0%B0%D0%BB%D0%B0_%D1%82%D0%B5%D1%81%D1%82%D0%B8%D1%80%D0%BE%D0%B2%D0%B0%D0%BD%D0%B8%D1%8F_MyTestXPro" TargetMode="External"/><Relationship Id="rId25" Type="http://schemas.openxmlformats.org/officeDocument/2006/relationships/image" Target="media/image3.png"/><Relationship Id="rId33" Type="http://schemas.openxmlformats.org/officeDocument/2006/relationships/hyperlink" Target="http://mytest.klyaksa.net/wiki/%D0%A4%D0%B0%D0%B9%D0%BB:Student_select_list2.png" TargetMode="External"/><Relationship Id="rId38" Type="http://schemas.openxmlformats.org/officeDocument/2006/relationships/hyperlink" Target="http://mytest.klyaksa.net/wiki/%D0%9D%D0%B0%D1%81%D1%82%D1%80%D0%BE%D0%B9%D0%BA%D0%B0_%D0%B2%D0%B2%D0%BE%D0%B4%D0%B0_%D0%B8%D0%BC%D0%B5%D0%BD%D0%B8_%D1%82%D0%B5%D1%81%D1%82%D0%B8%D1%80%D1%83%D0%B5%D0%BC%D0%BE%D0%B3%D0%BE_%D0%B2_MyTestXPro" TargetMode="External"/><Relationship Id="rId46" Type="http://schemas.openxmlformats.org/officeDocument/2006/relationships/hyperlink" Target="http://mytest.klyaksa.net/wiki/%D0%A4%D0%B0%D0%B9%D0%BB:Student_report.png" TargetMode="External"/><Relationship Id="rId59" Type="http://schemas.openxmlformats.org/officeDocument/2006/relationships/hyperlink" Target="http://mytest.klyaksa.net/wiki/%D0%92%D1%8B%D0%B4%D0%B5%D0%BB%D0%B5%D0%BD%D0%B8%D0%B5_%D0%B7%D0%B0%D0%B4%D0%B0%D0%BD%D0%B8%D0%B9_%D0%B8_%D0%B3%D1%80%D1%83%D0%BF%D0%BF_%D0%B2_%D1%80%D0%B5%D0%B4%D0%B0%D0%BA%D1%82%D0%BE%D1%80%D0%B5_%D1%82%D0%B5%D1%81%D1%82%D0%BE%D0%B2_MyTestXPro" TargetMode="External"/><Relationship Id="rId67" Type="http://schemas.openxmlformats.org/officeDocument/2006/relationships/image" Target="media/image21.png"/><Relationship Id="rId20" Type="http://schemas.openxmlformats.org/officeDocument/2006/relationships/hyperlink" Target="http://mytest.klyaksa.net/wiki/%D0%90%D0%B2%D1%82%D0%BE%D0%BD%D0%BE%D0%BC%D0%BD%D1%8B%D0%B5_%D1%82%D0%B5%D1%81%D1%82%D1%8B_MyTestXPro" TargetMode="External"/><Relationship Id="rId41" Type="http://schemas.openxmlformats.org/officeDocument/2006/relationships/hyperlink" Target="http://mytest.klyaksa.net/wiki/%D0%A4%D0%B0%D0%B9%D0%BB:Student_main_atatusbar2.png" TargetMode="External"/><Relationship Id="rId54" Type="http://schemas.openxmlformats.org/officeDocument/2006/relationships/hyperlink" Target="http://mytest.klyaksa.net/wiki/%D0%A4%D0%B0%D0%B9%D0%BB:Editor_new4.png" TargetMode="External"/><Relationship Id="rId62" Type="http://schemas.openxmlformats.org/officeDocument/2006/relationships/hyperlink" Target="http://mytest.klyaksa.net/wiki/%D0%A4%D0%B0%D0%B9%D0%BB:Editor_seltask1.png" TargetMode="External"/><Relationship Id="rId70" Type="http://schemas.openxmlformats.org/officeDocument/2006/relationships/hyperlink" Target="http://mytest.klyaksa.net/wiki/%D0%A4%D0%B0%D0%B9%D0%BB:Editor_open_texteditor.png" TargetMode="External"/><Relationship Id="rId75" Type="http://schemas.openxmlformats.org/officeDocument/2006/relationships/hyperlink" Target="http://mytest.klyaksa.net/wiki/%D0%A4%D0%B0%D0%B9%D0%BB:Editor_import.png" TargetMode="External"/><Relationship Id="rId83" Type="http://schemas.openxmlformats.org/officeDocument/2006/relationships/hyperlink" Target="http://mytest.klyaksa.net/wiki/%D0%90%D0%B2%D1%82%D0%BE%D0%BD%D0%BE%D0%BC%D0%BD%D1%8B%D0%B5_%D1%82%D0%B5%D1%81%D1%82%D1%8B_MyTestXPro" TargetMode="External"/><Relationship Id="rId88" Type="http://schemas.openxmlformats.org/officeDocument/2006/relationships/image" Target="media/image29.png"/><Relationship Id="rId9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mytest.klyaksa.net/wiki/%D0%A1%D0%BE%D0%B7%D0%B4%D0%B0%D0%BD%D0%B8%D0%B5_%D0%B2%D1%8B%D0%B1%D0%BE%D1%80%D0%BA%D0%B8_%D0%B2_MyTestXPro" TargetMode="External"/><Relationship Id="rId23" Type="http://schemas.openxmlformats.org/officeDocument/2006/relationships/image" Target="media/image2.png"/><Relationship Id="rId28" Type="http://schemas.openxmlformats.org/officeDocument/2006/relationships/hyperlink" Target="http://mytest.klyaksa.net/wiki/%D0%9D%D0%B0%D1%81%D1%82%D1%80%D0%BE%D0%B9%D0%BA%D0%B0_%D0%BF%D1%80%D0%BE%D0%B3%D1%80%D0%B0%D0%BC%D0%BC%D1%8B_MyTestXPro" TargetMode="External"/><Relationship Id="rId36" Type="http://schemas.openxmlformats.org/officeDocument/2006/relationships/hyperlink" Target="http://mytest.klyaksa.net/wiki/%D0%A4%D0%B0%D0%B9%D0%BB:Student_main1.png" TargetMode="External"/><Relationship Id="rId49" Type="http://schemas.openxmlformats.org/officeDocument/2006/relationships/image" Target="media/image13.png"/><Relationship Id="rId57" Type="http://schemas.openxmlformats.org/officeDocument/2006/relationships/hyperlink" Target="http://mytest.klyaksa.net/wiki/%D0%A4%D0%B0%D0%B9%D0%BB:Editor_doptabcrop.png" TargetMode="External"/><Relationship Id="rId10" Type="http://schemas.openxmlformats.org/officeDocument/2006/relationships/hyperlink" Target="http://mytest.klyaksa.net/wiki/%D0%A2%D0%B5%D1%81%D1%82%D1%8B_MyTestXPro" TargetMode="External"/><Relationship Id="rId31" Type="http://schemas.openxmlformats.org/officeDocument/2006/relationships/hyperlink" Target="http://mytest.klyaksa.net/wiki/%D0%A4%D0%B0%D0%B9%D0%BB:Student_select_list1.png" TargetMode="External"/><Relationship Id="rId44" Type="http://schemas.openxmlformats.org/officeDocument/2006/relationships/hyperlink" Target="http://mytest.klyaksa.net/wiki/%D0%A4%D0%B0%D0%B9%D0%BB:Student_ResultTest.png" TargetMode="External"/><Relationship Id="rId52" Type="http://schemas.openxmlformats.org/officeDocument/2006/relationships/hyperlink" Target="http://mytest.klyaksa.net/wiki/%D0%A4%D0%B0%D0%B9%D0%BB:Editor_new3.png" TargetMode="External"/><Relationship Id="rId60" Type="http://schemas.openxmlformats.org/officeDocument/2006/relationships/hyperlink" Target="http://mytest.klyaksa.net/wiki/%D0%A4%D0%B0%D0%B9%D0%BB:Editor_new5.png" TargetMode="External"/><Relationship Id="rId65" Type="http://schemas.openxmlformats.org/officeDocument/2006/relationships/image" Target="media/image20.png"/><Relationship Id="rId73" Type="http://schemas.openxmlformats.org/officeDocument/2006/relationships/image" Target="media/image24.png"/><Relationship Id="rId78" Type="http://schemas.openxmlformats.org/officeDocument/2006/relationships/image" Target="media/image26.png"/><Relationship Id="rId81" Type="http://schemas.openxmlformats.org/officeDocument/2006/relationships/hyperlink" Target="http://mytest.klyaksa.net/wiki/%D0%A4%D0%B0%D0%B9%D0%BB:Editor_test_print2.png" TargetMode="External"/><Relationship Id="rId86" Type="http://schemas.openxmlformats.org/officeDocument/2006/relationships/hyperlink" Target="http://mytest.klyaksa.net/wiki/%D0%98%D1%81%D0%BF%D0%BE%D0%BB%D1%8C%D0%B7%D0%BE%D0%B2%D0%B0%D0%BD%D0%B8%D0%B5_%D0%B6%D1%83%D1%80%D0%BD%D0%B0%D0%BB%D0%B0_%D1%82%D0%B5%D1%81%D1%82%D0%B8%D1%80%D0%BE%D0%B2%D0%B0%D0%BD%D0%B8%D1%8F_%D0%B2_MyTestXPro" TargetMode="External"/><Relationship Id="rId4" Type="http://schemas.openxmlformats.org/officeDocument/2006/relationships/webSettings" Target="webSettings.xml"/><Relationship Id="rId9" Type="http://schemas.openxmlformats.org/officeDocument/2006/relationships/hyperlink" Target="http://mytest.klyaksa.net/wiki/%D0%A1%D0%BE%D0%B7%D0%B4%D0%B0%D0%BD%D0%B8%D0%B5_%D0%B7%D0%B0%D0%B4%D0%B0%D0%BD%D0%B8%D0%B9_%D0%B2_MyTestXPro" TargetMode="External"/><Relationship Id="rId13" Type="http://schemas.openxmlformats.org/officeDocument/2006/relationships/hyperlink" Target="http://mytest.klyaksa.net/wiki/%D0%A0%D0%B5%D0%B6%D0%B8%D0%BC%D1%8B_%D1%82%D0%B5%D1%81%D1%82%D0%B8%D1%80%D0%BE%D0%B2%D0%B0%D0%BD%D0%B8%D1%8F_MyTestXPro" TargetMode="External"/><Relationship Id="rId18" Type="http://schemas.openxmlformats.org/officeDocument/2006/relationships/hyperlink" Target="http://mytest.klyaksa.net/wiki/%D0%9E%D1%82%D0%BF%D1%80%D0%B0%D0%B2%D0%BA%D0%B0_%D1%80%D0%B5%D0%B7%D1%83%D0%BB%D1%8C%D1%82%D0%B0%D1%82%D0%BE%D0%B2_MyTestXPro_%D0%BC%D0%B5%D1%82%D0%BE%D0%B4%D0%BE%D0%BC_POST_%D0%BD%D0%B0_%D0%B2%D0%B5%D0%B1-%D1%81%D0%B5%D1%80%D0%B2%D0%B5%D1%80_%D0%B2_%D0%98%D0%BD%D1%82%D0%B5%D1%80%D0%BD%D0%B5%D1%82" TargetMode="External"/><Relationship Id="rId39" Type="http://schemas.openxmlformats.org/officeDocument/2006/relationships/hyperlink" Target="http://mytest.klyaksa.net/wiki/%D0%A4%D0%B0%D0%B9%D0%BB:Student_Interface1.png" TargetMode="External"/><Relationship Id="rId34" Type="http://schemas.openxmlformats.org/officeDocument/2006/relationships/image" Target="media/image7.png"/><Relationship Id="rId50" Type="http://schemas.openxmlformats.org/officeDocument/2006/relationships/hyperlink" Target="http://mytest.klyaksa.net/wiki/%D0%A4%D0%B0%D0%B9%D0%BB:Editor_new2.png" TargetMode="External"/><Relationship Id="rId55" Type="http://schemas.openxmlformats.org/officeDocument/2006/relationships/image" Target="media/image16.png"/><Relationship Id="rId76" Type="http://schemas.openxmlformats.org/officeDocument/2006/relationships/image" Target="media/image25.png"/><Relationship Id="rId7" Type="http://schemas.openxmlformats.org/officeDocument/2006/relationships/hyperlink" Target="http://mytest.klyaksa.net/wiki/%D0%9C%D0%BE%D0%B4%D1%83%D0%BB%D0%B8_%D0%BF%D1%80%D0%BE%D0%B3%D1%80%D0%B0%D0%BC%D0%BC%D1%8B_MyTestXPro" TargetMode="External"/><Relationship Id="rId71" Type="http://schemas.openxmlformats.org/officeDocument/2006/relationships/image" Target="media/image23.png"/><Relationship Id="rId92"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yperlink" Target="http://mytest.klyaksa.net/wiki/%D0%A4%D0%B0%D0%B9%D0%BB:Student_config_list.png" TargetMode="External"/><Relationship Id="rId24" Type="http://schemas.openxmlformats.org/officeDocument/2006/relationships/hyperlink" Target="http://mytest.klyaksa.net/wiki/%D0%A4%D0%B0%D0%B9%D0%BB:Student_input_name2.png" TargetMode="External"/><Relationship Id="rId40" Type="http://schemas.openxmlformats.org/officeDocument/2006/relationships/image" Target="media/image9.png"/><Relationship Id="rId45" Type="http://schemas.openxmlformats.org/officeDocument/2006/relationships/image" Target="media/image11.png"/><Relationship Id="rId66" Type="http://schemas.openxmlformats.org/officeDocument/2006/relationships/hyperlink" Target="http://mytest.klyaksa.net/wiki/%D0%A4%D0%B0%D0%B9%D0%BB:Editor_movetask2.png" TargetMode="External"/><Relationship Id="rId87" Type="http://schemas.openxmlformats.org/officeDocument/2006/relationships/hyperlink" Target="http://mytest.klyaksa.net/wiki/%D0%A4%D0%B0%D0%B9%D0%BB:Server1.png" TargetMode="External"/><Relationship Id="rId61" Type="http://schemas.openxmlformats.org/officeDocument/2006/relationships/image" Target="media/image18.png"/><Relationship Id="rId82" Type="http://schemas.openxmlformats.org/officeDocument/2006/relationships/image" Target="media/image28.png"/><Relationship Id="rId19" Type="http://schemas.openxmlformats.org/officeDocument/2006/relationships/hyperlink" Target="http://mytest.klyaksa.net/wiki/%D0%91%D1%83%D0%BC%D0%B0%D0%B6%D0%BD%D1%8B%D0%B5_%D1%82%D0%B5%D1%81%D1%82%D1%8B_MyTestXPro" TargetMode="External"/><Relationship Id="rId14" Type="http://schemas.openxmlformats.org/officeDocument/2006/relationships/hyperlink" Target="http://mytest.klyaksa.net/wiki/%D0%9F%D0%B0%D1%80%D0%B0%D0%BC%D0%B5%D1%82%D1%80%D1%8B_%D1%82%D0%B5%D1%81%D1%82%D0%B0_MyTestXPro" TargetMode="External"/><Relationship Id="rId30" Type="http://schemas.openxmlformats.org/officeDocument/2006/relationships/image" Target="media/image5.png"/><Relationship Id="rId35" Type="http://schemas.openxmlformats.org/officeDocument/2006/relationships/hyperlink" Target="http://mytest.klyaksa.net/wiki/%D0%98%D0%BD%D1%82%D0%B5%D1%80%D1%84%D0%B5%D0%B9%D1%81_%D0%BC%D0%BE%D0%B4%D1%83%D0%BB%D1%8F_%D1%82%D0%B5%D1%81%D1%82%D0%B8%D1%80%D0%BE%D0%B2%D0%B0%D0%BD%D0%B8%D1%8F_MyTestXPro" TargetMode="External"/><Relationship Id="rId56" Type="http://schemas.openxmlformats.org/officeDocument/2006/relationships/hyperlink" Target="http://mytest.klyaksa.net/wiki/%D0%98%D0%BD%D1%82%D0%B5%D1%80%D1%84%D0%B5%D0%B9%D1%81_%D0%BC%D0%BE%D0%B4%D1%83%D0%BB%D1%8F_%D1%82%D0%B5%D1%81%D1%82%D0%B8%D1%80%D0%BE%D0%B2%D0%B0%D0%BD%D0%B8%D1%8F_MyTestXPro" TargetMode="External"/><Relationship Id="rId77" Type="http://schemas.openxmlformats.org/officeDocument/2006/relationships/hyperlink" Target="http://mytest.klyaksa.net/wiki/%D0%A4%D0%B0%D0%B9%D0%BB:Editor_check_tasks.pn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Pages>
  <Words>3148</Words>
  <Characters>17945</Characters>
  <Application>Microsoft Office Word</Application>
  <DocSecurity>0</DocSecurity>
  <Lines>149</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21051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User-2016</dc:creator>
  <cp:keywords/>
  <dc:description/>
  <cp:lastModifiedBy>User-2016</cp:lastModifiedBy>
  <cp:revision>10</cp:revision>
  <dcterms:created xsi:type="dcterms:W3CDTF">2017-10-18T16:14:00Z</dcterms:created>
  <dcterms:modified xsi:type="dcterms:W3CDTF">2017-10-19T14:33:00Z</dcterms:modified>
</cp:coreProperties>
</file>