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1C" w:rsidRPr="0022081C" w:rsidRDefault="0022081C" w:rsidP="0022081C">
      <w:pPr>
        <w:pStyle w:val="c10"/>
        <w:shd w:val="clear" w:color="auto" w:fill="FFFFFF"/>
        <w:spacing w:before="0" w:beforeAutospacing="0" w:after="0" w:afterAutospacing="0"/>
        <w:jc w:val="center"/>
        <w:rPr>
          <w:rStyle w:val="c9"/>
          <w:bCs/>
          <w:sz w:val="28"/>
          <w:szCs w:val="28"/>
        </w:rPr>
      </w:pPr>
      <w:r w:rsidRPr="0022081C">
        <w:rPr>
          <w:rStyle w:val="c9"/>
          <w:bCs/>
          <w:sz w:val="28"/>
          <w:szCs w:val="28"/>
        </w:rPr>
        <w:t>Государственное учреждение образования «</w:t>
      </w:r>
      <w:proofErr w:type="spellStart"/>
      <w:r w:rsidRPr="0022081C">
        <w:rPr>
          <w:rStyle w:val="c9"/>
          <w:bCs/>
          <w:sz w:val="28"/>
          <w:szCs w:val="28"/>
        </w:rPr>
        <w:t>Переростовская</w:t>
      </w:r>
      <w:proofErr w:type="spellEnd"/>
      <w:r w:rsidRPr="0022081C">
        <w:rPr>
          <w:rStyle w:val="c9"/>
          <w:bCs/>
          <w:sz w:val="28"/>
          <w:szCs w:val="28"/>
        </w:rPr>
        <w:t xml:space="preserve"> базовая школа»</w:t>
      </w:r>
    </w:p>
    <w:p w:rsid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28"/>
          <w:szCs w:val="28"/>
        </w:rPr>
      </w:pPr>
    </w:p>
    <w:p w:rsid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28"/>
          <w:szCs w:val="28"/>
        </w:rPr>
      </w:pPr>
    </w:p>
    <w:p w:rsid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28"/>
          <w:szCs w:val="28"/>
        </w:rPr>
      </w:pPr>
    </w:p>
    <w:p w:rsid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28"/>
          <w:szCs w:val="28"/>
        </w:rPr>
      </w:pPr>
    </w:p>
    <w:p w:rsid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28"/>
          <w:szCs w:val="28"/>
        </w:rPr>
      </w:pPr>
    </w:p>
    <w:p w:rsid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28"/>
          <w:szCs w:val="28"/>
        </w:rPr>
      </w:pPr>
    </w:p>
    <w:p w:rsid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28"/>
          <w:szCs w:val="28"/>
        </w:rPr>
      </w:pPr>
    </w:p>
    <w:p w:rsid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28"/>
          <w:szCs w:val="28"/>
        </w:rPr>
      </w:pPr>
    </w:p>
    <w:p w:rsid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52"/>
          <w:szCs w:val="28"/>
        </w:rPr>
      </w:pPr>
    </w:p>
    <w:p w:rsidR="0022081C" w:rsidRP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56"/>
          <w:szCs w:val="28"/>
        </w:rPr>
      </w:pPr>
    </w:p>
    <w:p w:rsidR="0022081C" w:rsidRP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56"/>
          <w:szCs w:val="28"/>
        </w:rPr>
      </w:pPr>
      <w:r w:rsidRPr="0022081C">
        <w:rPr>
          <w:rStyle w:val="c9"/>
          <w:b/>
          <w:bCs/>
          <w:sz w:val="56"/>
          <w:szCs w:val="28"/>
        </w:rPr>
        <w:t>КОНСУЛЬТАЦИИ</w:t>
      </w:r>
    </w:p>
    <w:p w:rsidR="0022081C" w:rsidRP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56"/>
          <w:szCs w:val="28"/>
        </w:rPr>
      </w:pPr>
      <w:r w:rsidRPr="0022081C">
        <w:rPr>
          <w:rStyle w:val="c9"/>
          <w:b/>
          <w:bCs/>
          <w:sz w:val="56"/>
          <w:szCs w:val="28"/>
        </w:rPr>
        <w:t>для родителей</w:t>
      </w:r>
    </w:p>
    <w:p w:rsidR="0022081C" w:rsidRP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sz w:val="56"/>
          <w:szCs w:val="28"/>
        </w:rPr>
      </w:pPr>
      <w:r w:rsidRPr="0022081C">
        <w:rPr>
          <w:rStyle w:val="c9"/>
          <w:b/>
          <w:bCs/>
          <w:sz w:val="56"/>
          <w:szCs w:val="28"/>
        </w:rPr>
        <w:t>«Безопасность ребенка»</w:t>
      </w:r>
    </w:p>
    <w:p w:rsidR="0022081C" w:rsidRPr="0022081C" w:rsidRDefault="0022081C" w:rsidP="0022081C">
      <w:pPr>
        <w:pStyle w:val="c10"/>
        <w:shd w:val="clear" w:color="auto" w:fill="FFFFFF"/>
        <w:spacing w:before="0" w:beforeAutospacing="0" w:after="0" w:afterAutospacing="0"/>
        <w:rPr>
          <w:rStyle w:val="c9"/>
          <w:sz w:val="28"/>
          <w:szCs w:val="28"/>
        </w:rPr>
      </w:pPr>
    </w:p>
    <w:p w:rsid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br w:type="page"/>
      </w:r>
    </w:p>
    <w:p w:rsidR="0022081C" w:rsidRP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2081C">
        <w:rPr>
          <w:rStyle w:val="c9"/>
          <w:b/>
          <w:bCs/>
          <w:sz w:val="28"/>
          <w:szCs w:val="28"/>
        </w:rPr>
        <w:lastRenderedPageBreak/>
        <w:t>Безопасность ребенка в быту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Как только в семье появился малыш, родители должны быть максимально ответственны за его жизнь и здоровье. Необходимо создать все условия, что бы ребенку было безопасно и комфортно в быту и окружающей его среде. Родители, должны обеспечить малышу максимальный уровень безопасности, одновременно прививая навыки техники безопасности.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Несчастный случай может произойти, даже если рядом находятся взрослые.</w:t>
      </w:r>
    </w:p>
    <w:p w:rsidR="0022081C" w:rsidRPr="0022081C" w:rsidRDefault="0022081C" w:rsidP="0022081C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Если ночью нужно дать ребенку какое-либо лекарство, необходимо поставить его таким образом, чтобы не перепутать его ни с чем другим. Бывали случаи, когда ребенку вместо витамина</w:t>
      </w:r>
      <w:proofErr w:type="gramStart"/>
      <w:r w:rsidRPr="0022081C">
        <w:rPr>
          <w:rStyle w:val="c2"/>
          <w:sz w:val="28"/>
          <w:szCs w:val="28"/>
        </w:rPr>
        <w:t xml:space="preserve"> Д</w:t>
      </w:r>
      <w:proofErr w:type="gramEnd"/>
      <w:r w:rsidRPr="0022081C">
        <w:rPr>
          <w:rStyle w:val="c2"/>
          <w:sz w:val="28"/>
          <w:szCs w:val="28"/>
        </w:rPr>
        <w:t xml:space="preserve">, давался спирт для дезинфекции, или вместо лекарства от </w:t>
      </w:r>
      <w:proofErr w:type="spellStart"/>
      <w:r w:rsidRPr="0022081C">
        <w:rPr>
          <w:rStyle w:val="c2"/>
          <w:sz w:val="28"/>
          <w:szCs w:val="28"/>
        </w:rPr>
        <w:t>коликов</w:t>
      </w:r>
      <w:proofErr w:type="spellEnd"/>
      <w:r w:rsidRPr="0022081C">
        <w:rPr>
          <w:rStyle w:val="c2"/>
          <w:sz w:val="28"/>
          <w:szCs w:val="28"/>
        </w:rPr>
        <w:t xml:space="preserve"> перекись водорода. Спросонья чего только, </w:t>
      </w:r>
      <w:proofErr w:type="gramStart"/>
      <w:r w:rsidRPr="0022081C">
        <w:rPr>
          <w:rStyle w:val="c2"/>
          <w:sz w:val="28"/>
          <w:szCs w:val="28"/>
        </w:rPr>
        <w:t>может</w:t>
      </w:r>
      <w:proofErr w:type="gramEnd"/>
      <w:r w:rsidRPr="0022081C">
        <w:rPr>
          <w:rStyle w:val="c2"/>
          <w:sz w:val="28"/>
          <w:szCs w:val="28"/>
        </w:rPr>
        <w:t xml:space="preserve"> не случится, лучше подумать об этом заранее.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Дети исследуют окружающий мир. При этом они все пробуют "на зубок". Познание окружающего мира в большом объеме происходит через рот. Необходимо убрать от ребенка все мелкие предметы и игрушки, которые легко могут оказаться во рту и быть проглоченными.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Нельзя недооценивать возможности ребенка. Чтобы обезопасить ребенка, опуститесь на корточки и посмотрите на ваш дом его глазами – вы удивитесь, сколько, много соблазнов для ребенка находится в поле его досягаемости. Именно поэтому, мойте полы только руками. Заодно уберите предметы, потенциально опасные для ребенка – свисающий шнур, мелкие предметы, которые можно проглотить.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Воспитывайте в детях чувство самосохранения. Не говорите просто «нет», объясняйте ребенку, в чем именно заключается опасность. Используйте конкретные понятия – это острое, горячее, жжется и т.п. Ребенок должен знать такие понятия. Дайте ему потрогать горячую чашку с чаем, повторив несколько раз, что это горячо. Уколите (несильно) пальчик иголкой или булавкой, объяснив, что это колется, острое.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В домашних условиях это сделать намного проще, чем вне дома.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Не запрещайте ребенку исследовать пространство вокруг себя, просто уберите все ценные вещи. И тогда не будет необходимости все время быть на чеку, и постоянно говорить «Нельзя, не трогай!». Ведь от постоянного контроля и запретов накапливается раздражение у родителей и у малыша.</w:t>
      </w:r>
    </w:p>
    <w:p w:rsidR="0022081C" w:rsidRPr="0022081C" w:rsidRDefault="0022081C" w:rsidP="0022081C">
      <w:pPr>
        <w:pStyle w:val="c1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2081C">
        <w:rPr>
          <w:rStyle w:val="c15"/>
          <w:b/>
          <w:bCs/>
          <w:sz w:val="28"/>
          <w:szCs w:val="28"/>
        </w:rPr>
        <w:t>Основные виды травм, которые дети могут получить дома, и их причины:</w:t>
      </w:r>
      <w:proofErr w:type="gramStart"/>
      <w:r w:rsidRPr="0022081C">
        <w:rPr>
          <w:sz w:val="28"/>
          <w:szCs w:val="28"/>
        </w:rPr>
        <w:br/>
      </w:r>
      <w:r w:rsidRPr="0022081C">
        <w:rPr>
          <w:rStyle w:val="c8"/>
          <w:sz w:val="28"/>
          <w:szCs w:val="28"/>
        </w:rPr>
        <w:t>-</w:t>
      </w:r>
      <w:proofErr w:type="gramEnd"/>
      <w:r w:rsidRPr="0022081C">
        <w:rPr>
          <w:rStyle w:val="c8"/>
          <w:sz w:val="28"/>
          <w:szCs w:val="28"/>
        </w:rPr>
        <w:t>ожог от горячей плиты, посуды, пищи, кипятка, пара, утюга, других электроприборов и открытого огня;</w:t>
      </w:r>
      <w:r w:rsidRPr="0022081C">
        <w:rPr>
          <w:sz w:val="28"/>
          <w:szCs w:val="28"/>
        </w:rPr>
        <w:br/>
      </w:r>
      <w:r w:rsidRPr="0022081C">
        <w:rPr>
          <w:rStyle w:val="c8"/>
          <w:sz w:val="28"/>
          <w:szCs w:val="28"/>
        </w:rPr>
        <w:t>-падение с кровати, окна, стола и ступенек;</w:t>
      </w:r>
      <w:r w:rsidRPr="0022081C">
        <w:rPr>
          <w:sz w:val="28"/>
          <w:szCs w:val="28"/>
        </w:rPr>
        <w:br/>
      </w:r>
      <w:r w:rsidRPr="0022081C">
        <w:rPr>
          <w:rStyle w:val="c8"/>
          <w:sz w:val="28"/>
          <w:szCs w:val="28"/>
        </w:rPr>
        <w:t>-удушье от мелких предметов (монет, пуговиц, гаек и др.);</w:t>
      </w:r>
      <w:r w:rsidRPr="0022081C">
        <w:rPr>
          <w:sz w:val="28"/>
          <w:szCs w:val="28"/>
        </w:rPr>
        <w:br/>
      </w:r>
      <w:r w:rsidRPr="0022081C">
        <w:rPr>
          <w:rStyle w:val="c8"/>
          <w:sz w:val="28"/>
          <w:szCs w:val="28"/>
        </w:rPr>
        <w:t>-отравление бытовыми химическими веществами (инсектицидами, моющими жидкостями, отбеливателями и др.);</w:t>
      </w:r>
      <w:r w:rsidRPr="0022081C">
        <w:rPr>
          <w:sz w:val="28"/>
          <w:szCs w:val="28"/>
        </w:rPr>
        <w:br/>
      </w:r>
      <w:r w:rsidRPr="0022081C">
        <w:rPr>
          <w:rStyle w:val="c8"/>
          <w:sz w:val="28"/>
          <w:szCs w:val="28"/>
        </w:rPr>
        <w:t xml:space="preserve">-поражение электрическим током от неисправных электроприборов, обнаженных проводов, от </w:t>
      </w:r>
      <w:proofErr w:type="spellStart"/>
      <w:r w:rsidRPr="0022081C">
        <w:rPr>
          <w:rStyle w:val="c8"/>
          <w:sz w:val="28"/>
          <w:szCs w:val="28"/>
        </w:rPr>
        <w:t>втыкания</w:t>
      </w:r>
      <w:proofErr w:type="spellEnd"/>
      <w:r w:rsidRPr="0022081C">
        <w:rPr>
          <w:rStyle w:val="c8"/>
          <w:sz w:val="28"/>
          <w:szCs w:val="28"/>
        </w:rPr>
        <w:t xml:space="preserve"> игл, ножей и других металлических предметов в розетки и настенную проводку.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lastRenderedPageBreak/>
        <w:t>Существует множество не дорогих приспособлений, которые помогут Вам обеспечить безопасность ребенка в быту.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Итак, чтобы избежать детской травмы, «принимаем меры»!!!</w:t>
      </w:r>
    </w:p>
    <w:p w:rsidR="0022081C" w:rsidRP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2081C">
        <w:rPr>
          <w:rStyle w:val="c9"/>
          <w:b/>
          <w:bCs/>
          <w:sz w:val="28"/>
          <w:szCs w:val="28"/>
        </w:rPr>
        <w:t>Гостиная.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Закройте колпачками штепсельные розетки.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Закрепите электрические шнуры так, чтобы на стольные лампы нельзя было опрокинуть на пол.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Обеспечьте устойчивость торшеров или уберите их.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Закройте покрышками панели управления низко стоящих телевизоров, видеомагнитофонов.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Оберните, чем-то острые углы журнальных столиков, тумбочек.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Поставьте бьющиеся вещи вне досягаемости ребенка или же уберите их на несколько лет.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Смените назначение открытых книжных полок, ведь дети любят отрывать обложки, рвать их.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Уберите горшки с комнатными растениями.</w:t>
      </w:r>
    </w:p>
    <w:p w:rsidR="0022081C" w:rsidRP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2081C">
        <w:rPr>
          <w:rStyle w:val="c9"/>
          <w:b/>
          <w:bCs/>
          <w:sz w:val="28"/>
          <w:szCs w:val="28"/>
        </w:rPr>
        <w:t>Кухня/Столовая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 Пододвиньте стулья вплотную к столу, чтобы малыш не мог туда залезть.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Поместите защелки на дверцы буфетов и шкафчиков с хрупкой посудой.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Накрывая стол, ставьте посуду ближе к центру стола.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Поднимайте или подворачивайте концы скатерти, так, чтобы за них нельзя было ухватиться или вообще снимите скатерть.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Прячьте подальше ножи.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Готовьте на задних конфорках плиты: ручки сковородок и прочей посуды должны быть обращены назад.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Закройте ручки-переключатели на плите защитными колпачками.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Держите мелкие предметы, которыми ребенок может подавиться вне досягаемости. Не забывайте при этом, что ребенок может влезть на кухонный рабочий стул.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Пользуйтесь небьющейся посудой, когда ребенок находится рядом с вами.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Держите пластиковые мешки и пакеты подальше от ребенка. Разливайте горячие напитки подальше от ребенка, не ставьте их на край стола.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Выключите мелкие бытовые приборы. Уберите свисающие шнуры.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Держите чистящие средства, растворители, отбеливатели, средство для мытья посуды и прочую «токсичную» химию вне досягаемости в закрытом шкафчике.</w:t>
      </w:r>
    </w:p>
    <w:p w:rsidR="0022081C" w:rsidRP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2081C">
        <w:rPr>
          <w:rStyle w:val="c9"/>
          <w:b/>
          <w:bCs/>
          <w:sz w:val="28"/>
          <w:szCs w:val="28"/>
        </w:rPr>
        <w:t>Ванная комната.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Держите дверь ванной комнаты плотно закрытой.</w:t>
      </w:r>
    </w:p>
    <w:p w:rsidR="0022081C" w:rsidRPr="0022081C" w:rsidRDefault="0022081C" w:rsidP="0022081C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Но если малыш все же пробрался туда, то: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Кладите на дно ванны не скользящий коврик.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lastRenderedPageBreak/>
        <w:t>• Крышку унитаза держите опущенной, купите для нее специальный зажим.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Спускайте воду из ванны немедленно после использования. Не оставляйте детей в ванной без присмотра.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Пользуйтесь пластиковыми, но не стеклянными или керамическими мыльницами.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Снабдите мягкой «изоляцией» водопроводные краны.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Держите лекарства, бритвы, заколки, зубные эликсиры, косметику, духи, лак для ногтей и жидкость для снятия лака, ножницы, а также прочие опасные предметы вне досягаемости ребенка.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Аптечка должна быть «на запоре".</w:t>
      </w:r>
    </w:p>
    <w:p w:rsidR="0022081C" w:rsidRPr="0022081C" w:rsidRDefault="0022081C" w:rsidP="0022081C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2081C">
        <w:rPr>
          <w:rStyle w:val="c9"/>
          <w:b/>
          <w:bCs/>
          <w:sz w:val="28"/>
          <w:szCs w:val="28"/>
        </w:rPr>
        <w:t>Окна и двери.</w:t>
      </w:r>
    </w:p>
    <w:p w:rsidR="0022081C" w:rsidRPr="0022081C" w:rsidRDefault="0022081C" w:rsidP="0022081C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Если в доме установлены стеклянные двери: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Раздвигающиеся стеклянные двери держите закрытыми.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Поместите особые предупреждающие картинки на стеклянных дверях на уровне глаз малыша.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Держите окна надежно закрытыми</w:t>
      </w:r>
      <w:proofErr w:type="gramStart"/>
      <w:r w:rsidRPr="0022081C">
        <w:rPr>
          <w:rStyle w:val="c2"/>
          <w:sz w:val="28"/>
          <w:szCs w:val="28"/>
        </w:rPr>
        <w:t>,.</w:t>
      </w:r>
      <w:proofErr w:type="gramEnd"/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• Укоротите шнуры у штор и жалюзи так, чтобы ребенок не мог дотянуться до них.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 xml:space="preserve">• Если балкон закрыт </w:t>
      </w:r>
      <w:proofErr w:type="spellStart"/>
      <w:r w:rsidRPr="0022081C">
        <w:rPr>
          <w:rStyle w:val="c2"/>
          <w:sz w:val="28"/>
          <w:szCs w:val="28"/>
        </w:rPr>
        <w:t>неполностью</w:t>
      </w:r>
      <w:proofErr w:type="spellEnd"/>
      <w:r w:rsidRPr="0022081C">
        <w:rPr>
          <w:rStyle w:val="c2"/>
          <w:sz w:val="28"/>
          <w:szCs w:val="28"/>
        </w:rPr>
        <w:t>, то обнесите сеткой балконные ограждения так, чтобы ребенок не мог протиснуться между прутьями.</w:t>
      </w:r>
    </w:p>
    <w:p w:rsidR="0022081C" w:rsidRPr="0022081C" w:rsidRDefault="0022081C" w:rsidP="0022081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Любознательность малыша – это не порок, это «прорыв во внешний мир», развитие ребенка, но в то же время это также и большая тревога родителей. Как бы нам хотелось уберечь своего малыша от любых неприятностей! Любой опытный родитель знает, что невозможно вырастить ребенка без единого синяка, ссадины или царапины. Главное – помнить одно несложное правило: «Лучше предупредить, чем лечить».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Профилактика детского травматизма - проблема всего общества. Обучение детей правильному поведению в быту необходимо начинать с раннего возраста. Задача педагогов и родителей - воспитать из сегодняшних детей грамотных и дисциплинированных пользователей бытовыми благами.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 xml:space="preserve">Сотрудничество с родителями  не должно носить декларативный и назидательный характер. Такой стиль общения не может быть эффективным. Задача воспитателя  перевести родителей из разряда пассивных слушателей в активных участников </w:t>
      </w:r>
      <w:proofErr w:type="spellStart"/>
      <w:r w:rsidRPr="0022081C">
        <w:rPr>
          <w:rStyle w:val="c2"/>
          <w:sz w:val="28"/>
          <w:szCs w:val="28"/>
        </w:rPr>
        <w:t>воспитательно</w:t>
      </w:r>
      <w:proofErr w:type="spellEnd"/>
      <w:r w:rsidRPr="0022081C">
        <w:rPr>
          <w:rStyle w:val="c2"/>
          <w:sz w:val="28"/>
          <w:szCs w:val="28"/>
        </w:rPr>
        <w:t>-образовательного процесса. Родители должны постоянно помнить об ответственности за своих детей, из-за неосторожного поведения которых, а порой и вполне сознательного нарушения Правил поведения в быту может произойти происшествие.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4"/>
          <w:sz w:val="28"/>
          <w:szCs w:val="28"/>
        </w:rPr>
        <w:t>К, сожалению, родители сами зачастую демонстрируют отсутствие культуры поведения в быту и, соответственно, закладывают у детей отрицательные стереотипы поведения. Большинство родителей, обеспокоенных за своих детей, прибегают к брани, многословным</w:t>
      </w:r>
      <w:r w:rsidRPr="0022081C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25773DFA" wp14:editId="6A916C52">
                <wp:extent cx="298450" cy="298450"/>
                <wp:effectExtent l="0" t="0" r="0" b="0"/>
                <wp:docPr id="1" name="Прямоугольник 1" descr="&l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845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&lt;" style="width:23.5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22081C">
        <w:rPr>
          <w:rStyle w:val="c2"/>
          <w:sz w:val="28"/>
          <w:szCs w:val="28"/>
        </w:rPr>
        <w:t xml:space="preserve"> предупреждениям и даже к наказаниям. Такой метод не дает эффекта. Только терпение и настойчивость являются эффективными средствами, </w:t>
      </w:r>
      <w:proofErr w:type="gramStart"/>
      <w:r w:rsidRPr="0022081C">
        <w:rPr>
          <w:rStyle w:val="c2"/>
          <w:sz w:val="28"/>
          <w:szCs w:val="28"/>
        </w:rPr>
        <w:lastRenderedPageBreak/>
        <w:t>которыми</w:t>
      </w:r>
      <w:proofErr w:type="gramEnd"/>
      <w:r w:rsidRPr="0022081C">
        <w:rPr>
          <w:rStyle w:val="c2"/>
          <w:sz w:val="28"/>
          <w:szCs w:val="28"/>
        </w:rPr>
        <w:t xml:space="preserve"> необходимо запастись всем взрослым ради спасения жизни и здоровья своего ребёнка. Эффективность обучения детей безопасному поведению в быту в большей степени зависит от положительного примера взрослых. Важно, чтобы родители осознали, что нельзя требовать от ребёнка выполнения какого-либо правила поведения, если они сами не всегда этому следуют. Недостаточный уровень культуры поведения взрослого в быту приводит к таким же явлениям и у детей.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Опыт показывает, что взрослые, в первую очередь родители, нуждаются в информации о поведении в быту не меньше, чем их дети. Психологи утверждают, что усвоение правил должно быть доведено до автоматизма, т.е. принятие решения в сиюминутной ситуации должно происходить на подсознательном уровне. Значит необходимо постоянное наглядное напоминание о правилах поведения в быту.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Основное внимание в работе с родителями следует уделять содержанию и активным методам подачи педагогических знаний по вопросам грамотности поведения в быту, выбору демократичных форм общения и учёта педагогической активности родителей. Всё это требует от педагога определённой гибкости в использовании различных форм взаимодействия с семьями.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Значимость семейного воспитания состоит в том, что оно осуществляется постоянно, начиная с рождения ребёнка, и строится на основе близких эмоциональных контактов между родителями и детьми. Первоочередная задача – выработка единого подхода, единых педагогических требований к ребёнку по данному вопросу со стороны педагогов и родителей.</w:t>
      </w:r>
    </w:p>
    <w:p w:rsidR="0022081C" w:rsidRPr="0022081C" w:rsidRDefault="0022081C" w:rsidP="0022081C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2081C">
        <w:rPr>
          <w:rStyle w:val="c9"/>
          <w:b/>
          <w:bCs/>
          <w:sz w:val="28"/>
          <w:szCs w:val="28"/>
        </w:rPr>
        <w:t>Направления работы с родителями по профилактике детского травматизма: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9"/>
          <w:b/>
          <w:bCs/>
          <w:sz w:val="28"/>
          <w:szCs w:val="28"/>
        </w:rPr>
        <w:t>- </w:t>
      </w:r>
      <w:r w:rsidRPr="0022081C">
        <w:rPr>
          <w:rStyle w:val="c2"/>
          <w:sz w:val="28"/>
          <w:szCs w:val="28"/>
        </w:rPr>
        <w:t>привлечение внимания родительской общественности к существующей проблеме, в разъяснении родителям необходимости соблюдения Правил безопасного поведения в быту и привлечение их к созданию условий, способствующих формированию у детей знаний и навыков;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- выработка плана совместных действий;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 xml:space="preserve">- пропаганда безопасного поведения в быту средствами наглядной информации: плакатов, стенгазет, буклетов, журналов, видеороликов, </w:t>
      </w:r>
      <w:proofErr w:type="spellStart"/>
      <w:r w:rsidRPr="0022081C">
        <w:rPr>
          <w:rStyle w:val="c2"/>
          <w:sz w:val="28"/>
          <w:szCs w:val="28"/>
        </w:rPr>
        <w:t>фотостендов</w:t>
      </w:r>
      <w:proofErr w:type="spellEnd"/>
      <w:r w:rsidRPr="0022081C">
        <w:rPr>
          <w:rStyle w:val="c2"/>
          <w:sz w:val="28"/>
          <w:szCs w:val="28"/>
        </w:rPr>
        <w:t xml:space="preserve"> с целью предупреждения опасного поведения детей дома;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- повышение уровня компетентности взрослых в знании правил безопасного поведения в быту;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- ознакомление с психофизиологическими и возрастными особенностями восприятия детьми информации по основам безопасности поведения;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- активизация участия родителей в педагогическом процессе ДОУ: в организации и проведении совместных мероприятий с использованием их профессионального опыта медицинского работника, сотрудника милиции;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lastRenderedPageBreak/>
        <w:t>- приглашение к сотрудничеству в организации предметно-развивающей среды в помещении и на улице ДОУ;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- ознакомление с результатами мониторинга динамики детского травматизма в быту в районе, городе, крае;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- изучение общественного мнения по проблемам безопасности поведения в быту и реализации мероприятий по профилактике травматизма;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- привлечение к проведению пропагандистских кампаний, направленных на формирование устойчивых стереотипов законопослушного поведения;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- повышение роли родительской общественности в проведении профилактических мероприятий с детьми, родителями и сотрудниками ДОУ;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- совершенствование форм взаимодействия ДОУ и семьи по профилактике детского травматизма.</w:t>
      </w:r>
    </w:p>
    <w:p w:rsidR="0022081C" w:rsidRPr="0022081C" w:rsidRDefault="0022081C" w:rsidP="0022081C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2081C">
        <w:rPr>
          <w:rStyle w:val="c9"/>
          <w:b/>
          <w:bCs/>
          <w:sz w:val="28"/>
          <w:szCs w:val="28"/>
        </w:rPr>
        <w:t>Просвещение родителей по вопросам обучения детей правилам безопасного поведения в быту.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Большое внимание в ДОУ должно уделяться работе с родителями. На собраниях и в беседах с помощью наглядной пропаганды следует подчеркивать ту моральную ответственность, которая лежит на взрослых. Только в тесном содружестве ДОУ и семьи у детей можно выработать твердые навыки культурного поведения дома на улице, ту дисциплинированность, которая побуждает их подчиняться порядку. Тогда и привычка быть аккуратнее в быту станет у детей нормой поведения.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Организуя столь важную работу по профилактике детского бытового травматизма с родителями воспитанников нужно продумать их участие в проводимых мероприятиях. Активное участие родителей в создании необходимых условий для профилактической работы с детьми изготовление атрибутов и пособий для занятий, игр повышает их ответственность.</w:t>
      </w:r>
    </w:p>
    <w:p w:rsidR="0022081C" w:rsidRPr="0022081C" w:rsidRDefault="0022081C" w:rsidP="0022081C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1"/>
          <w:i/>
          <w:iCs/>
          <w:sz w:val="28"/>
          <w:szCs w:val="28"/>
        </w:rPr>
        <w:t>Содержание уголков для родителей по изучению правил безопасного поведения в быту.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Оформляя такой уголок, воспитатель должен сделать родителей своими главными союзниками в деле обучения. Здесь важно показать родителям всю серьёзность проблемы, обозначить ситуации, которые часто приводят к трагедии, объяснить в каких случаях и почему дети чувствуют себя дома одни  некомфортно.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Уголок может быть оформлен так: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- единый стенд (размеры зависят от наличия свободной площади и количества помещаемой информации, но не менее 30*65 см);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- набор составных частей, каждая из которых предназначена для размещения отдельной информации;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- книжка-раскладушка.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Для привлечения внимания родителей при оформлении уголка рекомендуется использовать яркие, привлекающие внимание лозунги.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Учитывая важную роль родителей в вопросе обучения детей правилам безопасного поведения в быту, уголок для родителей должен содержать: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1. информацию о состоянии бытового  травматизма в городе;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lastRenderedPageBreak/>
        <w:t>2. причины бытового травматизма с участием детей;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3. рекомендации родителям по вопросам обучения детей безопасному поведению в быту;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4.перечень и описание игр, направленных на закрепление у детей уже имеющихся знаний;</w:t>
      </w:r>
    </w:p>
    <w:p w:rsidR="0022081C" w:rsidRPr="0022081C" w:rsidRDefault="0022081C" w:rsidP="0022081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081C">
        <w:rPr>
          <w:rStyle w:val="c2"/>
          <w:sz w:val="28"/>
          <w:szCs w:val="28"/>
        </w:rPr>
        <w:t> 5. рассказы детей о поведении в быту.</w:t>
      </w:r>
    </w:p>
    <w:p w:rsidR="0022081C" w:rsidRDefault="0022081C">
      <w:r>
        <w:br w:type="page"/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lastRenderedPageBreak/>
        <w:t>Памятка для родителей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«</w:t>
      </w:r>
      <w:r w:rsidRPr="0022081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Безопасность</w:t>
      </w:r>
      <w:r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</w:t>
      </w:r>
      <w:r w:rsidRPr="0022081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ребенка в быту</w:t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»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Безопасность ребенка является основным звеном в комплексе воспитания ребенка.  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время!\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Но если Вам всё-таки пришлось уйти, то сначала:</w:t>
      </w:r>
    </w:p>
    <w:p w:rsidR="0022081C" w:rsidRPr="0022081C" w:rsidRDefault="0022081C" w:rsidP="0022081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22081C" w:rsidRPr="0022081C" w:rsidRDefault="0022081C" w:rsidP="0022081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Займите ребенка безопасными играми.</w:t>
      </w:r>
    </w:p>
    <w:p w:rsidR="0022081C" w:rsidRPr="0022081C" w:rsidRDefault="0022081C" w:rsidP="0022081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Закройте окна и выходы на балконы, при необходимости открытыми можно оставить форточки или фрамуги.</w:t>
      </w:r>
    </w:p>
    <w:p w:rsidR="0022081C" w:rsidRPr="0022081C" w:rsidRDefault="0022081C" w:rsidP="0022081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Перекройте газовый вентиль на трубе.</w:t>
      </w:r>
    </w:p>
    <w:p w:rsidR="0022081C" w:rsidRPr="0022081C" w:rsidRDefault="0022081C" w:rsidP="0022081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Уберите с плиты кастрюли и чайники с горячей водой – опрокинув их, ребенок может получить ожоги.</w:t>
      </w:r>
    </w:p>
    <w:p w:rsidR="0022081C" w:rsidRPr="0022081C" w:rsidRDefault="0022081C" w:rsidP="0022081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b/>
          <w:bCs/>
          <w:i/>
          <w:iCs/>
          <w:sz w:val="28"/>
          <w:szCs w:val="27"/>
          <w:lang w:eastAsia="ru-RU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22081C" w:rsidRPr="0022081C" w:rsidRDefault="0022081C" w:rsidP="0022081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Выключите и по возможности изолируйте от ребенка все электроприборы, представляющие для него опасность.</w:t>
      </w:r>
    </w:p>
    <w:p w:rsidR="0022081C" w:rsidRPr="0022081C" w:rsidRDefault="0022081C" w:rsidP="0022081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Изолируйте от ребенка спички, острые, легко бьющиеся и легковоспламеняющиеся предметы.</w:t>
      </w:r>
    </w:p>
    <w:p w:rsidR="0022081C" w:rsidRPr="0022081C" w:rsidRDefault="0022081C" w:rsidP="0022081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b/>
          <w:bCs/>
          <w:i/>
          <w:iCs/>
          <w:sz w:val="28"/>
          <w:szCs w:val="27"/>
          <w:lang w:eastAsia="ru-RU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Источники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потенциальной опасности для детей</w:t>
      </w:r>
    </w:p>
    <w:p w:rsidR="0022081C" w:rsidRPr="0022081C" w:rsidRDefault="0022081C" w:rsidP="0022081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lastRenderedPageBreak/>
        <w:t>Предметы, которыми ребенку категорически запрещается пользоваться:</w:t>
      </w:r>
    </w:p>
    <w:p w:rsidR="0022081C" w:rsidRPr="0022081C" w:rsidRDefault="0022081C" w:rsidP="0022081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спички;</w:t>
      </w:r>
    </w:p>
    <w:p w:rsidR="0022081C" w:rsidRPr="0022081C" w:rsidRDefault="0022081C" w:rsidP="0022081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газовые плиты;</w:t>
      </w:r>
    </w:p>
    <w:p w:rsidR="0022081C" w:rsidRPr="0022081C" w:rsidRDefault="0022081C" w:rsidP="0022081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печка;</w:t>
      </w:r>
    </w:p>
    <w:p w:rsidR="0022081C" w:rsidRPr="0022081C" w:rsidRDefault="0022081C" w:rsidP="0022081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электрические розетки;</w:t>
      </w:r>
    </w:p>
    <w:p w:rsidR="0022081C" w:rsidRPr="0022081C" w:rsidRDefault="0022081C" w:rsidP="0022081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включенные электроприборы.</w:t>
      </w:r>
    </w:p>
    <w:p w:rsidR="0022081C" w:rsidRPr="0022081C" w:rsidRDefault="0022081C" w:rsidP="0022081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Предметы, с которыми детей нужно научить обращаться  (зависит от возраста):</w:t>
      </w:r>
    </w:p>
    <w:p w:rsidR="0022081C" w:rsidRPr="0022081C" w:rsidRDefault="0022081C" w:rsidP="0022081C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иголка;</w:t>
      </w:r>
    </w:p>
    <w:p w:rsidR="0022081C" w:rsidRPr="0022081C" w:rsidRDefault="0022081C" w:rsidP="0022081C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ножницы;</w:t>
      </w:r>
    </w:p>
    <w:p w:rsidR="0022081C" w:rsidRPr="0022081C" w:rsidRDefault="0022081C" w:rsidP="0022081C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нож.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3. Предметы, которые необходимо хранить в недоступных для детей местах:</w:t>
      </w:r>
    </w:p>
    <w:p w:rsidR="0022081C" w:rsidRPr="0022081C" w:rsidRDefault="0022081C" w:rsidP="0022081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бытовая химия;</w:t>
      </w:r>
    </w:p>
    <w:p w:rsidR="0022081C" w:rsidRPr="0022081C" w:rsidRDefault="0022081C" w:rsidP="0022081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лекарства;</w:t>
      </w:r>
    </w:p>
    <w:p w:rsidR="0022081C" w:rsidRPr="0022081C" w:rsidRDefault="0022081C" w:rsidP="0022081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спиртные напитки;</w:t>
      </w:r>
    </w:p>
    <w:p w:rsidR="0022081C" w:rsidRPr="0022081C" w:rsidRDefault="0022081C" w:rsidP="0022081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сигареты;</w:t>
      </w:r>
    </w:p>
    <w:p w:rsidR="0022081C" w:rsidRPr="0022081C" w:rsidRDefault="0022081C" w:rsidP="0022081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пищевые кислоты;</w:t>
      </w:r>
    </w:p>
    <w:p w:rsidR="0022081C" w:rsidRPr="0022081C" w:rsidRDefault="0022081C" w:rsidP="0022081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режуще-колющие инструменты.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         </w:t>
      </w:r>
      <w:r w:rsidRPr="0022081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Ребенок должен запомнить:</w:t>
      </w:r>
    </w:p>
    <w:p w:rsidR="0022081C" w:rsidRPr="0022081C" w:rsidRDefault="0022081C" w:rsidP="0022081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22081C" w:rsidRPr="0022081C" w:rsidRDefault="0022081C" w:rsidP="0022081C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22081C" w:rsidRPr="0022081C" w:rsidRDefault="0022081C" w:rsidP="0022081C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sz w:val="28"/>
          <w:szCs w:val="27"/>
          <w:lang w:eastAsia="ru-RU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Уважаемые родители!</w:t>
      </w:r>
    </w:p>
    <w:p w:rsidR="0022081C" w:rsidRPr="0022081C" w:rsidRDefault="0022081C" w:rsidP="002208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22081C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Помните, что от качества соблюдения вами профилактических и предохранительных мер зависит безопасность вашего</w:t>
      </w:r>
    </w:p>
    <w:p w:rsidR="009B6942" w:rsidRDefault="0022081C">
      <w:bookmarkStart w:id="0" w:name="_GoBack"/>
      <w:bookmarkEnd w:id="0"/>
    </w:p>
    <w:sectPr w:rsidR="009B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6EE9"/>
    <w:multiLevelType w:val="multilevel"/>
    <w:tmpl w:val="6F08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00B48"/>
    <w:multiLevelType w:val="multilevel"/>
    <w:tmpl w:val="0668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6014B"/>
    <w:multiLevelType w:val="multilevel"/>
    <w:tmpl w:val="9D0A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56D8A"/>
    <w:multiLevelType w:val="multilevel"/>
    <w:tmpl w:val="40FC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B6232"/>
    <w:multiLevelType w:val="multilevel"/>
    <w:tmpl w:val="CC70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CB56D3"/>
    <w:multiLevelType w:val="multilevel"/>
    <w:tmpl w:val="44FC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4C557B"/>
    <w:multiLevelType w:val="multilevel"/>
    <w:tmpl w:val="4992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F26851"/>
    <w:multiLevelType w:val="multilevel"/>
    <w:tmpl w:val="4EE8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63537A"/>
    <w:multiLevelType w:val="multilevel"/>
    <w:tmpl w:val="868C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765822"/>
    <w:multiLevelType w:val="multilevel"/>
    <w:tmpl w:val="A162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B4325A"/>
    <w:multiLevelType w:val="multilevel"/>
    <w:tmpl w:val="C6B2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E20E30"/>
    <w:multiLevelType w:val="multilevel"/>
    <w:tmpl w:val="E4BE0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EC689A"/>
    <w:multiLevelType w:val="multilevel"/>
    <w:tmpl w:val="6CC0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D60ACD"/>
    <w:multiLevelType w:val="multilevel"/>
    <w:tmpl w:val="2C78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D92A91"/>
    <w:multiLevelType w:val="multilevel"/>
    <w:tmpl w:val="7CD8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987881"/>
    <w:multiLevelType w:val="multilevel"/>
    <w:tmpl w:val="67F2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E46A02"/>
    <w:multiLevelType w:val="multilevel"/>
    <w:tmpl w:val="3EF6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1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0"/>
    <w:lvlOverride w:ilvl="0">
      <w:startOverride w:val="2"/>
    </w:lvlOverride>
  </w:num>
  <w:num w:numId="13">
    <w:abstractNumId w:val="12"/>
  </w:num>
  <w:num w:numId="14">
    <w:abstractNumId w:val="13"/>
  </w:num>
  <w:num w:numId="15">
    <w:abstractNumId w:val="9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1C"/>
    <w:rsid w:val="0022081C"/>
    <w:rsid w:val="004E0BE5"/>
    <w:rsid w:val="006E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2081C"/>
  </w:style>
  <w:style w:type="paragraph" w:customStyle="1" w:styleId="c3">
    <w:name w:val="c3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081C"/>
  </w:style>
  <w:style w:type="paragraph" w:customStyle="1" w:styleId="c7">
    <w:name w:val="c7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2081C"/>
  </w:style>
  <w:style w:type="character" w:customStyle="1" w:styleId="c4">
    <w:name w:val="c4"/>
    <w:basedOn w:val="a0"/>
    <w:rsid w:val="0022081C"/>
  </w:style>
  <w:style w:type="character" w:customStyle="1" w:styleId="c8">
    <w:name w:val="c8"/>
    <w:basedOn w:val="a0"/>
    <w:rsid w:val="0022081C"/>
  </w:style>
  <w:style w:type="paragraph" w:customStyle="1" w:styleId="c0">
    <w:name w:val="c0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081C"/>
  </w:style>
  <w:style w:type="paragraph" w:styleId="a3">
    <w:name w:val="Normal (Web)"/>
    <w:basedOn w:val="a"/>
    <w:uiPriority w:val="99"/>
    <w:semiHidden/>
    <w:unhideWhenUsed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81C"/>
    <w:rPr>
      <w:b/>
      <w:bCs/>
    </w:rPr>
  </w:style>
  <w:style w:type="character" w:styleId="a5">
    <w:name w:val="Emphasis"/>
    <w:basedOn w:val="a0"/>
    <w:uiPriority w:val="20"/>
    <w:qFormat/>
    <w:rsid w:val="002208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2081C"/>
  </w:style>
  <w:style w:type="paragraph" w:customStyle="1" w:styleId="c3">
    <w:name w:val="c3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081C"/>
  </w:style>
  <w:style w:type="paragraph" w:customStyle="1" w:styleId="c7">
    <w:name w:val="c7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2081C"/>
  </w:style>
  <w:style w:type="character" w:customStyle="1" w:styleId="c4">
    <w:name w:val="c4"/>
    <w:basedOn w:val="a0"/>
    <w:rsid w:val="0022081C"/>
  </w:style>
  <w:style w:type="character" w:customStyle="1" w:styleId="c8">
    <w:name w:val="c8"/>
    <w:basedOn w:val="a0"/>
    <w:rsid w:val="0022081C"/>
  </w:style>
  <w:style w:type="paragraph" w:customStyle="1" w:styleId="c0">
    <w:name w:val="c0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081C"/>
  </w:style>
  <w:style w:type="paragraph" w:styleId="a3">
    <w:name w:val="Normal (Web)"/>
    <w:basedOn w:val="a"/>
    <w:uiPriority w:val="99"/>
    <w:semiHidden/>
    <w:unhideWhenUsed/>
    <w:rsid w:val="002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81C"/>
    <w:rPr>
      <w:b/>
      <w:bCs/>
    </w:rPr>
  </w:style>
  <w:style w:type="character" w:styleId="a5">
    <w:name w:val="Emphasis"/>
    <w:basedOn w:val="a0"/>
    <w:uiPriority w:val="20"/>
    <w:qFormat/>
    <w:rsid w:val="002208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2023-04-20T07:37:00Z</dcterms:created>
  <dcterms:modified xsi:type="dcterms:W3CDTF">2023-04-20T07:44:00Z</dcterms:modified>
</cp:coreProperties>
</file>