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9D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D04125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профсоюзного комитета</w:t>
      </w:r>
      <w:r>
        <w:rPr>
          <w:rFonts w:ascii="Times New Roman" w:hAnsi="Times New Roman" w:cs="Times New Roman"/>
          <w:sz w:val="28"/>
          <w:szCs w:val="28"/>
        </w:rPr>
        <w:tab/>
        <w:t>Директор</w:t>
      </w:r>
    </w:p>
    <w:p w:rsidR="00D04125" w:rsidRDefault="00D04125" w:rsidP="00D04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D04125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Рекеть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________С.А.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Есипок</w:t>
      </w:r>
      <w:proofErr w:type="spellEnd"/>
    </w:p>
    <w:p w:rsidR="00D04125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 2019 г.</w:t>
      </w:r>
      <w:r>
        <w:rPr>
          <w:rFonts w:ascii="Times New Roman" w:hAnsi="Times New Roman" w:cs="Times New Roman"/>
          <w:sz w:val="28"/>
          <w:szCs w:val="28"/>
        </w:rPr>
        <w:tab/>
        <w:t>«_____» _____2019 г.</w:t>
      </w:r>
    </w:p>
    <w:p w:rsidR="00D04125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125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125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125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125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125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125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125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125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125" w:rsidRDefault="00D04125" w:rsidP="00D0412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125" w:rsidRDefault="00D0412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04125">
        <w:rPr>
          <w:rFonts w:ascii="Times New Roman" w:hAnsi="Times New Roman" w:cs="Times New Roman"/>
          <w:b/>
          <w:sz w:val="40"/>
          <w:szCs w:val="28"/>
        </w:rPr>
        <w:t xml:space="preserve">ПРАВИЛА </w:t>
      </w:r>
    </w:p>
    <w:p w:rsidR="00D04125" w:rsidRDefault="00D0412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04125">
        <w:rPr>
          <w:rFonts w:ascii="Times New Roman" w:hAnsi="Times New Roman" w:cs="Times New Roman"/>
          <w:b/>
          <w:sz w:val="40"/>
          <w:szCs w:val="28"/>
        </w:rPr>
        <w:t xml:space="preserve">ВНУТРЕННЕГО ТРУДОВОГО РАСПОРЯДКА ДЕТСКОГО ОЗДОРОВИТЕЛЬНОГО ЛАГЕРЯ «ЗЕЛЁНАЯ ПЛАНЕТА» </w:t>
      </w:r>
    </w:p>
    <w:p w:rsidR="00D04125" w:rsidRDefault="00D0412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04125">
        <w:rPr>
          <w:rFonts w:ascii="Times New Roman" w:hAnsi="Times New Roman" w:cs="Times New Roman"/>
          <w:b/>
          <w:sz w:val="40"/>
          <w:szCs w:val="28"/>
        </w:rPr>
        <w:t>С КРУГЛОСУТОЧНЫМ ПРЕБЫВАНИЕМ ДЕТЕЙ</w:t>
      </w:r>
    </w:p>
    <w:p w:rsidR="00F50D95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2836F8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D67D1" wp14:editId="4874AC7E">
                <wp:simplePos x="0" y="0"/>
                <wp:positionH relativeFrom="column">
                  <wp:posOffset>2548890</wp:posOffset>
                </wp:positionH>
                <wp:positionV relativeFrom="paragraph">
                  <wp:posOffset>344805</wp:posOffset>
                </wp:positionV>
                <wp:extent cx="685800" cy="6667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66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200.7pt;margin-top:27.15pt;width:54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" fillcolor="white [3201]" strokecolor="white [3212]" strokeweight="2pt"/>
            </w:pict>
          </mc:Fallback>
        </mc:AlternateContent>
      </w:r>
    </w:p>
    <w:p w:rsidR="00F50D95" w:rsidRPr="002836F8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50D95" w:rsidRPr="004D3A8B" w:rsidRDefault="00F50D95" w:rsidP="00F50D95">
      <w:pPr>
        <w:pStyle w:val="a3"/>
        <w:numPr>
          <w:ilvl w:val="0"/>
          <w:numId w:val="1"/>
        </w:num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8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50D95" w:rsidRDefault="00F50D95" w:rsidP="0043721A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D95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Республики Беларусь </w:t>
      </w:r>
      <w:r>
        <w:rPr>
          <w:rFonts w:ascii="Times New Roman" w:hAnsi="Times New Roman" w:cs="Times New Roman"/>
          <w:sz w:val="28"/>
          <w:szCs w:val="28"/>
        </w:rPr>
        <w:t>гражданам Республики Беларусь гарантируется право на труд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учётом общественных потребностей, а также на здоровье и безопасные условия труда.</w:t>
      </w:r>
    </w:p>
    <w:p w:rsidR="00F50D95" w:rsidRDefault="0043721A" w:rsidP="0043721A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D95">
        <w:rPr>
          <w:rFonts w:ascii="Times New Roman" w:hAnsi="Times New Roman" w:cs="Times New Roman"/>
          <w:sz w:val="28"/>
          <w:szCs w:val="28"/>
        </w:rPr>
        <w:t>Внутренний трудовой распорядок – это порядок выполнения работниками лагеря работы под руководством и контролем директора лагеря.</w:t>
      </w:r>
    </w:p>
    <w:p w:rsidR="00F50D95" w:rsidRDefault="00F50D95" w:rsidP="0043721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разработаны с целью совершенствования организации труда, укрепления трудовой дисциплины, рационального использования рабочего времени, повышения качества и эффективности работы.</w:t>
      </w:r>
    </w:p>
    <w:p w:rsidR="00F50D95" w:rsidRDefault="00F50D95" w:rsidP="0043721A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детского оздоровительного лагеря с круглосуточным пребыванием «Зелёная планета» (далее Лагерь) мо</w:t>
      </w:r>
      <w:r w:rsidR="00AD511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ет требовать, а работники обязаны выполнять работу в соответствии с требованиями Правил внутреннего труд</w:t>
      </w:r>
      <w:r w:rsidR="002836F8">
        <w:rPr>
          <w:rFonts w:ascii="Times New Roman" w:hAnsi="Times New Roman" w:cs="Times New Roman"/>
          <w:sz w:val="28"/>
          <w:szCs w:val="28"/>
        </w:rPr>
        <w:t>ового распорядка. Утверждённые П</w:t>
      </w:r>
      <w:r>
        <w:rPr>
          <w:rFonts w:ascii="Times New Roman" w:hAnsi="Times New Roman" w:cs="Times New Roman"/>
          <w:sz w:val="28"/>
          <w:szCs w:val="28"/>
        </w:rPr>
        <w:t>равила внутреннего трудового распорядка обязательны как для работников, так и для директора лагеря.</w:t>
      </w:r>
    </w:p>
    <w:p w:rsidR="00F50D95" w:rsidRDefault="00F50D95" w:rsidP="0043721A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вывешиваются на видном месте и с 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расписку все работники, принимаемые на работу в Лагерь.</w:t>
      </w:r>
    </w:p>
    <w:p w:rsidR="00F50D95" w:rsidRDefault="00F50D95" w:rsidP="00F50D95">
      <w:pPr>
        <w:pStyle w:val="a3"/>
        <w:tabs>
          <w:tab w:val="left" w:pos="66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50D95" w:rsidRPr="004D3A8B" w:rsidRDefault="00F50D95" w:rsidP="00F50D95">
      <w:pPr>
        <w:pStyle w:val="a3"/>
        <w:numPr>
          <w:ilvl w:val="0"/>
          <w:numId w:val="1"/>
        </w:num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8B">
        <w:rPr>
          <w:rFonts w:ascii="Times New Roman" w:hAnsi="Times New Roman" w:cs="Times New Roman"/>
          <w:b/>
          <w:sz w:val="28"/>
          <w:szCs w:val="28"/>
        </w:rPr>
        <w:t>ПОРЯДОК ПРИЁМА, ПЕРЕВОДА И УВОЛЬНЕНИЯ РАБОТНИКОВ</w:t>
      </w:r>
    </w:p>
    <w:p w:rsidR="00F50D95" w:rsidRDefault="00F50D95" w:rsidP="002836F8">
      <w:pPr>
        <w:pStyle w:val="a3"/>
        <w:numPr>
          <w:ilvl w:val="1"/>
          <w:numId w:val="1"/>
        </w:numPr>
        <w:tabs>
          <w:tab w:val="left" w:pos="-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реализуют своё право на труд путём заключения трудового договора</w:t>
      </w:r>
      <w:r w:rsidR="00AD5118">
        <w:rPr>
          <w:rFonts w:ascii="Times New Roman" w:hAnsi="Times New Roman" w:cs="Times New Roman"/>
          <w:sz w:val="28"/>
          <w:szCs w:val="28"/>
        </w:rPr>
        <w:t xml:space="preserve"> (контракта)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труде. </w:t>
      </w:r>
    </w:p>
    <w:p w:rsidR="00F27FBB" w:rsidRDefault="00F27FBB" w:rsidP="002836F8">
      <w:pPr>
        <w:pStyle w:val="a3"/>
        <w:numPr>
          <w:ilvl w:val="1"/>
          <w:numId w:val="1"/>
        </w:numPr>
        <w:tabs>
          <w:tab w:val="left" w:pos="-851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на работу осуществляется в порядке и на условиях, установленных законодательством. При приёме на работу директор Лагеря или уполномоченные им лица вправе потребовать, а гражданин должен предъявить следующие документы:</w:t>
      </w:r>
    </w:p>
    <w:p w:rsidR="00F27FBB" w:rsidRDefault="00F27FBB" w:rsidP="00F27FBB">
      <w:pPr>
        <w:pStyle w:val="a3"/>
        <w:numPr>
          <w:ilvl w:val="2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личность.</w:t>
      </w:r>
    </w:p>
    <w:p w:rsidR="00F27FBB" w:rsidRDefault="00F27FBB" w:rsidP="00F27FBB">
      <w:pPr>
        <w:pStyle w:val="a3"/>
        <w:numPr>
          <w:ilvl w:val="2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здоровья.</w:t>
      </w:r>
    </w:p>
    <w:p w:rsidR="00F27FBB" w:rsidRDefault="00F27FBB" w:rsidP="002836F8">
      <w:pPr>
        <w:pStyle w:val="a3"/>
        <w:numPr>
          <w:ilvl w:val="1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приёме работников на работу или при переводе его в установленном порядке на другую работу, независимо от профессии, директор Лагеря (или уполномоченное им лицо) обязаны:</w:t>
      </w:r>
    </w:p>
    <w:p w:rsidR="00F27FBB" w:rsidRDefault="00F27FBB" w:rsidP="00F27FB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работника под роспись с порученной работой, условиями и оплатой труда, разъяснить его права и обязанности.</w:t>
      </w:r>
    </w:p>
    <w:p w:rsidR="00F27FBB" w:rsidRDefault="00F27FBB" w:rsidP="00F27FB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работника под роспись с </w:t>
      </w:r>
      <w:r w:rsidR="00AD51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распорядка.</w:t>
      </w:r>
    </w:p>
    <w:p w:rsidR="00F27FBB" w:rsidRDefault="00F27FBB" w:rsidP="00F27FB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вводный и целевой инструктаж по охране труда.</w:t>
      </w:r>
    </w:p>
    <w:p w:rsidR="002836F8" w:rsidRDefault="002836F8" w:rsidP="00283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283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6F8" w:rsidRPr="002836F8" w:rsidRDefault="002836F8" w:rsidP="00283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FBB" w:rsidRDefault="00F27FBB" w:rsidP="00F27FBB">
      <w:pPr>
        <w:pStyle w:val="a3"/>
        <w:spacing w:after="0" w:line="240" w:lineRule="auto"/>
        <w:ind w:left="578"/>
        <w:jc w:val="both"/>
        <w:rPr>
          <w:rFonts w:ascii="Times New Roman" w:hAnsi="Times New Roman" w:cs="Times New Roman"/>
          <w:sz w:val="28"/>
          <w:szCs w:val="28"/>
        </w:rPr>
      </w:pPr>
    </w:p>
    <w:p w:rsidR="00F27FBB" w:rsidRPr="004D3A8B" w:rsidRDefault="00F27FBB" w:rsidP="00F27F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ОБЯЗАННОСТИ РАБОТНИКОВ </w:t>
      </w:r>
    </w:p>
    <w:p w:rsidR="00F27FBB" w:rsidRDefault="00F27FBB" w:rsidP="0043721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Лагеря обязаны:</w:t>
      </w:r>
    </w:p>
    <w:p w:rsidR="00F27FBB" w:rsidRDefault="00F27FBB" w:rsidP="0043721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трудовую  дисциплину, работать честно, добросовестно выполнять обязанности, определённые Положением, настоящими Правилами внутреннего трудового распорядка, должностными инструкциями, распоряжениями директора Лагеря.</w:t>
      </w:r>
    </w:p>
    <w:p w:rsidR="00F27FBB" w:rsidRDefault="00F27FBB" w:rsidP="0043721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Стремиться к повышению качества и результативности выполняемой работы, проявлять творческую инициативу.</w:t>
      </w:r>
    </w:p>
    <w:p w:rsidR="00F27FBB" w:rsidRDefault="00F27FBB" w:rsidP="0043721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установленные соответствующими правилами и инструкциями требования по охране труда,  технике безопасности, производственной санитарии и пожарной безопасности.</w:t>
      </w:r>
    </w:p>
    <w:p w:rsidR="00F27FBB" w:rsidRDefault="00F27FBB" w:rsidP="0043721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внимательными и уважительными к членам коллектива.</w:t>
      </w:r>
    </w:p>
    <w:p w:rsidR="00F27FBB" w:rsidRDefault="00F27FBB" w:rsidP="0043721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имуществу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СШ», рационального его использовать, принимать меры к предотвращению ущерба.</w:t>
      </w:r>
    </w:p>
    <w:p w:rsidR="00F27FBB" w:rsidRDefault="00F27FBB" w:rsidP="0043721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оборудование и приспособления в исправном состоянии, поддерживать порядок и чистоту на своём рабочем месте и территории Лагеря.</w:t>
      </w:r>
    </w:p>
    <w:p w:rsidR="00F27FBB" w:rsidRDefault="00F27FBB" w:rsidP="0043721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установленный порядок хранения документов, материальных и денежных ценностей.</w:t>
      </w:r>
    </w:p>
    <w:p w:rsidR="00F27FBB" w:rsidRDefault="00F27FBB" w:rsidP="0043721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конкретных обязанностей (работ), которые должен выполнять каждый работник по одной или нескольким профессиям, специальностям или должностям соответствующей квалификации, определяется Тарифно-квалификационными характеристиками, утверждёнными в установленном порядке, соответствующими должностными инструкциями, утверждёнными директором лагеря. За неисполнение или ненадлежащее исполнение своих обязанностей работники несут ответственность, предусмотренную Трудовым кодексом и иными законодательными актами.</w:t>
      </w:r>
    </w:p>
    <w:p w:rsidR="00F27FBB" w:rsidRDefault="00F27FBB" w:rsidP="0043721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7FBB" w:rsidRPr="004D3A8B" w:rsidRDefault="00F27FBB" w:rsidP="0043721A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8B">
        <w:rPr>
          <w:rFonts w:ascii="Times New Roman" w:hAnsi="Times New Roman" w:cs="Times New Roman"/>
          <w:b/>
          <w:sz w:val="28"/>
          <w:szCs w:val="28"/>
        </w:rPr>
        <w:t>ОБЯЗАННОСТИ ДИРЕКТОРА ЛАГЕРЯ</w:t>
      </w:r>
    </w:p>
    <w:p w:rsidR="00F27FBB" w:rsidRDefault="002836F8" w:rsidP="0043721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</w:t>
      </w:r>
      <w:r w:rsidR="00F27FBB">
        <w:rPr>
          <w:rFonts w:ascii="Times New Roman" w:hAnsi="Times New Roman" w:cs="Times New Roman"/>
          <w:sz w:val="28"/>
          <w:szCs w:val="28"/>
        </w:rPr>
        <w:t>агеря обязан:</w:t>
      </w:r>
    </w:p>
    <w:p w:rsidR="00F27FBB" w:rsidRDefault="00F27FBB" w:rsidP="0043721A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 использовать труд работников.</w:t>
      </w:r>
    </w:p>
    <w:p w:rsidR="00F27FBB" w:rsidRDefault="00F27FBB" w:rsidP="0043721A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трудовую и производственную дисциплину.</w:t>
      </w:r>
    </w:p>
    <w:p w:rsidR="00F27FBB" w:rsidRDefault="00F27FBB" w:rsidP="0043721A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здоровые и безопасные условия труда  на каждом рабочем месте, соблюдать установленные нормативными правовыми актами  (документами) требования по охране  труда.</w:t>
      </w:r>
    </w:p>
    <w:p w:rsidR="00F27FBB" w:rsidRDefault="00F27FBB" w:rsidP="0043721A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необходимые меры по профилактике производственного травматизма, профессиональных и других заболеваний работников, постоянно контролировать знание и соблюдение </w:t>
      </w:r>
      <w:r w:rsidR="006C5FD7">
        <w:rPr>
          <w:rFonts w:ascii="Times New Roman" w:hAnsi="Times New Roman" w:cs="Times New Roman"/>
          <w:sz w:val="28"/>
          <w:szCs w:val="28"/>
        </w:rPr>
        <w:t xml:space="preserve"> работниками требований инструкций  по технике безопасности, производственной санитарии и пожарной безопасности, своевременно и правильно проводить расследование и учёт несчастных случаев на производстве.</w:t>
      </w:r>
    </w:p>
    <w:p w:rsidR="006C5FD7" w:rsidRDefault="006C5FD7" w:rsidP="0043721A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оформлять изменения в трудовых обязанностях работников и знакомить его с ними.</w:t>
      </w:r>
    </w:p>
    <w:p w:rsidR="006C5FD7" w:rsidRDefault="006C5FD7" w:rsidP="0043721A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Отстранять работников от работы в случаях, предусмотренных трудовым законодательством.</w:t>
      </w:r>
    </w:p>
    <w:p w:rsidR="006C5FD7" w:rsidRDefault="006C5FD7" w:rsidP="0043721A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другие обязанности, вытекающие из законодательства, локальных нормативных актов,   должностных инструкций, Положения.</w:t>
      </w:r>
    </w:p>
    <w:p w:rsidR="006C5FD7" w:rsidRDefault="002836F8" w:rsidP="002836F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</w:t>
      </w:r>
      <w:r w:rsidR="006C5FD7">
        <w:rPr>
          <w:rFonts w:ascii="Times New Roman" w:hAnsi="Times New Roman" w:cs="Times New Roman"/>
          <w:sz w:val="28"/>
          <w:szCs w:val="28"/>
        </w:rPr>
        <w:t xml:space="preserve">агеря </w:t>
      </w:r>
      <w:proofErr w:type="gramStart"/>
      <w:r w:rsidR="006C5FD7">
        <w:rPr>
          <w:rFonts w:ascii="Times New Roman" w:hAnsi="Times New Roman" w:cs="Times New Roman"/>
          <w:sz w:val="28"/>
          <w:szCs w:val="28"/>
        </w:rPr>
        <w:t>осуществляет свои обязанности</w:t>
      </w:r>
      <w:proofErr w:type="gramEnd"/>
      <w:r w:rsidR="006C5FD7">
        <w:rPr>
          <w:rFonts w:ascii="Times New Roman" w:hAnsi="Times New Roman" w:cs="Times New Roman"/>
          <w:sz w:val="28"/>
          <w:szCs w:val="28"/>
        </w:rPr>
        <w:t xml:space="preserve"> в соответствующих случаях по согласованию или с участием профсоюзов, в </w:t>
      </w:r>
      <w:proofErr w:type="spellStart"/>
      <w:r w:rsidR="006C5FD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C5FD7">
        <w:rPr>
          <w:rFonts w:ascii="Times New Roman" w:hAnsi="Times New Roman" w:cs="Times New Roman"/>
          <w:sz w:val="28"/>
          <w:szCs w:val="28"/>
        </w:rPr>
        <w:t>. при принятии локальных нормативных актов, затрагивающих трудовые и социально-экономические права работников. За неисполнение или ненадлежащее исполнение своих обязанностей директор Лагеря несёт ответственность, предусмотренную законодательством Республики Беларусь.</w:t>
      </w:r>
    </w:p>
    <w:p w:rsidR="006C5FD7" w:rsidRDefault="006C5FD7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C5FD7" w:rsidRPr="004D3A8B" w:rsidRDefault="006C5FD7" w:rsidP="0043721A">
      <w:pPr>
        <w:pStyle w:val="a3"/>
        <w:numPr>
          <w:ilvl w:val="0"/>
          <w:numId w:val="1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8B">
        <w:rPr>
          <w:rFonts w:ascii="Times New Roman" w:hAnsi="Times New Roman" w:cs="Times New Roman"/>
          <w:b/>
          <w:sz w:val="28"/>
          <w:szCs w:val="28"/>
        </w:rPr>
        <w:t>РАБОЧЕЕ ВРЕМЯ И ЕГО ИСПОЛЬЗОВАНИЕ, ОХРАНА ЖИЗНИ И ЗДОРОВЬЯ ДЕТЕЙ.</w:t>
      </w:r>
    </w:p>
    <w:p w:rsidR="006C5FD7" w:rsidRDefault="006C5FD7" w:rsidP="0043721A">
      <w:pPr>
        <w:pStyle w:val="a3"/>
        <w:numPr>
          <w:ilvl w:val="1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Рабочим считается время, в течение которого работник в соответствии с правилами внутреннего трудового распорядка обязан находиться на рабочем месте и выполнять свои трудовые обязанности. К рабочему относится также время работы, выполненной по предложению, распоряжению или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Лагеря сверх установленной продолжительности рабочего времени.</w:t>
      </w:r>
    </w:p>
    <w:p w:rsidR="006C5FD7" w:rsidRDefault="002836F8" w:rsidP="0043721A">
      <w:pPr>
        <w:pStyle w:val="a3"/>
        <w:numPr>
          <w:ilvl w:val="1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</w:t>
      </w:r>
      <w:r w:rsidR="006C5FD7">
        <w:rPr>
          <w:rFonts w:ascii="Times New Roman" w:hAnsi="Times New Roman" w:cs="Times New Roman"/>
          <w:sz w:val="28"/>
          <w:szCs w:val="28"/>
        </w:rPr>
        <w:t>агеря составляет графики выхода на работу и график вых</w:t>
      </w:r>
      <w:r>
        <w:rPr>
          <w:rFonts w:ascii="Times New Roman" w:hAnsi="Times New Roman" w:cs="Times New Roman"/>
          <w:sz w:val="28"/>
          <w:szCs w:val="28"/>
        </w:rPr>
        <w:t>одных дней для всех работников Л</w:t>
      </w:r>
      <w:r w:rsidR="006C5FD7">
        <w:rPr>
          <w:rFonts w:ascii="Times New Roman" w:hAnsi="Times New Roman" w:cs="Times New Roman"/>
          <w:sz w:val="28"/>
          <w:szCs w:val="28"/>
        </w:rPr>
        <w:t>агеря с учётом нормального обслуживания детей, соблюдения правил безопасности их жизни и здоровья.</w:t>
      </w:r>
    </w:p>
    <w:p w:rsidR="006C5FD7" w:rsidRDefault="002836F8" w:rsidP="0043721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директора Л</w:t>
      </w:r>
      <w:r w:rsidR="006C5FD7">
        <w:rPr>
          <w:rFonts w:ascii="Times New Roman" w:hAnsi="Times New Roman" w:cs="Times New Roman"/>
          <w:sz w:val="28"/>
          <w:szCs w:val="28"/>
        </w:rPr>
        <w:t>агеря</w:t>
      </w:r>
      <w:r w:rsidR="00BE5A4A">
        <w:rPr>
          <w:rFonts w:ascii="Times New Roman" w:hAnsi="Times New Roman" w:cs="Times New Roman"/>
          <w:sz w:val="28"/>
          <w:szCs w:val="28"/>
        </w:rPr>
        <w:t>, старшего воспитателя</w:t>
      </w:r>
      <w:r w:rsidR="006C5FD7">
        <w:rPr>
          <w:rFonts w:ascii="Times New Roman" w:hAnsi="Times New Roman" w:cs="Times New Roman"/>
          <w:sz w:val="28"/>
          <w:szCs w:val="28"/>
        </w:rPr>
        <w:t xml:space="preserve"> режим дня следующий:</w:t>
      </w:r>
    </w:p>
    <w:p w:rsidR="006C5FD7" w:rsidRDefault="006C5FD7" w:rsidP="0043721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работы: 8:00</w:t>
      </w:r>
    </w:p>
    <w:p w:rsidR="006C5FD7" w:rsidRDefault="006C5FD7" w:rsidP="0043721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работы: </w:t>
      </w:r>
      <w:r w:rsidR="00BE5A4A">
        <w:rPr>
          <w:rFonts w:ascii="Times New Roman" w:hAnsi="Times New Roman" w:cs="Times New Roman"/>
          <w:sz w:val="28"/>
          <w:szCs w:val="28"/>
        </w:rPr>
        <w:t>16:00</w:t>
      </w:r>
    </w:p>
    <w:p w:rsidR="00BE5A4A" w:rsidRDefault="00BE5A4A" w:rsidP="0043721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Обед: 13:00-13:30</w:t>
      </w:r>
    </w:p>
    <w:p w:rsidR="002836F8" w:rsidRDefault="002836F8" w:rsidP="0043721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пищеблока, технический персонал лагеря работают в соответствии с утверждённым директором Лагеря режимом работы и согласованным председателем профсоюзного комитета.</w:t>
      </w:r>
    </w:p>
    <w:p w:rsidR="00BE5A4A" w:rsidRDefault="00BE5A4A" w:rsidP="0043721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воспитателей режим </w:t>
      </w:r>
      <w:r w:rsidR="00AD5118">
        <w:rPr>
          <w:rFonts w:ascii="Times New Roman" w:hAnsi="Times New Roman" w:cs="Times New Roman"/>
          <w:sz w:val="28"/>
          <w:szCs w:val="28"/>
        </w:rPr>
        <w:t xml:space="preserve">работы в дневное и ночное время 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AD5118">
        <w:rPr>
          <w:rFonts w:ascii="Times New Roman" w:hAnsi="Times New Roman" w:cs="Times New Roman"/>
          <w:sz w:val="28"/>
          <w:szCs w:val="28"/>
        </w:rPr>
        <w:t xml:space="preserve"> 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AD5118">
        <w:rPr>
          <w:rFonts w:ascii="Times New Roman" w:hAnsi="Times New Roman" w:cs="Times New Roman"/>
          <w:sz w:val="28"/>
          <w:szCs w:val="28"/>
        </w:rPr>
        <w:t>Лагеря.</w:t>
      </w:r>
    </w:p>
    <w:p w:rsidR="002836F8" w:rsidRDefault="00AD5118" w:rsidP="0043721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ночное время ответственность за жизнь и здоровье детей несут воспитатели в соответствии с утверждённым директором Лагеря режимом работы.</w:t>
      </w:r>
    </w:p>
    <w:p w:rsidR="00BE5A4A" w:rsidRDefault="00BE5A4A" w:rsidP="0043721A">
      <w:pPr>
        <w:pStyle w:val="a3"/>
        <w:numPr>
          <w:ilvl w:val="1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рабочее время запрещается отвлекать работников от непосредственной работы, освобождать от работы для проведения мероприятий, не связанных с производственной деятельностью.</w:t>
      </w:r>
    </w:p>
    <w:p w:rsidR="00BE5A4A" w:rsidRDefault="00BE5A4A" w:rsidP="0043721A">
      <w:pPr>
        <w:pStyle w:val="a3"/>
        <w:numPr>
          <w:ilvl w:val="1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Лагеря:</w:t>
      </w:r>
    </w:p>
    <w:tbl>
      <w:tblPr>
        <w:tblStyle w:val="a4"/>
        <w:tblpPr w:leftFromText="180" w:rightFromText="180" w:vertAnchor="text" w:horzAnchor="margin" w:tblpY="362"/>
        <w:tblW w:w="0" w:type="auto"/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Подъём, уборка постелей, утренний туалет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8:00-8:35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Зарядка, закаливающие мероприятия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8:35-9:00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9:30-9:45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отрядах, информационная минутка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9:45-10:45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интересам, культурно-массовые и спортивные мероприятия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10:45-12:00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(воздушные и солнечные ванны, купание, другие закаливающие процедуры)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13:30-15:00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гигиенических процедур, уборка постелей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подвижные игры, занятия по интересам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16:00-17:30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17:30-18:00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18:00-18:30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18:30-20:00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ужин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20:00-20:30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20:30-21:30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сну, водные процедуры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21:30-22:00</w:t>
            </w:r>
          </w:p>
        </w:tc>
      </w:tr>
      <w:tr w:rsidR="002836F8" w:rsidTr="00D05A04">
        <w:tc>
          <w:tcPr>
            <w:tcW w:w="664" w:type="dxa"/>
          </w:tcPr>
          <w:p w:rsidR="002836F8" w:rsidRDefault="002836F8" w:rsidP="00D05A04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36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951" w:type="dxa"/>
          </w:tcPr>
          <w:p w:rsidR="002836F8" w:rsidRDefault="002836F8" w:rsidP="00D05A04">
            <w:pPr>
              <w:pStyle w:val="a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22:00</w:t>
            </w:r>
          </w:p>
        </w:tc>
      </w:tr>
    </w:tbl>
    <w:p w:rsidR="00BE5A4A" w:rsidRDefault="00BE5A4A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36F8" w:rsidRPr="006C5FD7" w:rsidRDefault="002836F8" w:rsidP="0043721A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27FBB" w:rsidRDefault="002A4C7B" w:rsidP="0043721A">
      <w:pPr>
        <w:pStyle w:val="a3"/>
        <w:numPr>
          <w:ilvl w:val="1"/>
          <w:numId w:val="1"/>
        </w:numPr>
        <w:tabs>
          <w:tab w:val="left" w:pos="-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 устанавливается твёрдая дисциплина детей, воспитательского и обслуживающего персонала, обязательное выполнение всеми работниками режима работы.</w:t>
      </w:r>
    </w:p>
    <w:p w:rsidR="002A4C7B" w:rsidRDefault="002A4C7B" w:rsidP="0043721A">
      <w:pPr>
        <w:pStyle w:val="a3"/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могут отлучаться с территории Лагеря только с разрешения директора или старшего воспитателя. Детям запрещается уходить с территории Лагеря без взрослых.</w:t>
      </w:r>
    </w:p>
    <w:p w:rsidR="002A4C7B" w:rsidRDefault="002A4C7B" w:rsidP="0043721A">
      <w:pPr>
        <w:pStyle w:val="a3"/>
        <w:numPr>
          <w:ilvl w:val="1"/>
          <w:numId w:val="1"/>
        </w:numPr>
        <w:tabs>
          <w:tab w:val="left" w:pos="-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распределения детей по отрядам воспитатели полностью несут ответственность за жизнь и здоровье вверенных им детей.</w:t>
      </w:r>
    </w:p>
    <w:p w:rsidR="002A4C7B" w:rsidRDefault="002A4C7B" w:rsidP="0043721A">
      <w:pPr>
        <w:pStyle w:val="a3"/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прибытии детей в Лагерь и распределении их по спальным помещениям воспитатель знакомит их с территорией Лагеря, режимом дня, правилами противопожарной безопасности и правилами безопасного поведения, пользования спортивными сооружениями, санитарными правилами.</w:t>
      </w:r>
    </w:p>
    <w:p w:rsidR="002A4C7B" w:rsidRDefault="002A4C7B" w:rsidP="0043721A">
      <w:pPr>
        <w:pStyle w:val="a3"/>
        <w:numPr>
          <w:ilvl w:val="1"/>
          <w:numId w:val="1"/>
        </w:numPr>
        <w:tabs>
          <w:tab w:val="left" w:pos="-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Пребывание и проживание посторонних лиц в </w:t>
      </w:r>
      <w:r w:rsidR="004D3A8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агере запрещается.</w:t>
      </w:r>
    </w:p>
    <w:p w:rsidR="002A4C7B" w:rsidRPr="004D3A8B" w:rsidRDefault="002A4C7B" w:rsidP="0043721A">
      <w:pPr>
        <w:pStyle w:val="a3"/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C7B" w:rsidRPr="004D3A8B" w:rsidRDefault="002A4C7B" w:rsidP="0043721A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8B">
        <w:rPr>
          <w:rFonts w:ascii="Times New Roman" w:hAnsi="Times New Roman" w:cs="Times New Roman"/>
          <w:b/>
          <w:sz w:val="28"/>
          <w:szCs w:val="28"/>
        </w:rPr>
        <w:t>ПООЩРЕНИЯ ЗА УСПЕХИ В РАБОТЕ</w:t>
      </w:r>
    </w:p>
    <w:p w:rsidR="002A4C7B" w:rsidRDefault="002A4C7B" w:rsidP="0043721A">
      <w:pPr>
        <w:pStyle w:val="a3"/>
        <w:numPr>
          <w:ilvl w:val="1"/>
          <w:numId w:val="1"/>
        </w:numPr>
        <w:tabs>
          <w:tab w:val="left" w:pos="-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Виды, порядок поощрений р</w:t>
      </w:r>
      <w:r w:rsidR="002836F8">
        <w:rPr>
          <w:rFonts w:ascii="Times New Roman" w:hAnsi="Times New Roman" w:cs="Times New Roman"/>
          <w:sz w:val="28"/>
          <w:szCs w:val="28"/>
        </w:rPr>
        <w:t>аботников за труд определяется П</w:t>
      </w:r>
      <w:r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распорядка.</w:t>
      </w:r>
    </w:p>
    <w:p w:rsidR="002A4C7B" w:rsidRDefault="002A4C7B" w:rsidP="0043721A">
      <w:pPr>
        <w:pStyle w:val="a3"/>
        <w:numPr>
          <w:ilvl w:val="1"/>
          <w:numId w:val="1"/>
        </w:numPr>
        <w:tabs>
          <w:tab w:val="left" w:pos="-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образцовое выполнение трудовых обязанностей, успехи в воспитании детей, новаторство в труде, другими случаями, предусмотренными законодательством, применяются следующие виды поощрения:</w:t>
      </w:r>
    </w:p>
    <w:p w:rsidR="002A4C7B" w:rsidRDefault="00F93BB1" w:rsidP="0043721A">
      <w:pPr>
        <w:pStyle w:val="a3"/>
        <w:numPr>
          <w:ilvl w:val="2"/>
          <w:numId w:val="1"/>
        </w:numPr>
        <w:tabs>
          <w:tab w:val="left" w:pos="-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письмо, грамота</w:t>
      </w:r>
      <w:r w:rsidR="002A4C7B">
        <w:rPr>
          <w:rFonts w:ascii="Times New Roman" w:hAnsi="Times New Roman" w:cs="Times New Roman"/>
          <w:sz w:val="28"/>
          <w:szCs w:val="28"/>
        </w:rPr>
        <w:t xml:space="preserve"> управления образования Гродненского райисполкома.</w:t>
      </w:r>
    </w:p>
    <w:p w:rsidR="002A4C7B" w:rsidRDefault="00F93BB1" w:rsidP="0043721A">
      <w:pPr>
        <w:pStyle w:val="a3"/>
        <w:numPr>
          <w:ilvl w:val="2"/>
          <w:numId w:val="1"/>
        </w:numPr>
        <w:tabs>
          <w:tab w:val="left" w:pos="-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Материальное поощрение, предусмотренное коллективным договором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Озёрская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СШ». </w:t>
      </w:r>
    </w:p>
    <w:p w:rsidR="002A4C7B" w:rsidRDefault="002A4C7B" w:rsidP="0043721A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A4C7B" w:rsidRPr="004D3A8B" w:rsidRDefault="002A4C7B" w:rsidP="0043721A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8B">
        <w:rPr>
          <w:rFonts w:ascii="Times New Roman" w:hAnsi="Times New Roman" w:cs="Times New Roman"/>
          <w:b/>
          <w:sz w:val="28"/>
          <w:szCs w:val="28"/>
        </w:rPr>
        <w:t>ОТВЕТСТВЕННОСТЬ ЗА НАРУШЕНИЕ ТРУДОВОЙ ДИСЦИПЛИНЫ</w:t>
      </w:r>
    </w:p>
    <w:p w:rsidR="002A4C7B" w:rsidRDefault="002A4C7B" w:rsidP="0043721A">
      <w:pPr>
        <w:pStyle w:val="a3"/>
        <w:numPr>
          <w:ilvl w:val="1"/>
          <w:numId w:val="1"/>
        </w:numPr>
        <w:tabs>
          <w:tab w:val="left" w:pos="-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противоправное, невыполнение или ненадлежащее выполнение работником своих </w:t>
      </w:r>
      <w:r w:rsidR="00F93BB1">
        <w:rPr>
          <w:rFonts w:ascii="Times New Roman" w:hAnsi="Times New Roman" w:cs="Times New Roman"/>
          <w:sz w:val="28"/>
          <w:szCs w:val="28"/>
        </w:rPr>
        <w:t>трудовых обязанностей директор Л</w:t>
      </w:r>
      <w:r>
        <w:rPr>
          <w:rFonts w:ascii="Times New Roman" w:hAnsi="Times New Roman" w:cs="Times New Roman"/>
          <w:sz w:val="28"/>
          <w:szCs w:val="28"/>
        </w:rPr>
        <w:t>агеря может применять к работнику следующие меры дисциплинарного взыскания по согласованию с начальником управления образования Гродненского райисполкома:</w:t>
      </w:r>
    </w:p>
    <w:p w:rsidR="002A4C7B" w:rsidRDefault="002A4C7B" w:rsidP="0043721A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</w:t>
      </w:r>
    </w:p>
    <w:p w:rsidR="002A4C7B" w:rsidRDefault="002A4C7B" w:rsidP="0043721A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Выговор</w:t>
      </w:r>
    </w:p>
    <w:p w:rsidR="002A4C7B" w:rsidRDefault="002A4C7B" w:rsidP="0043721A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</w:t>
      </w:r>
    </w:p>
    <w:p w:rsidR="00F93BB1" w:rsidRDefault="00F93BB1" w:rsidP="0043721A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Лишение частичное или полностью </w:t>
      </w:r>
      <w:r w:rsidR="0043721A">
        <w:rPr>
          <w:rFonts w:ascii="Times New Roman" w:hAnsi="Times New Roman" w:cs="Times New Roman"/>
          <w:sz w:val="28"/>
          <w:szCs w:val="28"/>
        </w:rPr>
        <w:t>дополнительных выплат стимулирующего характера на срок до 12 мес.</w:t>
      </w:r>
    </w:p>
    <w:p w:rsidR="002A4C7B" w:rsidRDefault="002A4C7B" w:rsidP="0043721A">
      <w:pPr>
        <w:tabs>
          <w:tab w:val="left" w:pos="-142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отдельных категорий работников с особым характером труда </w:t>
      </w:r>
      <w:r w:rsidRPr="002A4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предусматриваться также и другие меры дисциплинарного взыскания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трудового законодательства.</w:t>
      </w:r>
    </w:p>
    <w:p w:rsidR="002A4C7B" w:rsidRDefault="002A4C7B" w:rsidP="0043721A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 в качестве дисциплинарного взыскания может быть применено в случаях:</w:t>
      </w:r>
    </w:p>
    <w:p w:rsidR="002A4C7B" w:rsidRDefault="002A4C7B" w:rsidP="0043721A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-систематического неисполнения работником без уважительной причины обя</w:t>
      </w:r>
      <w:r w:rsidR="002836F8">
        <w:rPr>
          <w:rFonts w:ascii="Times New Roman" w:hAnsi="Times New Roman" w:cs="Times New Roman"/>
          <w:sz w:val="28"/>
          <w:szCs w:val="28"/>
        </w:rPr>
        <w:t>занностей, возложенных на него П</w:t>
      </w:r>
      <w:r>
        <w:rPr>
          <w:rFonts w:ascii="Times New Roman" w:hAnsi="Times New Roman" w:cs="Times New Roman"/>
          <w:sz w:val="28"/>
          <w:szCs w:val="28"/>
        </w:rPr>
        <w:t>равилами трудового распорядка, если к работнику ранее применялись меры дисциплинарного взыскания (п.4 ст. 42 Трудового Кодекса</w:t>
      </w:r>
      <w:r w:rsidR="0043721A">
        <w:rPr>
          <w:rFonts w:ascii="Times New Roman" w:hAnsi="Times New Roman" w:cs="Times New Roman"/>
          <w:sz w:val="28"/>
          <w:szCs w:val="28"/>
        </w:rPr>
        <w:t xml:space="preserve"> РБ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A4C7B" w:rsidRDefault="002A4C7B" w:rsidP="0043721A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</w:t>
      </w:r>
      <w:r w:rsidR="002836F8">
        <w:rPr>
          <w:rFonts w:ascii="Times New Roman" w:hAnsi="Times New Roman" w:cs="Times New Roman"/>
          <w:sz w:val="28"/>
          <w:szCs w:val="28"/>
        </w:rPr>
        <w:t>огулы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отсутствие на рабочем месте более 3-х часов в течение рабочего дня) без уважительно причины (п.5 ст. 42 Трудового Кодекса</w:t>
      </w:r>
      <w:r w:rsidR="0043721A">
        <w:rPr>
          <w:rFonts w:ascii="Times New Roman" w:hAnsi="Times New Roman" w:cs="Times New Roman"/>
          <w:sz w:val="28"/>
          <w:szCs w:val="28"/>
        </w:rPr>
        <w:t xml:space="preserve"> РБ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A4C7B" w:rsidRDefault="002A4C7B" w:rsidP="0043721A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-появление на работе в состоянии алкогольного, наркотического или токсического опьянения</w:t>
      </w:r>
      <w:r w:rsidR="00FB343C">
        <w:rPr>
          <w:rFonts w:ascii="Times New Roman" w:hAnsi="Times New Roman" w:cs="Times New Roman"/>
          <w:sz w:val="28"/>
          <w:szCs w:val="28"/>
        </w:rPr>
        <w:t>, а также распития спиртных напитков, употребления наркотических или токсических сре</w:t>
      </w:r>
      <w:proofErr w:type="gramStart"/>
      <w:r w:rsidR="00FB343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FB343C">
        <w:rPr>
          <w:rFonts w:ascii="Times New Roman" w:hAnsi="Times New Roman" w:cs="Times New Roman"/>
          <w:sz w:val="28"/>
          <w:szCs w:val="28"/>
        </w:rPr>
        <w:t>абочее время или на рабочем месте (п.7 ст.42 Трудового Кодекса</w:t>
      </w:r>
      <w:r w:rsidR="0043721A">
        <w:rPr>
          <w:rFonts w:ascii="Times New Roman" w:hAnsi="Times New Roman" w:cs="Times New Roman"/>
          <w:sz w:val="28"/>
          <w:szCs w:val="28"/>
        </w:rPr>
        <w:t xml:space="preserve"> РБ</w:t>
      </w:r>
      <w:r w:rsidR="00FB343C">
        <w:rPr>
          <w:rFonts w:ascii="Times New Roman" w:hAnsi="Times New Roman" w:cs="Times New Roman"/>
          <w:sz w:val="28"/>
          <w:szCs w:val="28"/>
        </w:rPr>
        <w:t>).</w:t>
      </w:r>
    </w:p>
    <w:p w:rsidR="00FB343C" w:rsidRDefault="00FB343C" w:rsidP="0043721A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 (п.8 ст.42 Трудового Кодекса</w:t>
      </w:r>
      <w:r w:rsidR="0043721A">
        <w:rPr>
          <w:rFonts w:ascii="Times New Roman" w:hAnsi="Times New Roman" w:cs="Times New Roman"/>
          <w:sz w:val="28"/>
          <w:szCs w:val="28"/>
        </w:rPr>
        <w:t xml:space="preserve"> РБ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B343C" w:rsidRDefault="00FB343C" w:rsidP="0043721A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21A">
        <w:rPr>
          <w:rFonts w:ascii="Times New Roman" w:hAnsi="Times New Roman" w:cs="Times New Roman"/>
          <w:sz w:val="28"/>
          <w:szCs w:val="28"/>
        </w:rPr>
        <w:t>нарушения требований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(п.9 ст.42 Трудового Кодекса</w:t>
      </w:r>
      <w:r w:rsidR="0043721A">
        <w:rPr>
          <w:rFonts w:ascii="Times New Roman" w:hAnsi="Times New Roman" w:cs="Times New Roman"/>
          <w:sz w:val="28"/>
          <w:szCs w:val="28"/>
        </w:rPr>
        <w:t xml:space="preserve"> РБ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721A" w:rsidRDefault="0043721A" w:rsidP="0043721A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-иного грубого нарушения работником трудовых обязанностей, признаваемого таковым в соответствии с Декретом №5 и иными законодательными актами (п.1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47 Трудового кодекса РБ).</w:t>
      </w:r>
    </w:p>
    <w:p w:rsidR="0043721A" w:rsidRDefault="0043721A" w:rsidP="0043721A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-причинения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 (пункт 6.8 Декрета №5).</w:t>
      </w:r>
    </w:p>
    <w:p w:rsidR="00FB343C" w:rsidRDefault="00FB343C" w:rsidP="0043721A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Прогулом </w:t>
      </w:r>
      <w:r w:rsidR="0043721A">
        <w:rPr>
          <w:rFonts w:ascii="Times New Roman" w:hAnsi="Times New Roman" w:cs="Times New Roman"/>
          <w:sz w:val="28"/>
          <w:szCs w:val="28"/>
        </w:rPr>
        <w:t xml:space="preserve"> является отсутствие работника на работе более 3 часов в течение рабочего дня </w:t>
      </w:r>
      <w:r>
        <w:rPr>
          <w:rFonts w:ascii="Times New Roman" w:hAnsi="Times New Roman" w:cs="Times New Roman"/>
          <w:sz w:val="28"/>
          <w:szCs w:val="28"/>
        </w:rPr>
        <w:t>без уважительной причины</w:t>
      </w:r>
      <w:r w:rsidR="0043721A">
        <w:rPr>
          <w:rFonts w:ascii="Times New Roman" w:hAnsi="Times New Roman" w:cs="Times New Roman"/>
          <w:sz w:val="28"/>
          <w:szCs w:val="28"/>
        </w:rPr>
        <w:t>.</w:t>
      </w:r>
    </w:p>
    <w:p w:rsidR="00FB343C" w:rsidRDefault="0043721A" w:rsidP="0043721A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B343C">
        <w:rPr>
          <w:rFonts w:ascii="Times New Roman" w:hAnsi="Times New Roman" w:cs="Times New Roman"/>
          <w:sz w:val="28"/>
          <w:szCs w:val="28"/>
        </w:rPr>
        <w:t xml:space="preserve"> ним могут применят</w:t>
      </w:r>
      <w:r w:rsidR="002836F8">
        <w:rPr>
          <w:rFonts w:ascii="Times New Roman" w:hAnsi="Times New Roman" w:cs="Times New Roman"/>
          <w:sz w:val="28"/>
          <w:szCs w:val="28"/>
        </w:rPr>
        <w:t>ь</w:t>
      </w:r>
      <w:r w:rsidR="00FB343C">
        <w:rPr>
          <w:rFonts w:ascii="Times New Roman" w:hAnsi="Times New Roman" w:cs="Times New Roman"/>
          <w:sz w:val="28"/>
          <w:szCs w:val="28"/>
        </w:rPr>
        <w:t>ся меры ответственности, установленные за прогул.</w:t>
      </w:r>
    </w:p>
    <w:p w:rsidR="00FB343C" w:rsidRPr="00774A81" w:rsidRDefault="00FB343C" w:rsidP="0043721A">
      <w:pPr>
        <w:pStyle w:val="a3"/>
        <w:numPr>
          <w:ilvl w:val="1"/>
          <w:numId w:val="3"/>
        </w:numPr>
        <w:tabs>
          <w:tab w:val="left" w:pos="-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4A81">
        <w:rPr>
          <w:rFonts w:ascii="Times New Roman" w:hAnsi="Times New Roman" w:cs="Times New Roman"/>
          <w:sz w:val="28"/>
          <w:szCs w:val="28"/>
        </w:rPr>
        <w:lastRenderedPageBreak/>
        <w:t>До применения дисциплинарного взыскания от нарушителя трудовой дисциплины  должно быть затребовано письменное объяснение. Отказ работника дать письменное объяснение не может служить препятствием для применения взыскания.</w:t>
      </w:r>
    </w:p>
    <w:p w:rsidR="00FB343C" w:rsidRPr="00FB343C" w:rsidRDefault="00FB343C" w:rsidP="0043721A">
      <w:pPr>
        <w:pStyle w:val="a3"/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работника от дачи объяснений оформляется актом с указанием присутствующих свидетелей.</w:t>
      </w:r>
    </w:p>
    <w:p w:rsidR="002A4C7B" w:rsidRPr="002A4C7B" w:rsidRDefault="002A4C7B" w:rsidP="004D3A8B">
      <w:pPr>
        <w:tabs>
          <w:tab w:val="left" w:pos="-142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50D95" w:rsidRDefault="00F50D95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36F8" w:rsidRDefault="002836F8" w:rsidP="00F27FBB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F50D95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0D95" w:rsidRDefault="0043721A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правилами внутреннего трудового распорядка </w:t>
      </w:r>
      <w:proofErr w:type="gramStart"/>
      <w:r w:rsidRPr="0043721A">
        <w:rPr>
          <w:rFonts w:ascii="Times New Roman" w:hAnsi="Times New Roman" w:cs="Times New Roman"/>
          <w:b/>
          <w:sz w:val="28"/>
          <w:szCs w:val="28"/>
        </w:rPr>
        <w:t>ознакомлены</w:t>
      </w:r>
      <w:proofErr w:type="gramEnd"/>
      <w:r w:rsidRPr="0043721A">
        <w:rPr>
          <w:rFonts w:ascii="Times New Roman" w:hAnsi="Times New Roman" w:cs="Times New Roman"/>
          <w:b/>
          <w:sz w:val="28"/>
          <w:szCs w:val="28"/>
        </w:rPr>
        <w:t>:</w:t>
      </w:r>
    </w:p>
    <w:p w:rsidR="002836F8" w:rsidRPr="0043721A" w:rsidRDefault="002836F8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3510"/>
        <w:gridCol w:w="1701"/>
      </w:tblGrid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6F8" w:rsidTr="002836F8">
        <w:tc>
          <w:tcPr>
            <w:tcW w:w="53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6F8" w:rsidRDefault="002836F8" w:rsidP="002836F8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21A" w:rsidRPr="00D04125" w:rsidRDefault="002836F8" w:rsidP="00D04125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8729345</wp:posOffset>
                </wp:positionV>
                <wp:extent cx="504825" cy="3429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2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12.7pt;margin-top:687.35pt;width:39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" fillcolor="white [3201]" strokecolor="white [3212]" strokeweight="2pt"/>
            </w:pict>
          </mc:Fallback>
        </mc:AlternateContent>
      </w:r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3721A" w:rsidRPr="00D041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F8" w:rsidRDefault="002836F8" w:rsidP="002836F8">
      <w:pPr>
        <w:spacing w:after="0" w:line="240" w:lineRule="auto"/>
      </w:pPr>
      <w:r>
        <w:separator/>
      </w:r>
    </w:p>
  </w:endnote>
  <w:endnote w:type="continuationSeparator" w:id="0">
    <w:p w:rsidR="002836F8" w:rsidRDefault="002836F8" w:rsidP="0028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80504"/>
      <w:docPartObj>
        <w:docPartGallery w:val="Page Numbers (Bottom of Page)"/>
        <w:docPartUnique/>
      </w:docPartObj>
    </w:sdtPr>
    <w:sdtContent>
      <w:p w:rsidR="002836F8" w:rsidRDefault="002836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836F8" w:rsidRDefault="002836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F8" w:rsidRDefault="002836F8" w:rsidP="002836F8">
      <w:pPr>
        <w:spacing w:after="0" w:line="240" w:lineRule="auto"/>
      </w:pPr>
      <w:r>
        <w:separator/>
      </w:r>
    </w:p>
  </w:footnote>
  <w:footnote w:type="continuationSeparator" w:id="0">
    <w:p w:rsidR="002836F8" w:rsidRDefault="002836F8" w:rsidP="00283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79C"/>
    <w:multiLevelType w:val="multilevel"/>
    <w:tmpl w:val="B690655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1">
    <w:nsid w:val="284B058E"/>
    <w:multiLevelType w:val="hybridMultilevel"/>
    <w:tmpl w:val="8FC29630"/>
    <w:lvl w:ilvl="0" w:tplc="86783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1D328D"/>
    <w:multiLevelType w:val="multilevel"/>
    <w:tmpl w:val="0CD484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1D"/>
    <w:rsid w:val="002836F8"/>
    <w:rsid w:val="002A4C7B"/>
    <w:rsid w:val="0036511D"/>
    <w:rsid w:val="0043721A"/>
    <w:rsid w:val="0045059D"/>
    <w:rsid w:val="004D3A8B"/>
    <w:rsid w:val="006C5FD7"/>
    <w:rsid w:val="00774A81"/>
    <w:rsid w:val="00AD5118"/>
    <w:rsid w:val="00BE5A4A"/>
    <w:rsid w:val="00D04125"/>
    <w:rsid w:val="00F27FBB"/>
    <w:rsid w:val="00F50D95"/>
    <w:rsid w:val="00F93BB1"/>
    <w:rsid w:val="00F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95"/>
    <w:pPr>
      <w:ind w:left="720"/>
      <w:contextualSpacing/>
    </w:pPr>
  </w:style>
  <w:style w:type="table" w:styleId="a4">
    <w:name w:val="Table Grid"/>
    <w:basedOn w:val="a1"/>
    <w:uiPriority w:val="59"/>
    <w:rsid w:val="00B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6F8"/>
  </w:style>
  <w:style w:type="paragraph" w:styleId="a7">
    <w:name w:val="footer"/>
    <w:basedOn w:val="a"/>
    <w:link w:val="a8"/>
    <w:uiPriority w:val="99"/>
    <w:unhideWhenUsed/>
    <w:rsid w:val="0028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95"/>
    <w:pPr>
      <w:ind w:left="720"/>
      <w:contextualSpacing/>
    </w:pPr>
  </w:style>
  <w:style w:type="table" w:styleId="a4">
    <w:name w:val="Table Grid"/>
    <w:basedOn w:val="a1"/>
    <w:uiPriority w:val="59"/>
    <w:rsid w:val="00B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6F8"/>
  </w:style>
  <w:style w:type="paragraph" w:styleId="a7">
    <w:name w:val="footer"/>
    <w:basedOn w:val="a"/>
    <w:link w:val="a8"/>
    <w:uiPriority w:val="99"/>
    <w:unhideWhenUsed/>
    <w:rsid w:val="0028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2019-06-15T07:28:00Z</cp:lastPrinted>
  <dcterms:created xsi:type="dcterms:W3CDTF">2019-06-15T07:25:00Z</dcterms:created>
  <dcterms:modified xsi:type="dcterms:W3CDTF">2019-06-24T05:53:00Z</dcterms:modified>
</cp:coreProperties>
</file>