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29" w:rsidRPr="00D31129" w:rsidRDefault="00D31129" w:rsidP="00D31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29">
        <w:rPr>
          <w:rFonts w:ascii="Times New Roman" w:hAnsi="Times New Roman" w:cs="Times New Roman"/>
          <w:b/>
          <w:sz w:val="28"/>
          <w:szCs w:val="28"/>
        </w:rPr>
        <w:t>Развитие памяти у детей</w:t>
      </w:r>
    </w:p>
    <w:p w:rsidR="00D31129" w:rsidRPr="00D31129" w:rsidRDefault="00D31129" w:rsidP="00D31129">
      <w:pPr>
        <w:rPr>
          <w:rFonts w:ascii="Times New Roman" w:hAnsi="Times New Roman" w:cs="Times New Roman"/>
          <w:sz w:val="28"/>
          <w:szCs w:val="28"/>
        </w:rPr>
      </w:pPr>
      <w:r w:rsidRPr="00D31129"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возраста, в отличие от школьников, подростков и взрослых, запоминает информацию механически. Сохранение в памяти детей дошкольного возраста увиденного, услышанного или тактильно ощутимого материала, а также знаний о предметах и понятиях происходит без использования специальных приемов запоминания и логического осмысления информации. Так бывает до тех пор, пока ребенок под руководством родителей и педагогов не научится управлять собственной памятью. От того, насколько правильно шел процесс развития базовых психических функций дошкольника, будут зависеть дальнейшие успехи или, напротив, неудачи в обучении, а также состояние памяти. </w:t>
      </w:r>
    </w:p>
    <w:p w:rsidR="00D31129" w:rsidRPr="00D31129" w:rsidRDefault="00D31129" w:rsidP="00D31129">
      <w:pPr>
        <w:rPr>
          <w:rFonts w:ascii="Times New Roman" w:hAnsi="Times New Roman" w:cs="Times New Roman"/>
          <w:b/>
          <w:sz w:val="28"/>
          <w:szCs w:val="28"/>
        </w:rPr>
      </w:pPr>
      <w:r w:rsidRPr="00D31129">
        <w:rPr>
          <w:rFonts w:ascii="Times New Roman" w:hAnsi="Times New Roman" w:cs="Times New Roman"/>
          <w:b/>
          <w:sz w:val="28"/>
          <w:szCs w:val="28"/>
        </w:rPr>
        <w:t>Нарушение памяти</w:t>
      </w:r>
    </w:p>
    <w:p w:rsidR="00D31129" w:rsidRPr="00D31129" w:rsidRDefault="00D31129" w:rsidP="00D31129">
      <w:pPr>
        <w:rPr>
          <w:rFonts w:ascii="Times New Roman" w:hAnsi="Times New Roman" w:cs="Times New Roman"/>
          <w:sz w:val="28"/>
          <w:szCs w:val="28"/>
        </w:rPr>
      </w:pPr>
      <w:r w:rsidRPr="00D31129">
        <w:rPr>
          <w:rFonts w:ascii="Times New Roman" w:hAnsi="Times New Roman" w:cs="Times New Roman"/>
          <w:sz w:val="28"/>
          <w:szCs w:val="28"/>
        </w:rPr>
        <w:t xml:space="preserve">Нарушения памяти детей младшего школьного возраста может быть отдельным дефектом формирования психических функций или входить в целый их комплекс. Ребенок со слабой памятью обычно плохо осваивает школьную программу, нарушает дисциплину на уроках. Нарушения кратковременной памяти приводят к тому, что школьники с трудом запоминают содержание урока и распоряжения педагога. Это может привести к серьезным проблемам с успеваемостью. Из-за нарушений памяти детей часто считают ленивыми или плохо мотивированными. Проблемы со зрительной памятью у ребенка могут проявляться в плохом восприятии последовательности слов, медленном приобретении навыка чтения. </w:t>
      </w:r>
    </w:p>
    <w:p w:rsidR="00D31129" w:rsidRPr="00D31129" w:rsidRDefault="00D31129" w:rsidP="00D31129">
      <w:pPr>
        <w:rPr>
          <w:rFonts w:ascii="Times New Roman" w:hAnsi="Times New Roman" w:cs="Times New Roman"/>
          <w:b/>
          <w:sz w:val="28"/>
          <w:szCs w:val="28"/>
        </w:rPr>
      </w:pPr>
      <w:r w:rsidRPr="00D31129">
        <w:rPr>
          <w:rFonts w:ascii="Times New Roman" w:hAnsi="Times New Roman" w:cs="Times New Roman"/>
          <w:b/>
          <w:sz w:val="28"/>
          <w:szCs w:val="28"/>
        </w:rPr>
        <w:t>Как оценивают мнемонические способности детей</w:t>
      </w:r>
    </w:p>
    <w:p w:rsidR="00D31129" w:rsidRPr="00D31129" w:rsidRDefault="00D31129" w:rsidP="00D31129">
      <w:pPr>
        <w:rPr>
          <w:rFonts w:ascii="Times New Roman" w:hAnsi="Times New Roman" w:cs="Times New Roman"/>
          <w:sz w:val="28"/>
          <w:szCs w:val="28"/>
        </w:rPr>
      </w:pPr>
      <w:r w:rsidRPr="00D31129">
        <w:rPr>
          <w:rFonts w:ascii="Times New Roman" w:hAnsi="Times New Roman" w:cs="Times New Roman"/>
          <w:sz w:val="28"/>
          <w:szCs w:val="28"/>
        </w:rPr>
        <w:t xml:space="preserve">Как правило, способность к запоминанию оценивают по зрительной и/или слуховой кратковременной памяти, то есть по возможности немедленного воспроизведения ребенком только что полученной информации. </w:t>
      </w:r>
      <w:proofErr w:type="gramStart"/>
      <w:r w:rsidRPr="00D31129">
        <w:rPr>
          <w:rFonts w:ascii="Times New Roman" w:hAnsi="Times New Roman" w:cs="Times New Roman"/>
          <w:sz w:val="28"/>
          <w:szCs w:val="28"/>
        </w:rPr>
        <w:t>Долговременную</w:t>
      </w:r>
      <w:proofErr w:type="gramEnd"/>
      <w:r w:rsidRPr="00D31129">
        <w:rPr>
          <w:rFonts w:ascii="Times New Roman" w:hAnsi="Times New Roman" w:cs="Times New Roman"/>
          <w:sz w:val="28"/>
          <w:szCs w:val="28"/>
        </w:rPr>
        <w:t xml:space="preserve"> же оценивают по объему активного словаря ребенка и умению воспроизвести общие сведения. Эти способности во многом зависят от воспитания и некоторых других факторов. Многие взрослые могут вспомнить случаи нарушений кратковременной памяти у дошкольников и младших школьников, когда они не могли пересказать, к примеру, содержание телефонного разговора. Некоторые дети, которые не способны запомнить самые простые распоряжения, отличаются гипертрофированной долговременной памятью: они могут помнить весьма отдаленные события с точностью до детали. </w:t>
      </w:r>
    </w:p>
    <w:p w:rsidR="00D31129" w:rsidRPr="00D31129" w:rsidRDefault="00D31129" w:rsidP="00D31129">
      <w:pPr>
        <w:rPr>
          <w:rFonts w:ascii="Times New Roman" w:hAnsi="Times New Roman" w:cs="Times New Roman"/>
          <w:b/>
          <w:sz w:val="28"/>
          <w:szCs w:val="28"/>
        </w:rPr>
      </w:pPr>
      <w:r w:rsidRPr="00D31129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памяти у детей</w:t>
      </w:r>
    </w:p>
    <w:p w:rsidR="00D31129" w:rsidRPr="00D31129" w:rsidRDefault="00D31129" w:rsidP="00D31129">
      <w:pPr>
        <w:rPr>
          <w:rFonts w:ascii="Times New Roman" w:hAnsi="Times New Roman" w:cs="Times New Roman"/>
          <w:i/>
          <w:sz w:val="28"/>
          <w:szCs w:val="28"/>
        </w:rPr>
      </w:pPr>
      <w:r w:rsidRPr="00D311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 0 до 1 года. </w:t>
      </w:r>
    </w:p>
    <w:p w:rsidR="00D31129" w:rsidRPr="00D31129" w:rsidRDefault="00D31129" w:rsidP="00D31129">
      <w:pPr>
        <w:rPr>
          <w:rFonts w:ascii="Times New Roman" w:hAnsi="Times New Roman" w:cs="Times New Roman"/>
          <w:sz w:val="28"/>
          <w:szCs w:val="28"/>
        </w:rPr>
      </w:pPr>
      <w:r w:rsidRPr="00D31129">
        <w:rPr>
          <w:rFonts w:ascii="Times New Roman" w:hAnsi="Times New Roman" w:cs="Times New Roman"/>
          <w:sz w:val="28"/>
          <w:szCs w:val="28"/>
        </w:rPr>
        <w:t xml:space="preserve">Раньше всего у новорожденных формируется моторная память, которая находит выражение в первых условных рефлексах. В период от рождения до года, если не имело место нарушение развития, малыш запоминает выполняемые движения. Лучше всего запоминаются действия, сопровождавшиеся определенным результатом и получавшие эмоциональное подкрепление. </w:t>
      </w:r>
    </w:p>
    <w:p w:rsidR="00D31129" w:rsidRPr="00D31129" w:rsidRDefault="00D31129" w:rsidP="00D31129">
      <w:pPr>
        <w:rPr>
          <w:rFonts w:ascii="Times New Roman" w:hAnsi="Times New Roman" w:cs="Times New Roman"/>
          <w:i/>
          <w:sz w:val="28"/>
          <w:szCs w:val="28"/>
        </w:rPr>
      </w:pPr>
      <w:r w:rsidRPr="00D31129">
        <w:rPr>
          <w:rFonts w:ascii="Times New Roman" w:hAnsi="Times New Roman" w:cs="Times New Roman"/>
          <w:i/>
          <w:sz w:val="28"/>
          <w:szCs w:val="28"/>
        </w:rPr>
        <w:t>От 1 года до 2 лет</w:t>
      </w:r>
    </w:p>
    <w:p w:rsidR="00D31129" w:rsidRPr="00D31129" w:rsidRDefault="00D31129" w:rsidP="00D31129">
      <w:pPr>
        <w:rPr>
          <w:rFonts w:ascii="Times New Roman" w:hAnsi="Times New Roman" w:cs="Times New Roman"/>
          <w:sz w:val="28"/>
          <w:szCs w:val="28"/>
        </w:rPr>
      </w:pPr>
      <w:r w:rsidRPr="00D31129">
        <w:rPr>
          <w:rFonts w:ascii="Times New Roman" w:hAnsi="Times New Roman" w:cs="Times New Roman"/>
          <w:sz w:val="28"/>
          <w:szCs w:val="28"/>
        </w:rPr>
        <w:t xml:space="preserve">Годовалый ребенок делает первые попытки узнавания близких взрослых (кроме родителей). В этот период активно идет процесс развития нервной системы, благодаря чему увеличивается объем и прочность запоминания. Быстрому обогащению опыта ребенка способствует в особенности освоение ходьбы. На втором году жизни формируются основы образной памяти, поэтому первые осознанные воспоминания относятся именно к этому периоду детства. </w:t>
      </w:r>
    </w:p>
    <w:p w:rsidR="00D31129" w:rsidRPr="00D31129" w:rsidRDefault="00D31129" w:rsidP="00D31129">
      <w:pPr>
        <w:rPr>
          <w:rFonts w:ascii="Times New Roman" w:hAnsi="Times New Roman" w:cs="Times New Roman"/>
          <w:i/>
          <w:sz w:val="28"/>
          <w:szCs w:val="28"/>
        </w:rPr>
      </w:pPr>
      <w:r w:rsidRPr="00D31129">
        <w:rPr>
          <w:rFonts w:ascii="Times New Roman" w:hAnsi="Times New Roman" w:cs="Times New Roman"/>
          <w:i/>
          <w:sz w:val="28"/>
          <w:szCs w:val="28"/>
        </w:rPr>
        <w:t>От 2 до 4 лет</w:t>
      </w:r>
    </w:p>
    <w:p w:rsidR="00D31129" w:rsidRPr="00D31129" w:rsidRDefault="00D31129" w:rsidP="00D31129">
      <w:pPr>
        <w:rPr>
          <w:rFonts w:ascii="Times New Roman" w:hAnsi="Times New Roman" w:cs="Times New Roman"/>
          <w:sz w:val="28"/>
          <w:szCs w:val="28"/>
        </w:rPr>
      </w:pPr>
      <w:r w:rsidRPr="00D31129">
        <w:rPr>
          <w:rFonts w:ascii="Times New Roman" w:hAnsi="Times New Roman" w:cs="Times New Roman"/>
          <w:sz w:val="28"/>
          <w:szCs w:val="28"/>
        </w:rPr>
        <w:t xml:space="preserve">На этом этапе формирования мнемонических способностей доминирует механическое запоминание. Однако после 2 лет ребенок начинает осваивать основы логики, учится запоминать сложные слова. При этом у малыша сохраняются воспоминания, связанные с ранним детством. В этот период при нормальном развитии ребенок усваивает основные двигательные навыки. </w:t>
      </w:r>
    </w:p>
    <w:p w:rsidR="00D31129" w:rsidRPr="00D31129" w:rsidRDefault="00D31129" w:rsidP="00D31129">
      <w:pPr>
        <w:rPr>
          <w:rFonts w:ascii="Times New Roman" w:hAnsi="Times New Roman" w:cs="Times New Roman"/>
          <w:i/>
          <w:sz w:val="28"/>
          <w:szCs w:val="28"/>
        </w:rPr>
      </w:pPr>
      <w:r w:rsidRPr="00D31129">
        <w:rPr>
          <w:rFonts w:ascii="Times New Roman" w:hAnsi="Times New Roman" w:cs="Times New Roman"/>
          <w:i/>
          <w:sz w:val="28"/>
          <w:szCs w:val="28"/>
        </w:rPr>
        <w:t>От 4 до 6 лет</w:t>
      </w:r>
    </w:p>
    <w:p w:rsidR="00256C96" w:rsidRPr="00D31129" w:rsidRDefault="00D31129" w:rsidP="00D31129">
      <w:pPr>
        <w:rPr>
          <w:rFonts w:ascii="Times New Roman" w:hAnsi="Times New Roman" w:cs="Times New Roman"/>
          <w:sz w:val="28"/>
          <w:szCs w:val="28"/>
        </w:rPr>
      </w:pPr>
      <w:r w:rsidRPr="00D31129">
        <w:rPr>
          <w:rFonts w:ascii="Times New Roman" w:hAnsi="Times New Roman" w:cs="Times New Roman"/>
          <w:sz w:val="28"/>
          <w:szCs w:val="28"/>
        </w:rPr>
        <w:t>Главной особенностью развития памяти у детей дошкольного возраста является непроизвольный характер запоминания. Этот процесс происходит вне зависимости от желания или волевого усилия ребенка. Запоминание и припоминание осуществляются в рамках определенной деятельности и сильно зависят от ее особенностей. При отсутствии нарушений в развитии малыш 4-6 лет может запомнить то, на что он обратил внимание в процессе деятельности, что-то увлекательное, интересное, вызывающее сильные эмоции.</w:t>
      </w:r>
    </w:p>
    <w:sectPr w:rsidR="00256C96" w:rsidRPr="00D31129" w:rsidSect="0025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29"/>
    <w:rsid w:val="00256C96"/>
    <w:rsid w:val="00D3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2015-05-27T07:46:00Z</dcterms:created>
  <dcterms:modified xsi:type="dcterms:W3CDTF">2015-05-27T07:47:00Z</dcterms:modified>
</cp:coreProperties>
</file>