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07B8F" w:rsidRDefault="00C07B8F" w:rsidP="00D245F6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Cs/>
          <w:color w:val="1E90FF"/>
          <w:sz w:val="20"/>
          <w:szCs w:val="20"/>
          <w:lang w:eastAsia="ru-RU"/>
        </w:rPr>
      </w:pPr>
      <w:r w:rsidRPr="00C07B8F">
        <w:rPr>
          <w:rFonts w:eastAsia="Times New Roman" w:cs="Times New Roman"/>
          <w:bCs/>
          <w:color w:val="1E90FF"/>
          <w:sz w:val="20"/>
          <w:szCs w:val="20"/>
          <w:lang w:eastAsia="ru-RU"/>
        </w:rPr>
        <w:t>Гродненский зональный ЦГЭ</w:t>
      </w:r>
    </w:p>
    <w:p w:rsidR="007B2CDA" w:rsidRPr="00C07B8F" w:rsidRDefault="007B2CDA" w:rsidP="00D245F6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Cs/>
          <w:color w:val="1E90FF"/>
          <w:sz w:val="20"/>
          <w:szCs w:val="20"/>
          <w:lang w:eastAsia="ru-RU"/>
        </w:rPr>
      </w:pPr>
    </w:p>
    <w:p w:rsidR="007B2CDA" w:rsidRDefault="00C07B8F" w:rsidP="00D245F6">
      <w:pPr>
        <w:shd w:val="clear" w:color="auto" w:fill="C6D9F1" w:themeFill="text2" w:themeFillTint="33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1E90FF"/>
          <w:sz w:val="28"/>
          <w:szCs w:val="28"/>
          <w:lang w:eastAsia="ru-RU"/>
        </w:rPr>
      </w:pPr>
      <w:r w:rsidRPr="00BF1F33">
        <w:rPr>
          <w:rFonts w:ascii="Arial Black" w:eastAsia="Times New Roman" w:hAnsi="Arial Black" w:cs="Times New Roman"/>
          <w:b/>
          <w:bCs/>
          <w:color w:val="1E90FF"/>
          <w:sz w:val="28"/>
          <w:szCs w:val="28"/>
          <w:lang w:eastAsia="ru-RU"/>
        </w:rPr>
        <w:t>Организация рабочего места школьника</w:t>
      </w:r>
      <w:r>
        <w:rPr>
          <w:rFonts w:ascii="Arial Black" w:eastAsia="Times New Roman" w:hAnsi="Arial Black" w:cs="Times New Roman"/>
          <w:b/>
          <w:bCs/>
          <w:color w:val="1E90FF"/>
          <w:sz w:val="28"/>
          <w:szCs w:val="28"/>
          <w:lang w:eastAsia="ru-RU"/>
        </w:rPr>
        <w:t xml:space="preserve"> </w:t>
      </w:r>
    </w:p>
    <w:p w:rsidR="00C07B8F" w:rsidRPr="00BF1F33" w:rsidRDefault="00C07B8F" w:rsidP="00D245F6">
      <w:pPr>
        <w:shd w:val="clear" w:color="auto" w:fill="C6D9F1" w:themeFill="text2" w:themeFillTint="33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1E90FF"/>
          <w:sz w:val="28"/>
          <w:szCs w:val="28"/>
          <w:lang w:eastAsia="ru-RU"/>
        </w:rPr>
        <w:t>в домашних условиях</w:t>
      </w:r>
    </w:p>
    <w:p w:rsidR="00C07B8F" w:rsidRPr="007B2CDA" w:rsidRDefault="00C07B8F" w:rsidP="00D245F6">
      <w:pPr>
        <w:shd w:val="clear" w:color="auto" w:fill="C6D9F1" w:themeFill="text2" w:themeFillTint="33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B2CDA">
        <w:rPr>
          <w:rFonts w:ascii="Georgia" w:eastAsia="Times New Roman" w:hAnsi="Georgia" w:cs="Times New Roman"/>
          <w:color w:val="1E90FF"/>
          <w:sz w:val="24"/>
          <w:szCs w:val="24"/>
          <w:lang w:eastAsia="ru-RU"/>
        </w:rPr>
        <w:t>(</w:t>
      </w:r>
      <w:r w:rsidRPr="007B2CDA">
        <w:rPr>
          <w:rFonts w:eastAsia="Times New Roman" w:cs="Times New Roman"/>
          <w:color w:val="1E90FF"/>
          <w:sz w:val="24"/>
          <w:szCs w:val="24"/>
          <w:lang w:eastAsia="ru-RU"/>
        </w:rPr>
        <w:t>для  родителей</w:t>
      </w:r>
      <w:r w:rsidRPr="007B2CDA">
        <w:rPr>
          <w:rFonts w:ascii="Georgia" w:eastAsia="Times New Roman" w:hAnsi="Georgia" w:cs="Times New Roman"/>
          <w:color w:val="1E90FF"/>
          <w:sz w:val="24"/>
          <w:szCs w:val="24"/>
          <w:lang w:eastAsia="ru-RU"/>
        </w:rPr>
        <w:t>)</w:t>
      </w:r>
    </w:p>
    <w:p w:rsidR="002D60C0" w:rsidRDefault="00223BAF" w:rsidP="00247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5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</w:t>
      </w:r>
      <w:r w:rsidR="00A16B6D" w:rsidRPr="007B2CDA">
        <w:rPr>
          <w:sz w:val="24"/>
          <w:szCs w:val="24"/>
        </w:rPr>
        <w:t xml:space="preserve"> эффективных занятий ребенку необходимо выделить дома личное рабочее место, </w:t>
      </w:r>
      <w:r w:rsidR="00C07A89" w:rsidRPr="007B2CDA">
        <w:rPr>
          <w:sz w:val="24"/>
          <w:szCs w:val="24"/>
        </w:rPr>
        <w:t xml:space="preserve">учитывая </w:t>
      </w:r>
      <w:r w:rsidR="00A16B6D" w:rsidRPr="007B2CDA">
        <w:rPr>
          <w:sz w:val="24"/>
          <w:szCs w:val="24"/>
        </w:rPr>
        <w:t xml:space="preserve"> при этом не только наличие стола и шкафа для </w:t>
      </w:r>
      <w:r w:rsidR="00FF6B0D" w:rsidRPr="007B2CDA">
        <w:rPr>
          <w:sz w:val="24"/>
          <w:szCs w:val="24"/>
        </w:rPr>
        <w:t>учебных мате</w:t>
      </w:r>
      <w:r>
        <w:rPr>
          <w:sz w:val="24"/>
          <w:szCs w:val="24"/>
        </w:rPr>
        <w:t xml:space="preserve">риалов, но и  </w:t>
      </w:r>
      <w:r w:rsidR="00FF6B0D" w:rsidRPr="007B2CDA">
        <w:rPr>
          <w:sz w:val="24"/>
          <w:szCs w:val="24"/>
        </w:rPr>
        <w:t>освещение рабочего места, вентиляцию</w:t>
      </w:r>
      <w:r w:rsidR="00C07A89" w:rsidRPr="007B2CDA">
        <w:rPr>
          <w:sz w:val="24"/>
          <w:szCs w:val="24"/>
        </w:rPr>
        <w:t>,</w:t>
      </w:r>
      <w:r w:rsidR="00FF6B0D" w:rsidRPr="007B2CDA">
        <w:rPr>
          <w:sz w:val="24"/>
          <w:szCs w:val="24"/>
        </w:rPr>
        <w:t xml:space="preserve"> </w:t>
      </w:r>
      <w:r w:rsidR="00C07A89" w:rsidRPr="007B2CDA">
        <w:rPr>
          <w:sz w:val="24"/>
          <w:szCs w:val="24"/>
        </w:rPr>
        <w:t xml:space="preserve"> температурный и шумовой режим</w:t>
      </w:r>
      <w:r>
        <w:rPr>
          <w:sz w:val="24"/>
          <w:szCs w:val="24"/>
        </w:rPr>
        <w:t>ы</w:t>
      </w:r>
      <w:r w:rsidR="00C07A89" w:rsidRPr="007B2CDA">
        <w:rPr>
          <w:sz w:val="24"/>
          <w:szCs w:val="24"/>
        </w:rPr>
        <w:t xml:space="preserve"> </w:t>
      </w:r>
      <w:r w:rsidR="00FF6B0D" w:rsidRPr="007B2CDA">
        <w:rPr>
          <w:sz w:val="24"/>
          <w:szCs w:val="24"/>
        </w:rPr>
        <w:t xml:space="preserve"> в помещении, и даже цвет интерьера.</w:t>
      </w:r>
    </w:p>
    <w:p w:rsidR="00223BAF" w:rsidRPr="007B2CDA" w:rsidRDefault="00223BAF" w:rsidP="0024760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135890</wp:posOffset>
            </wp:positionV>
            <wp:extent cx="1495425" cy="1790700"/>
            <wp:effectExtent l="19050" t="0" r="9525" b="0"/>
            <wp:wrapTight wrapText="bothSides">
              <wp:wrapPolygon edited="0">
                <wp:start x="-275" y="0"/>
                <wp:lineTo x="-275" y="21370"/>
                <wp:lineTo x="21738" y="21370"/>
                <wp:lineTo x="21738" y="0"/>
                <wp:lineTo x="-275" y="0"/>
              </wp:wrapPolygon>
            </wp:wrapTight>
            <wp:docPr id="2" name="Рисунок 2" descr="Нарушения осанки у ребенка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ушения осанки у ребенка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B82" w:rsidRPr="00223BAF" w:rsidRDefault="000D4B82" w:rsidP="00C24ED1">
      <w:pPr>
        <w:pStyle w:val="a3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 w:rsidRPr="00223BAF">
        <w:rPr>
          <w:b/>
          <w:sz w:val="24"/>
          <w:szCs w:val="24"/>
        </w:rPr>
        <w:t>Положение ребенка за столом</w:t>
      </w:r>
    </w:p>
    <w:p w:rsidR="00A253C3" w:rsidRPr="007B2CDA" w:rsidRDefault="00A253C3" w:rsidP="00C24ED1">
      <w:pPr>
        <w:pStyle w:val="a3"/>
        <w:numPr>
          <w:ilvl w:val="0"/>
          <w:numId w:val="2"/>
        </w:numPr>
        <w:spacing w:after="0" w:line="240" w:lineRule="auto"/>
        <w:ind w:left="708"/>
        <w:rPr>
          <w:sz w:val="24"/>
          <w:szCs w:val="24"/>
        </w:rPr>
      </w:pPr>
      <w:r w:rsidRPr="007B2CDA">
        <w:rPr>
          <w:sz w:val="24"/>
          <w:szCs w:val="24"/>
        </w:rPr>
        <w:t xml:space="preserve">крышка стола у сидящего ребенка должна быть на 2 -3 см выше локтя, на уровне солнечного сплетения; </w:t>
      </w:r>
    </w:p>
    <w:p w:rsidR="00A253C3" w:rsidRPr="007B2CDA" w:rsidRDefault="00A253C3" w:rsidP="00C24ED1">
      <w:pPr>
        <w:pStyle w:val="a3"/>
        <w:numPr>
          <w:ilvl w:val="0"/>
          <w:numId w:val="2"/>
        </w:numPr>
        <w:spacing w:after="0" w:line="240" w:lineRule="auto"/>
        <w:ind w:left="708"/>
        <w:rPr>
          <w:sz w:val="24"/>
          <w:szCs w:val="24"/>
        </w:rPr>
      </w:pPr>
      <w:r w:rsidRPr="007B2CDA">
        <w:rPr>
          <w:sz w:val="24"/>
          <w:szCs w:val="24"/>
        </w:rPr>
        <w:t>сидение стула – на уровне коленного сустава. Нельзя, чтобы стул был слишком глубоким - идеальная глубина стула, когда она чуть меньше, чем расстояни</w:t>
      </w:r>
      <w:r w:rsidR="007D5006">
        <w:rPr>
          <w:sz w:val="24"/>
          <w:szCs w:val="24"/>
        </w:rPr>
        <w:t>е от крестца до коленей ребенка;</w:t>
      </w:r>
      <w:r w:rsidRPr="007B2CDA">
        <w:rPr>
          <w:sz w:val="24"/>
          <w:szCs w:val="24"/>
        </w:rPr>
        <w:t> </w:t>
      </w:r>
    </w:p>
    <w:p w:rsidR="00E61ADD" w:rsidRPr="007B2CDA" w:rsidRDefault="00EE4127" w:rsidP="00C24ED1">
      <w:pPr>
        <w:pStyle w:val="a3"/>
        <w:numPr>
          <w:ilvl w:val="0"/>
          <w:numId w:val="2"/>
        </w:numPr>
        <w:spacing w:after="0" w:line="240" w:lineRule="auto"/>
        <w:ind w:left="708"/>
        <w:rPr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у</w:t>
      </w:r>
      <w:r w:rsidR="00E61ADD" w:rsidRPr="007B2CDA">
        <w:rPr>
          <w:rFonts w:eastAsia="Times New Roman" w:cs="Arial"/>
          <w:color w:val="000000"/>
          <w:sz w:val="24"/>
          <w:szCs w:val="24"/>
          <w:lang w:eastAsia="ru-RU"/>
        </w:rPr>
        <w:t>гол сгиба ноги в колене при посадке должен составлять 90 градусов, ноги должны стоять на полу или специальной подставке</w:t>
      </w:r>
      <w:r w:rsidR="007D5006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635B8D" w:rsidRPr="007B2CDA" w:rsidRDefault="00EE4127" w:rsidP="00C24ED1">
      <w:pPr>
        <w:pStyle w:val="a3"/>
        <w:numPr>
          <w:ilvl w:val="0"/>
          <w:numId w:val="2"/>
        </w:num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п</w:t>
      </w:r>
      <w:r w:rsidR="00A253C3" w:rsidRPr="007B2CDA">
        <w:rPr>
          <w:sz w:val="24"/>
          <w:szCs w:val="24"/>
        </w:rPr>
        <w:t xml:space="preserve">ри письме расстояние между глазами и тетрадью должно быть не менее 30 см, </w:t>
      </w:r>
      <w:r w:rsidR="00A253C3" w:rsidRPr="007B2CDA">
        <w:rPr>
          <w:rFonts w:eastAsia="Times New Roman" w:cs="Times New Roman"/>
          <w:color w:val="000000"/>
          <w:sz w:val="24"/>
          <w:szCs w:val="24"/>
          <w:lang w:eastAsia="ru-RU"/>
        </w:rPr>
        <w:t>обязательно п</w:t>
      </w:r>
      <w:r w:rsidR="007D5006">
        <w:rPr>
          <w:rFonts w:eastAsia="Times New Roman" w:cs="Times New Roman"/>
          <w:color w:val="000000"/>
          <w:sz w:val="24"/>
          <w:szCs w:val="24"/>
          <w:lang w:eastAsia="ru-RU"/>
        </w:rPr>
        <w:t>ользоваться подставкой для книг;</w:t>
      </w:r>
      <w:r w:rsidR="00A253C3" w:rsidRPr="007B2C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14EF" w:rsidRPr="00223BAF" w:rsidRDefault="00EE4127" w:rsidP="00EE4127">
      <w:pPr>
        <w:pStyle w:val="a3"/>
        <w:numPr>
          <w:ilvl w:val="0"/>
          <w:numId w:val="2"/>
        </w:numPr>
        <w:spacing w:before="100" w:beforeAutospacing="1" w:after="0" w:line="240" w:lineRule="auto"/>
        <w:ind w:left="708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A253C3" w:rsidRPr="007B2C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сли ребенок пользуется компьютером, </w:t>
      </w:r>
      <w:r w:rsidR="00A253C3" w:rsidRPr="007B2CDA">
        <w:rPr>
          <w:rFonts w:eastAsia="Times New Roman" w:cs="Arial"/>
          <w:color w:val="000000"/>
          <w:sz w:val="24"/>
          <w:szCs w:val="24"/>
          <w:shd w:val="clear" w:color="auto" w:fill="C6D9F1" w:themeFill="text2" w:themeFillTint="33"/>
          <w:lang w:eastAsia="ru-RU"/>
        </w:rPr>
        <w:t>расстояние от монитора до глаз ребенка должно быть не менее</w:t>
      </w:r>
      <w:r w:rsidR="00223BAF">
        <w:rPr>
          <w:rFonts w:eastAsia="Times New Roman" w:cs="Arial"/>
          <w:color w:val="000000"/>
          <w:sz w:val="24"/>
          <w:szCs w:val="24"/>
          <w:shd w:val="clear" w:color="auto" w:fill="C6D9F1" w:themeFill="text2" w:themeFillTint="33"/>
          <w:lang w:eastAsia="ru-RU"/>
        </w:rPr>
        <w:t xml:space="preserve"> рекомендуемых 50-70 см</w:t>
      </w:r>
      <w:r w:rsidR="00A253C3" w:rsidRPr="007B2CDA">
        <w:rPr>
          <w:rFonts w:eastAsia="Times New Roman" w:cs="Arial"/>
          <w:color w:val="000000"/>
          <w:sz w:val="24"/>
          <w:szCs w:val="24"/>
          <w:shd w:val="clear" w:color="auto" w:fill="C6D9F1" w:themeFill="text2" w:themeFillTint="33"/>
          <w:lang w:eastAsia="ru-RU"/>
        </w:rPr>
        <w:t>.</w:t>
      </w:r>
      <w:r w:rsidR="00BB1EAF" w:rsidRPr="007B2CDA">
        <w:rPr>
          <w:rFonts w:eastAsia="Times New Roman" w:cs="Arial"/>
          <w:color w:val="000000"/>
          <w:sz w:val="24"/>
          <w:szCs w:val="24"/>
          <w:lang w:eastAsia="ru-RU"/>
        </w:rPr>
        <w:t xml:space="preserve"> Нормативы работы: 20 минут для дете</w:t>
      </w:r>
      <w:r w:rsidR="00223BAF">
        <w:rPr>
          <w:rFonts w:eastAsia="Times New Roman" w:cs="Arial"/>
          <w:color w:val="000000"/>
          <w:sz w:val="24"/>
          <w:szCs w:val="24"/>
          <w:lang w:eastAsia="ru-RU"/>
        </w:rPr>
        <w:t xml:space="preserve">й младшего школьного возраста, </w:t>
      </w:r>
      <w:r w:rsidR="00BB1EAF" w:rsidRPr="007B2CDA">
        <w:rPr>
          <w:rFonts w:eastAsia="Times New Roman" w:cs="Arial"/>
          <w:color w:val="000000"/>
          <w:sz w:val="24"/>
          <w:szCs w:val="24"/>
          <w:lang w:eastAsia="ru-RU"/>
        </w:rPr>
        <w:t xml:space="preserve"> 40 минут - для старшеклассников, а если необходимо </w:t>
      </w:r>
      <w:r w:rsidR="00635B8D" w:rsidRPr="007B2CDA">
        <w:rPr>
          <w:rFonts w:eastAsia="Times New Roman" w:cs="Arial"/>
          <w:color w:val="000000"/>
          <w:sz w:val="24"/>
          <w:szCs w:val="24"/>
          <w:lang w:eastAsia="ru-RU"/>
        </w:rPr>
        <w:t xml:space="preserve">более длительное время - </w:t>
      </w:r>
      <w:r w:rsidR="00BB1EAF" w:rsidRPr="007B2CDA">
        <w:rPr>
          <w:rFonts w:eastAsia="Times New Roman" w:cs="Arial"/>
          <w:color w:val="000000"/>
          <w:sz w:val="24"/>
          <w:szCs w:val="24"/>
          <w:lang w:eastAsia="ru-RU"/>
        </w:rPr>
        <w:t xml:space="preserve">  делать перерывы на 15 минут каждый час.</w:t>
      </w:r>
    </w:p>
    <w:p w:rsidR="00223BAF" w:rsidRPr="007B2CDA" w:rsidRDefault="00223BAF" w:rsidP="00223BAF">
      <w:pPr>
        <w:pStyle w:val="a3"/>
        <w:spacing w:before="100" w:beforeAutospacing="1" w:after="0" w:line="240" w:lineRule="auto"/>
        <w:ind w:left="708"/>
        <w:rPr>
          <w:sz w:val="24"/>
          <w:szCs w:val="24"/>
        </w:rPr>
      </w:pPr>
    </w:p>
    <w:p w:rsidR="00AA2C57" w:rsidRDefault="00223BAF" w:rsidP="001E3CAC">
      <w:pPr>
        <w:pStyle w:val="a3"/>
        <w:numPr>
          <w:ilvl w:val="0"/>
          <w:numId w:val="1"/>
        </w:numPr>
        <w:spacing w:before="100" w:beforeAutospacing="1"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Естественный свет  или</w:t>
      </w:r>
      <w:r w:rsidR="00635B8D" w:rsidRPr="007B2CDA">
        <w:rPr>
          <w:sz w:val="24"/>
          <w:szCs w:val="24"/>
        </w:rPr>
        <w:t xml:space="preserve"> </w:t>
      </w:r>
      <w:r w:rsidRPr="00EB16C7">
        <w:rPr>
          <w:b/>
          <w:sz w:val="24"/>
          <w:szCs w:val="24"/>
        </w:rPr>
        <w:t>освещение</w:t>
      </w:r>
      <w:r>
        <w:rPr>
          <w:sz w:val="24"/>
          <w:szCs w:val="24"/>
        </w:rPr>
        <w:t xml:space="preserve"> от </w:t>
      </w:r>
      <w:r w:rsidR="00635B8D" w:rsidRPr="007B2CDA">
        <w:rPr>
          <w:sz w:val="24"/>
          <w:szCs w:val="24"/>
        </w:rPr>
        <w:t>настольной лампы должен падать слева (если ребенок – левша – справа). Лучше всего для рабочего стола школьника подходит настольная лампа на гибкой ножке. Свет должен быть оптимальным - не слишком тусклым, но и не особо ярк</w:t>
      </w:r>
      <w:r>
        <w:rPr>
          <w:sz w:val="24"/>
          <w:szCs w:val="24"/>
        </w:rPr>
        <w:t xml:space="preserve">им, </w:t>
      </w:r>
      <w:r w:rsidR="00635B8D" w:rsidRPr="007B2CDA">
        <w:rPr>
          <w:sz w:val="24"/>
          <w:szCs w:val="24"/>
        </w:rPr>
        <w:t xml:space="preserve"> в пределах от 60 до 80 ватт. Вечером не должно быть резкого перепада освещения, поэтому включайте одновременно</w:t>
      </w:r>
      <w:r w:rsidR="006D137F">
        <w:rPr>
          <w:sz w:val="24"/>
          <w:szCs w:val="24"/>
        </w:rPr>
        <w:t xml:space="preserve">  настольную лампу</w:t>
      </w:r>
      <w:r w:rsidR="006D137F" w:rsidRPr="006D137F">
        <w:rPr>
          <w:sz w:val="24"/>
          <w:szCs w:val="24"/>
        </w:rPr>
        <w:t xml:space="preserve"> </w:t>
      </w:r>
      <w:r w:rsidR="006D137F" w:rsidRPr="007B2CDA">
        <w:rPr>
          <w:sz w:val="24"/>
          <w:szCs w:val="24"/>
        </w:rPr>
        <w:t>и ве</w:t>
      </w:r>
      <w:r w:rsidR="006D137F">
        <w:rPr>
          <w:sz w:val="24"/>
          <w:szCs w:val="24"/>
        </w:rPr>
        <w:t>рхний свет.</w:t>
      </w:r>
    </w:p>
    <w:p w:rsidR="00223BAF" w:rsidRPr="007B2CDA" w:rsidRDefault="00223BAF" w:rsidP="00223BAF">
      <w:pPr>
        <w:pStyle w:val="a3"/>
        <w:spacing w:after="0" w:line="240" w:lineRule="auto"/>
        <w:ind w:left="360"/>
        <w:rPr>
          <w:sz w:val="24"/>
          <w:szCs w:val="24"/>
        </w:rPr>
      </w:pPr>
    </w:p>
    <w:p w:rsidR="00C24ED1" w:rsidRDefault="0077682C" w:rsidP="001E3CAC">
      <w:pPr>
        <w:pStyle w:val="a3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B2CDA">
        <w:rPr>
          <w:sz w:val="24"/>
          <w:szCs w:val="24"/>
        </w:rPr>
        <w:t xml:space="preserve">Комната должна находиться в режиме </w:t>
      </w:r>
      <w:r w:rsidR="00635B8D" w:rsidRPr="007B2CDA">
        <w:rPr>
          <w:sz w:val="24"/>
          <w:szCs w:val="24"/>
        </w:rPr>
        <w:t>проветрива</w:t>
      </w:r>
      <w:r w:rsidRPr="007B2CDA">
        <w:rPr>
          <w:sz w:val="24"/>
          <w:szCs w:val="24"/>
        </w:rPr>
        <w:t xml:space="preserve">ния </w:t>
      </w:r>
      <w:r w:rsidR="00635B8D" w:rsidRPr="007B2CDA">
        <w:rPr>
          <w:sz w:val="24"/>
          <w:szCs w:val="24"/>
        </w:rPr>
        <w:t xml:space="preserve"> перед приготовлением уроков, а затем </w:t>
      </w:r>
      <w:r w:rsidRPr="00EB16C7">
        <w:rPr>
          <w:b/>
          <w:sz w:val="24"/>
          <w:szCs w:val="24"/>
        </w:rPr>
        <w:t>проветриваться</w:t>
      </w:r>
      <w:r w:rsidRPr="007B2CDA">
        <w:rPr>
          <w:sz w:val="24"/>
          <w:szCs w:val="24"/>
        </w:rPr>
        <w:t xml:space="preserve"> </w:t>
      </w:r>
      <w:r w:rsidR="00635B8D" w:rsidRPr="007B2CDA">
        <w:rPr>
          <w:sz w:val="24"/>
          <w:szCs w:val="24"/>
        </w:rPr>
        <w:t>каждый час</w:t>
      </w:r>
      <w:r w:rsidRPr="007B2CDA">
        <w:rPr>
          <w:sz w:val="24"/>
          <w:szCs w:val="24"/>
        </w:rPr>
        <w:t>.</w:t>
      </w:r>
    </w:p>
    <w:p w:rsidR="001E3CAC" w:rsidRPr="001E3CAC" w:rsidRDefault="001E3CAC" w:rsidP="001E3CAC">
      <w:pPr>
        <w:spacing w:after="0" w:line="240" w:lineRule="auto"/>
        <w:rPr>
          <w:sz w:val="24"/>
          <w:szCs w:val="24"/>
        </w:rPr>
      </w:pPr>
    </w:p>
    <w:p w:rsidR="00AA2C57" w:rsidRPr="00EE4127" w:rsidRDefault="00635B8D" w:rsidP="001E3CAC">
      <w:pPr>
        <w:pStyle w:val="a3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B2CDA">
        <w:rPr>
          <w:sz w:val="24"/>
          <w:szCs w:val="24"/>
        </w:rPr>
        <w:t xml:space="preserve">Оптимальная </w:t>
      </w:r>
      <w:r w:rsidRPr="00EB16C7">
        <w:rPr>
          <w:b/>
          <w:sz w:val="24"/>
          <w:szCs w:val="24"/>
        </w:rPr>
        <w:t>температура</w:t>
      </w:r>
      <w:r w:rsidRPr="007B2CDA">
        <w:rPr>
          <w:sz w:val="24"/>
          <w:szCs w:val="24"/>
        </w:rPr>
        <w:t xml:space="preserve"> воздуха в комнате – 18-20</w:t>
      </w:r>
      <w:r w:rsidR="0077682C" w:rsidRPr="007B2CDA">
        <w:rPr>
          <w:sz w:val="24"/>
          <w:szCs w:val="24"/>
        </w:rPr>
        <w:t xml:space="preserve"> ̊</w:t>
      </w:r>
      <w:r w:rsidR="007F41B6">
        <w:rPr>
          <w:sz w:val="24"/>
          <w:szCs w:val="24"/>
        </w:rPr>
        <w:t xml:space="preserve"> </w:t>
      </w:r>
      <w:r w:rsidRPr="007B2CDA">
        <w:rPr>
          <w:sz w:val="24"/>
          <w:szCs w:val="24"/>
        </w:rPr>
        <w:t>С, а в зимнее время 20-22</w:t>
      </w:r>
      <w:r w:rsidR="0077682C" w:rsidRPr="007B2CDA">
        <w:rPr>
          <w:sz w:val="24"/>
          <w:szCs w:val="24"/>
        </w:rPr>
        <w:t xml:space="preserve"> ̊</w:t>
      </w:r>
      <w:r w:rsidR="007F41B6">
        <w:rPr>
          <w:sz w:val="24"/>
          <w:szCs w:val="24"/>
        </w:rPr>
        <w:t xml:space="preserve"> </w:t>
      </w:r>
      <w:r w:rsidRPr="007B2CDA">
        <w:rPr>
          <w:sz w:val="24"/>
          <w:szCs w:val="24"/>
        </w:rPr>
        <w:t>С.</w:t>
      </w:r>
      <w:r w:rsidRPr="007B2CDA">
        <w:rPr>
          <w:rFonts w:eastAsia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 </w:t>
      </w:r>
    </w:p>
    <w:p w:rsidR="00EE4127" w:rsidRPr="00EE4127" w:rsidRDefault="00EE4127" w:rsidP="00EE4127">
      <w:pPr>
        <w:spacing w:after="0" w:line="240" w:lineRule="auto"/>
        <w:rPr>
          <w:sz w:val="24"/>
          <w:szCs w:val="24"/>
        </w:rPr>
      </w:pPr>
    </w:p>
    <w:p w:rsidR="00634607" w:rsidRPr="00634607" w:rsidRDefault="00624398" w:rsidP="00634607">
      <w:pPr>
        <w:pStyle w:val="a3"/>
        <w:numPr>
          <w:ilvl w:val="0"/>
          <w:numId w:val="1"/>
        </w:numPr>
        <w:spacing w:after="0" w:line="240" w:lineRule="auto"/>
        <w:ind w:left="360"/>
        <w:rPr>
          <w:color w:val="000000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625475</wp:posOffset>
            </wp:positionV>
            <wp:extent cx="1638300" cy="2247900"/>
            <wp:effectExtent l="19050" t="0" r="0" b="0"/>
            <wp:wrapTight wrapText="bothSides">
              <wp:wrapPolygon edited="0">
                <wp:start x="-251" y="0"/>
                <wp:lineTo x="-251" y="21417"/>
                <wp:lineTo x="21600" y="21417"/>
                <wp:lineTo x="21600" y="0"/>
                <wp:lineTo x="-251" y="0"/>
              </wp:wrapPolygon>
            </wp:wrapTight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348" t="25591" r="44823" b="1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82C" w:rsidRPr="007B2CDA">
        <w:rPr>
          <w:sz w:val="24"/>
          <w:szCs w:val="24"/>
        </w:rPr>
        <w:t>Когда школьник делает уроки, необходи</w:t>
      </w:r>
      <w:r w:rsidR="00634607">
        <w:rPr>
          <w:sz w:val="24"/>
          <w:szCs w:val="24"/>
        </w:rPr>
        <w:t>мо выключить радио,</w:t>
      </w:r>
      <w:r w:rsidR="0077682C" w:rsidRPr="007B2CDA">
        <w:rPr>
          <w:sz w:val="24"/>
          <w:szCs w:val="24"/>
        </w:rPr>
        <w:t xml:space="preserve"> телевизор. </w:t>
      </w:r>
      <w:r w:rsidR="0077682C" w:rsidRPr="00EB16C7">
        <w:rPr>
          <w:b/>
          <w:sz w:val="24"/>
          <w:szCs w:val="24"/>
        </w:rPr>
        <w:t>Шум</w:t>
      </w:r>
      <w:r w:rsidR="0077682C" w:rsidRPr="007B2CDA">
        <w:rPr>
          <w:sz w:val="24"/>
          <w:szCs w:val="24"/>
        </w:rPr>
        <w:t xml:space="preserve"> или музыка не только способствуют рассеиванию внимания, но и вызывают головные боли, раздражительность, повышение давл</w:t>
      </w:r>
      <w:r w:rsidR="00634607">
        <w:rPr>
          <w:sz w:val="24"/>
          <w:szCs w:val="24"/>
        </w:rPr>
        <w:t xml:space="preserve">ения, изменение </w:t>
      </w:r>
      <w:r w:rsidR="0077682C" w:rsidRPr="007B2CDA">
        <w:rPr>
          <w:sz w:val="24"/>
          <w:szCs w:val="24"/>
        </w:rPr>
        <w:t xml:space="preserve"> и снижение остроты слухового восприятия.</w:t>
      </w:r>
      <w:r w:rsidR="0077682C" w:rsidRPr="007B2CDA">
        <w:rPr>
          <w:rFonts w:eastAsia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 xml:space="preserve"> </w:t>
      </w:r>
      <w:r w:rsidR="0077682C" w:rsidRPr="007B2CDA">
        <w:rPr>
          <w:sz w:val="24"/>
          <w:szCs w:val="24"/>
        </w:rPr>
        <w:t>Эти эффекты</w:t>
      </w:r>
      <w:r w:rsidR="0077682C" w:rsidRPr="007B2CDA">
        <w:rPr>
          <w:rFonts w:eastAsia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 xml:space="preserve"> </w:t>
      </w:r>
      <w:r w:rsidR="0077682C" w:rsidRPr="007B2CDA">
        <w:rPr>
          <w:sz w:val="24"/>
          <w:szCs w:val="24"/>
        </w:rPr>
        <w:t xml:space="preserve">еще более усугубляются, если ребенок </w:t>
      </w:r>
      <w:r w:rsidR="00AA2C57" w:rsidRPr="007B2CDA">
        <w:rPr>
          <w:sz w:val="24"/>
          <w:szCs w:val="24"/>
        </w:rPr>
        <w:t>использует</w:t>
      </w:r>
      <w:r w:rsidR="0077682C" w:rsidRPr="007B2CDA">
        <w:rPr>
          <w:sz w:val="24"/>
          <w:szCs w:val="24"/>
        </w:rPr>
        <w:t xml:space="preserve"> наушник</w:t>
      </w:r>
      <w:r w:rsidR="00AA2C57" w:rsidRPr="007B2CDA">
        <w:rPr>
          <w:sz w:val="24"/>
          <w:szCs w:val="24"/>
        </w:rPr>
        <w:t>и.</w:t>
      </w:r>
    </w:p>
    <w:p w:rsidR="00634607" w:rsidRPr="00634607" w:rsidRDefault="00634607" w:rsidP="00634607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FA57E1" w:rsidRDefault="00AA2C57" w:rsidP="00C24ED1">
      <w:pPr>
        <w:pStyle w:val="a3"/>
        <w:numPr>
          <w:ilvl w:val="0"/>
          <w:numId w:val="1"/>
        </w:numPr>
        <w:spacing w:after="0" w:line="240" w:lineRule="auto"/>
        <w:ind w:left="360"/>
        <w:rPr>
          <w:color w:val="000000"/>
          <w:sz w:val="24"/>
          <w:szCs w:val="24"/>
          <w:shd w:val="clear" w:color="auto" w:fill="FFFFFF"/>
        </w:rPr>
      </w:pPr>
      <w:r w:rsidRPr="007B2CDA">
        <w:rPr>
          <w:rFonts w:eastAsia="Times New Roman" w:cs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 xml:space="preserve">Эмоциональное воздействие </w:t>
      </w:r>
      <w:r w:rsidRPr="00EB16C7">
        <w:rPr>
          <w:rFonts w:eastAsia="Times New Roman" w:cs="Times New Roman"/>
          <w:b/>
          <w:color w:val="000000"/>
          <w:sz w:val="24"/>
          <w:szCs w:val="24"/>
          <w:shd w:val="clear" w:color="auto" w:fill="C6D9F1" w:themeFill="text2" w:themeFillTint="33"/>
          <w:lang w:eastAsia="ru-RU"/>
        </w:rPr>
        <w:t>цвета</w:t>
      </w:r>
      <w:r w:rsidRPr="007B2CDA">
        <w:rPr>
          <w:rFonts w:eastAsia="Times New Roman" w:cs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 xml:space="preserve"> на самочувствие позволяет его использовать как средство улучшения условий жизни</w:t>
      </w:r>
      <w:r w:rsidR="00AA4480" w:rsidRPr="007B2CDA">
        <w:rPr>
          <w:rFonts w:eastAsia="Times New Roman" w:cs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 xml:space="preserve">, </w:t>
      </w:r>
      <w:r w:rsidRPr="007B2CDA">
        <w:rPr>
          <w:rFonts w:eastAsia="Times New Roman" w:cs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>повышения работоспособности.</w:t>
      </w:r>
      <w:r w:rsidR="00AA4480" w:rsidRPr="007B2CDA">
        <w:rPr>
          <w:rFonts w:eastAsia="Times New Roman" w:cs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 xml:space="preserve"> Для оформления интерьера подходят светлые пастельные нейтральные оттенки. Лучше всего выбирать цвет вместе с ребенком</w:t>
      </w:r>
      <w:r w:rsidR="00223BAF">
        <w:rPr>
          <w:rFonts w:eastAsia="Times New Roman" w:cs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 xml:space="preserve">, </w:t>
      </w:r>
      <w:r w:rsidR="00AA4480" w:rsidRPr="007B2CDA">
        <w:rPr>
          <w:rFonts w:eastAsia="Times New Roman" w:cs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 xml:space="preserve"> учитывая его индивидуальные особенности</w:t>
      </w:r>
      <w:r w:rsidR="00FA57E1" w:rsidRPr="007B2CDA">
        <w:rPr>
          <w:rFonts w:eastAsia="Times New Roman" w:cs="Times New Roman"/>
          <w:color w:val="000000"/>
          <w:sz w:val="24"/>
          <w:szCs w:val="24"/>
          <w:shd w:val="clear" w:color="auto" w:fill="C6D9F1" w:themeFill="text2" w:themeFillTint="33"/>
          <w:lang w:eastAsia="ru-RU"/>
        </w:rPr>
        <w:t>.</w:t>
      </w:r>
      <w:r w:rsidR="00AA4480" w:rsidRPr="007B2CD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C3710A" w:rsidRPr="00C3710A" w:rsidRDefault="00C3710A" w:rsidP="00C3710A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E61ADD" w:rsidRPr="00C3710A" w:rsidRDefault="00267B4F" w:rsidP="00C24ED1">
      <w:pPr>
        <w:pStyle w:val="a3"/>
        <w:numPr>
          <w:ilvl w:val="0"/>
          <w:numId w:val="1"/>
        </w:numPr>
        <w:spacing w:after="0" w:line="240" w:lineRule="auto"/>
        <w:ind w:left="360"/>
        <w:rPr>
          <w:color w:val="000000"/>
          <w:sz w:val="24"/>
          <w:szCs w:val="24"/>
          <w:shd w:val="clear" w:color="auto" w:fill="FFFFFF"/>
        </w:rPr>
      </w:pPr>
      <w:r w:rsidRPr="007B2CDA">
        <w:rPr>
          <w:rFonts w:eastAsia="Times New Roman" w:cs="Arial"/>
          <w:color w:val="000000"/>
          <w:sz w:val="24"/>
          <w:szCs w:val="24"/>
          <w:lang w:eastAsia="ru-RU"/>
        </w:rPr>
        <w:t>Р</w:t>
      </w:r>
      <w:r w:rsidR="00E61ADD" w:rsidRPr="007B2CDA">
        <w:rPr>
          <w:rFonts w:eastAsia="Times New Roman" w:cs="Arial"/>
          <w:color w:val="000000"/>
          <w:sz w:val="24"/>
          <w:szCs w:val="24"/>
          <w:lang w:eastAsia="ru-RU"/>
        </w:rPr>
        <w:t>абочее место должно быть расположено так, чтобы в поле зрения</w:t>
      </w:r>
      <w:r w:rsidRPr="007B2CDA">
        <w:rPr>
          <w:rFonts w:eastAsia="Times New Roman" w:cs="Arial"/>
          <w:color w:val="000000"/>
          <w:sz w:val="24"/>
          <w:szCs w:val="24"/>
          <w:lang w:eastAsia="ru-RU"/>
        </w:rPr>
        <w:t xml:space="preserve"> ребёнка был вход в его комнату: к</w:t>
      </w:r>
      <w:r w:rsidR="00E61ADD" w:rsidRPr="007B2CDA">
        <w:rPr>
          <w:rFonts w:eastAsia="Times New Roman" w:cs="Arial"/>
          <w:color w:val="000000"/>
          <w:sz w:val="24"/>
          <w:szCs w:val="24"/>
          <w:lang w:eastAsia="ru-RU"/>
        </w:rPr>
        <w:t xml:space="preserve">огда выход на виду, работающий человек чувствует себя более </w:t>
      </w:r>
      <w:r w:rsidR="00E61ADD" w:rsidRPr="00EB16C7">
        <w:rPr>
          <w:rFonts w:eastAsia="Times New Roman" w:cs="Arial"/>
          <w:b/>
          <w:color w:val="000000"/>
          <w:sz w:val="24"/>
          <w:szCs w:val="24"/>
          <w:lang w:eastAsia="ru-RU"/>
        </w:rPr>
        <w:t>защищённым</w:t>
      </w:r>
      <w:r w:rsidR="00E61ADD" w:rsidRPr="007B2CDA">
        <w:rPr>
          <w:rFonts w:eastAsia="Times New Roman" w:cs="Arial"/>
          <w:color w:val="000000"/>
          <w:sz w:val="24"/>
          <w:szCs w:val="24"/>
          <w:lang w:eastAsia="ru-RU"/>
        </w:rPr>
        <w:t xml:space="preserve"> и ему более </w:t>
      </w:r>
      <w:r w:rsidR="00E61ADD" w:rsidRPr="00EB16C7">
        <w:rPr>
          <w:rFonts w:eastAsia="Times New Roman" w:cs="Arial"/>
          <w:color w:val="000000"/>
          <w:sz w:val="24"/>
          <w:szCs w:val="24"/>
          <w:lang w:eastAsia="ru-RU"/>
        </w:rPr>
        <w:t>комфортно</w:t>
      </w:r>
      <w:r w:rsidR="00E61ADD" w:rsidRPr="007B2CDA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C3710A" w:rsidRPr="00C3710A" w:rsidRDefault="00C3710A" w:rsidP="00C3710A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C07B8F" w:rsidRPr="007B2CDA" w:rsidRDefault="00C07A89" w:rsidP="00C24ED1">
      <w:pPr>
        <w:pStyle w:val="a3"/>
        <w:numPr>
          <w:ilvl w:val="0"/>
          <w:numId w:val="1"/>
        </w:numPr>
        <w:spacing w:after="0" w:line="240" w:lineRule="auto"/>
        <w:ind w:left="354" w:hanging="357"/>
        <w:rPr>
          <w:sz w:val="24"/>
          <w:szCs w:val="24"/>
        </w:rPr>
      </w:pPr>
      <w:r w:rsidRPr="007B2CDA">
        <w:rPr>
          <w:sz w:val="24"/>
          <w:szCs w:val="24"/>
        </w:rPr>
        <w:t xml:space="preserve">Важно также научить ребенка </w:t>
      </w:r>
      <w:r w:rsidR="000D4B82" w:rsidRPr="007B2CDA">
        <w:rPr>
          <w:sz w:val="24"/>
          <w:szCs w:val="24"/>
        </w:rPr>
        <w:t>во время</w:t>
      </w:r>
      <w:r w:rsidRPr="007B2CDA">
        <w:rPr>
          <w:sz w:val="24"/>
          <w:szCs w:val="24"/>
        </w:rPr>
        <w:t xml:space="preserve"> регулярны</w:t>
      </w:r>
      <w:r w:rsidR="000D4B82" w:rsidRPr="007B2CDA">
        <w:rPr>
          <w:sz w:val="24"/>
          <w:szCs w:val="24"/>
        </w:rPr>
        <w:t>х</w:t>
      </w:r>
      <w:r w:rsidRPr="007B2CDA">
        <w:rPr>
          <w:sz w:val="24"/>
          <w:szCs w:val="24"/>
        </w:rPr>
        <w:t xml:space="preserve"> пауз в работе</w:t>
      </w:r>
      <w:r w:rsidR="000D4B82" w:rsidRPr="007B2CDA">
        <w:rPr>
          <w:sz w:val="24"/>
          <w:szCs w:val="24"/>
        </w:rPr>
        <w:t xml:space="preserve"> делать несложную </w:t>
      </w:r>
      <w:r w:rsidR="000D4B82" w:rsidRPr="00EB16C7">
        <w:rPr>
          <w:b/>
          <w:sz w:val="24"/>
          <w:szCs w:val="24"/>
        </w:rPr>
        <w:t>гимнастику</w:t>
      </w:r>
      <w:r w:rsidR="000D4B82" w:rsidRPr="007B2CDA">
        <w:rPr>
          <w:sz w:val="24"/>
          <w:szCs w:val="24"/>
        </w:rPr>
        <w:t xml:space="preserve"> для глаз и физические упражнения</w:t>
      </w:r>
    </w:p>
    <w:p w:rsidR="00D245F6" w:rsidRPr="007B2CDA" w:rsidRDefault="00D245F6" w:rsidP="00D245F6">
      <w:pPr>
        <w:pStyle w:val="a3"/>
        <w:spacing w:after="0" w:line="240" w:lineRule="auto"/>
        <w:ind w:left="354"/>
        <w:rPr>
          <w:sz w:val="24"/>
          <w:szCs w:val="24"/>
        </w:rPr>
      </w:pPr>
    </w:p>
    <w:p w:rsidR="00D245F6" w:rsidRPr="007B2CDA" w:rsidRDefault="00D245F6" w:rsidP="00D245F6">
      <w:pPr>
        <w:pStyle w:val="a3"/>
        <w:spacing w:after="0" w:line="240" w:lineRule="auto"/>
        <w:ind w:left="354"/>
        <w:jc w:val="center"/>
        <w:rPr>
          <w:color w:val="0070C0"/>
          <w:sz w:val="24"/>
          <w:szCs w:val="24"/>
        </w:rPr>
      </w:pPr>
      <w:r w:rsidRPr="007B2CDA">
        <w:rPr>
          <w:color w:val="0070C0"/>
          <w:sz w:val="24"/>
          <w:szCs w:val="24"/>
        </w:rPr>
        <w:t>Гродно, 2017</w:t>
      </w:r>
    </w:p>
    <w:p w:rsidR="00D245F6" w:rsidRPr="00D245F6" w:rsidRDefault="00D245F6" w:rsidP="00D245F6">
      <w:pPr>
        <w:pStyle w:val="a3"/>
        <w:spacing w:after="0" w:line="240" w:lineRule="auto"/>
        <w:ind w:left="354"/>
        <w:jc w:val="right"/>
        <w:rPr>
          <w:color w:val="0070C0"/>
          <w:sz w:val="18"/>
          <w:szCs w:val="18"/>
        </w:rPr>
      </w:pPr>
      <w:r w:rsidRPr="00D245F6">
        <w:rPr>
          <w:color w:val="0070C0"/>
          <w:sz w:val="18"/>
          <w:szCs w:val="18"/>
        </w:rPr>
        <w:t>Тираж 400 экз</w:t>
      </w:r>
      <w:r w:rsidR="00223BAF">
        <w:rPr>
          <w:color w:val="0070C0"/>
          <w:sz w:val="18"/>
          <w:szCs w:val="18"/>
        </w:rPr>
        <w:t>.</w:t>
      </w:r>
    </w:p>
    <w:sectPr w:rsidR="00D245F6" w:rsidRPr="00D245F6" w:rsidSect="00C3710A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F5" w:rsidRDefault="008D77F5" w:rsidP="003B1250">
      <w:pPr>
        <w:spacing w:after="0" w:line="240" w:lineRule="auto"/>
      </w:pPr>
      <w:r>
        <w:separator/>
      </w:r>
    </w:p>
  </w:endnote>
  <w:endnote w:type="continuationSeparator" w:id="0">
    <w:p w:rsidR="008D77F5" w:rsidRDefault="008D77F5" w:rsidP="003B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F5" w:rsidRDefault="008D77F5" w:rsidP="003B1250">
      <w:pPr>
        <w:spacing w:after="0" w:line="240" w:lineRule="auto"/>
      </w:pPr>
      <w:r>
        <w:separator/>
      </w:r>
    </w:p>
  </w:footnote>
  <w:footnote w:type="continuationSeparator" w:id="0">
    <w:p w:rsidR="008D77F5" w:rsidRDefault="008D77F5" w:rsidP="003B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65D"/>
    <w:multiLevelType w:val="hybridMultilevel"/>
    <w:tmpl w:val="78FA98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4A402CE"/>
    <w:multiLevelType w:val="hybridMultilevel"/>
    <w:tmpl w:val="74A09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7B6132"/>
    <w:multiLevelType w:val="multilevel"/>
    <w:tmpl w:val="F2A68B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62873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6215E77"/>
    <w:multiLevelType w:val="hybridMultilevel"/>
    <w:tmpl w:val="68E6C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6514D6"/>
    <w:multiLevelType w:val="hybridMultilevel"/>
    <w:tmpl w:val="CD4A4182"/>
    <w:lvl w:ilvl="0" w:tplc="64465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4355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8F"/>
    <w:rsid w:val="000D4853"/>
    <w:rsid w:val="000D4B82"/>
    <w:rsid w:val="001E3CAC"/>
    <w:rsid w:val="00223BAF"/>
    <w:rsid w:val="0024760D"/>
    <w:rsid w:val="00267B4F"/>
    <w:rsid w:val="002D60C0"/>
    <w:rsid w:val="003B1250"/>
    <w:rsid w:val="004A3083"/>
    <w:rsid w:val="00511900"/>
    <w:rsid w:val="005C2FB3"/>
    <w:rsid w:val="00624398"/>
    <w:rsid w:val="00634607"/>
    <w:rsid w:val="00635B8D"/>
    <w:rsid w:val="006D137F"/>
    <w:rsid w:val="00754947"/>
    <w:rsid w:val="0077682C"/>
    <w:rsid w:val="007B2CDA"/>
    <w:rsid w:val="007D5006"/>
    <w:rsid w:val="007F41B6"/>
    <w:rsid w:val="008A2F30"/>
    <w:rsid w:val="008D77F5"/>
    <w:rsid w:val="00A16B6D"/>
    <w:rsid w:val="00A175D7"/>
    <w:rsid w:val="00A253C3"/>
    <w:rsid w:val="00AA2C57"/>
    <w:rsid w:val="00AA4480"/>
    <w:rsid w:val="00B6153C"/>
    <w:rsid w:val="00BA0C5C"/>
    <w:rsid w:val="00BB1EAF"/>
    <w:rsid w:val="00BD5114"/>
    <w:rsid w:val="00C07A89"/>
    <w:rsid w:val="00C07B8F"/>
    <w:rsid w:val="00C24ED1"/>
    <w:rsid w:val="00C3710A"/>
    <w:rsid w:val="00D245F6"/>
    <w:rsid w:val="00D455B8"/>
    <w:rsid w:val="00DF07CF"/>
    <w:rsid w:val="00E30F13"/>
    <w:rsid w:val="00E414EF"/>
    <w:rsid w:val="00E551FD"/>
    <w:rsid w:val="00E61ADD"/>
    <w:rsid w:val="00EB16C7"/>
    <w:rsid w:val="00EE4127"/>
    <w:rsid w:val="00F06114"/>
    <w:rsid w:val="00F11DF6"/>
    <w:rsid w:val="00FA57E1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B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A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2C5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1250"/>
  </w:style>
  <w:style w:type="paragraph" w:styleId="aa">
    <w:name w:val="footer"/>
    <w:basedOn w:val="a"/>
    <w:link w:val="ab"/>
    <w:uiPriority w:val="99"/>
    <w:semiHidden/>
    <w:unhideWhenUsed/>
    <w:rsid w:val="003B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doktor.ru/wp-content/uploads/2017/02/narushenyia_osanki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547-5B90-4FD2-824F-C34E6731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GoodLife</dc:creator>
  <cp:keywords/>
  <dc:description/>
  <cp:lastModifiedBy>GoodLife</cp:lastModifiedBy>
  <cp:revision>21</cp:revision>
  <dcterms:created xsi:type="dcterms:W3CDTF">2017-08-03T11:16:00Z</dcterms:created>
  <dcterms:modified xsi:type="dcterms:W3CDTF">2017-08-07T07:39:00Z</dcterms:modified>
</cp:coreProperties>
</file>