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C1" w:rsidRPr="00A16EC1" w:rsidRDefault="00A16EC1" w:rsidP="00A16EC1">
      <w:pPr>
        <w:keepNext/>
        <w:keepLines/>
        <w:spacing w:after="249" w:line="240" w:lineRule="exact"/>
        <w:ind w:right="40"/>
        <w:jc w:val="center"/>
        <w:rPr>
          <w:b/>
          <w:sz w:val="28"/>
          <w:szCs w:val="28"/>
        </w:rPr>
      </w:pPr>
      <w:r w:rsidRPr="00A16EC1">
        <w:rPr>
          <w:rStyle w:val="630"/>
          <w:rFonts w:eastAsia="Courier New"/>
          <w:b/>
          <w:sz w:val="28"/>
          <w:szCs w:val="28"/>
        </w:rPr>
        <w:t>Тэставая работа па тэме: «Пераадоленне наступстваў вайны. Выхад на новы ўзровень развіцця»</w:t>
      </w:r>
      <w:bookmarkStart w:id="0" w:name="_GoBack"/>
      <w:bookmarkEnd w:id="0"/>
    </w:p>
    <w:p w:rsidR="00A16EC1" w:rsidRPr="00A16EC1" w:rsidRDefault="00A16EC1" w:rsidP="00A16EC1">
      <w:pPr>
        <w:spacing w:after="40"/>
        <w:ind w:left="380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90"/>
          <w:rFonts w:eastAsia="Courier New"/>
          <w:bCs w:val="0"/>
          <w:i w:val="0"/>
          <w:iCs w:val="0"/>
          <w:sz w:val="28"/>
          <w:szCs w:val="28"/>
        </w:rPr>
        <w:t xml:space="preserve">Выберыце правільны </w:t>
      </w:r>
      <w:r w:rsidRPr="00A16EC1">
        <w:rPr>
          <w:rStyle w:val="90"/>
          <w:rFonts w:eastAsia="Courier New"/>
          <w:bCs w:val="0"/>
          <w:i w:val="0"/>
          <w:iCs w:val="0"/>
          <w:sz w:val="28"/>
          <w:szCs w:val="28"/>
          <w:lang w:val="ru-RU"/>
        </w:rPr>
        <w:t>адказ:</w:t>
      </w:r>
    </w:p>
    <w:p w:rsidR="00A16EC1" w:rsidRPr="00A16EC1" w:rsidRDefault="00A16EC1" w:rsidP="00A16EC1">
      <w:pPr>
        <w:pStyle w:val="2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40" w:line="240" w:lineRule="auto"/>
        <w:ind w:left="380" w:right="60" w:hanging="340"/>
        <w:rPr>
          <w:rFonts w:ascii="Times New Roman" w:hAnsi="Times New Roman" w:cs="Times New Roman"/>
          <w:sz w:val="28"/>
          <w:szCs w:val="28"/>
          <w:lang w:val="be-BY"/>
        </w:rPr>
      </w:pPr>
      <w:r w:rsidRPr="00A16EC1">
        <w:rPr>
          <w:rStyle w:val="1"/>
          <w:rFonts w:ascii="Times New Roman" w:hAnsi="Times New Roman" w:cs="Times New Roman"/>
          <w:sz w:val="28"/>
          <w:szCs w:val="28"/>
        </w:rPr>
        <w:t>Дапамогу ў аднаўленні народнай гаспадаркі пасля Вялікай Айчын- най вайны БССР атрымала ад:</w:t>
      </w:r>
    </w:p>
    <w:p w:rsidR="00A16EC1" w:rsidRPr="00A16EC1" w:rsidRDefault="00A16EC1" w:rsidP="00A16EC1">
      <w:pPr>
        <w:tabs>
          <w:tab w:val="left" w:pos="625"/>
          <w:tab w:val="right" w:pos="6289"/>
        </w:tabs>
        <w:spacing w:after="40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  <w:lang w:val="ru-RU"/>
        </w:rPr>
        <w:t>а)</w:t>
      </w:r>
      <w:r w:rsidRPr="00A16EC1">
        <w:rPr>
          <w:rStyle w:val="50"/>
          <w:rFonts w:eastAsia="Courier New"/>
          <w:sz w:val="28"/>
          <w:szCs w:val="28"/>
          <w:lang w:val="ru-RU"/>
        </w:rPr>
        <w:tab/>
      </w:r>
      <w:r w:rsidRPr="00A16EC1">
        <w:rPr>
          <w:rStyle w:val="50"/>
          <w:rFonts w:eastAsia="Courier New"/>
          <w:sz w:val="28"/>
          <w:szCs w:val="28"/>
        </w:rPr>
        <w:t>савецкіх рэспублік;</w:t>
      </w:r>
      <w:r w:rsidRPr="00A16EC1">
        <w:rPr>
          <w:rStyle w:val="50"/>
          <w:rFonts w:eastAsia="Courier New"/>
          <w:sz w:val="28"/>
          <w:szCs w:val="28"/>
        </w:rPr>
        <w:tab/>
      </w:r>
      <w:r w:rsidRPr="00A16EC1">
        <w:rPr>
          <w:rStyle w:val="50"/>
          <w:rFonts w:eastAsia="Courier New"/>
          <w:sz w:val="28"/>
          <w:szCs w:val="28"/>
          <w:lang w:val="ru-RU"/>
        </w:rPr>
        <w:t xml:space="preserve">в) </w:t>
      </w:r>
      <w:r w:rsidRPr="00A16EC1">
        <w:rPr>
          <w:rStyle w:val="50"/>
          <w:rFonts w:eastAsia="Courier New"/>
          <w:sz w:val="28"/>
          <w:szCs w:val="28"/>
        </w:rPr>
        <w:t xml:space="preserve">краін </w:t>
      </w:r>
      <w:r w:rsidRPr="00A16EC1">
        <w:rPr>
          <w:rStyle w:val="50"/>
          <w:rFonts w:eastAsia="Courier New"/>
          <w:sz w:val="28"/>
          <w:szCs w:val="28"/>
          <w:lang w:val="ru-RU"/>
        </w:rPr>
        <w:t xml:space="preserve">Заходняй </w:t>
      </w:r>
      <w:r w:rsidRPr="00A16EC1">
        <w:rPr>
          <w:rStyle w:val="50"/>
          <w:rFonts w:eastAsia="Courier New"/>
          <w:sz w:val="28"/>
          <w:szCs w:val="28"/>
        </w:rPr>
        <w:t>Еўропы;</w:t>
      </w:r>
    </w:p>
    <w:p w:rsidR="00A16EC1" w:rsidRPr="00A16EC1" w:rsidRDefault="00A16EC1" w:rsidP="00A16EC1">
      <w:pPr>
        <w:tabs>
          <w:tab w:val="left" w:pos="625"/>
          <w:tab w:val="right" w:pos="6289"/>
        </w:tabs>
        <w:spacing w:after="40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  <w:lang w:val="ru-RU"/>
        </w:rPr>
        <w:t>б)</w:t>
      </w:r>
      <w:r w:rsidRPr="00A16EC1">
        <w:rPr>
          <w:rStyle w:val="50"/>
          <w:rFonts w:eastAsia="Courier New"/>
          <w:sz w:val="28"/>
          <w:szCs w:val="28"/>
          <w:lang w:val="ru-RU"/>
        </w:rPr>
        <w:tab/>
        <w:t>ЗША;</w:t>
      </w:r>
      <w:r w:rsidRPr="00A16EC1">
        <w:rPr>
          <w:rStyle w:val="50"/>
          <w:rFonts w:eastAsia="Courier New"/>
          <w:sz w:val="28"/>
          <w:szCs w:val="28"/>
          <w:lang w:val="ru-RU"/>
        </w:rPr>
        <w:tab/>
        <w:t xml:space="preserve">г) </w:t>
      </w:r>
      <w:r w:rsidRPr="00A16EC1">
        <w:rPr>
          <w:rStyle w:val="50"/>
          <w:rFonts w:eastAsia="Courier New"/>
          <w:sz w:val="28"/>
          <w:szCs w:val="28"/>
        </w:rPr>
        <w:t xml:space="preserve">Лігі </w:t>
      </w:r>
      <w:r w:rsidRPr="00A16EC1">
        <w:rPr>
          <w:rStyle w:val="50"/>
          <w:rFonts w:eastAsia="Courier New"/>
          <w:sz w:val="28"/>
          <w:szCs w:val="28"/>
          <w:lang w:val="ru-RU"/>
        </w:rPr>
        <w:t>Нацый.</w:t>
      </w:r>
    </w:p>
    <w:p w:rsidR="00A16EC1" w:rsidRPr="00A16EC1" w:rsidRDefault="00A16EC1" w:rsidP="00A16EC1">
      <w:pPr>
        <w:pStyle w:val="2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40" w:line="240" w:lineRule="auto"/>
        <w:ind w:left="380" w:right="60" w:hanging="340"/>
        <w:rPr>
          <w:rFonts w:ascii="Times New Roman" w:hAnsi="Times New Roman" w:cs="Times New Roman"/>
          <w:sz w:val="28"/>
          <w:szCs w:val="28"/>
          <w:lang w:val="be-BY"/>
        </w:rPr>
      </w:pPr>
      <w:r w:rsidRPr="00A16EC1">
        <w:rPr>
          <w:rStyle w:val="1"/>
          <w:rFonts w:ascii="Times New Roman" w:hAnsi="Times New Roman" w:cs="Times New Roman"/>
          <w:sz w:val="28"/>
          <w:szCs w:val="28"/>
        </w:rPr>
        <w:t>Адной з важнейшых асаблівасцей пасляваеннага адраджэння БССР з'яўлялася прыярытэтнае развіццё:</w:t>
      </w:r>
    </w:p>
    <w:p w:rsidR="00A16EC1" w:rsidRPr="00A16EC1" w:rsidRDefault="00A16EC1" w:rsidP="00A16EC1">
      <w:pPr>
        <w:tabs>
          <w:tab w:val="left" w:pos="625"/>
          <w:tab w:val="left" w:pos="615"/>
        </w:tabs>
        <w:spacing w:after="40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</w:rPr>
        <w:t>а)</w:t>
      </w:r>
      <w:r w:rsidRPr="00A16EC1">
        <w:rPr>
          <w:rStyle w:val="50"/>
          <w:rFonts w:eastAsia="Courier New"/>
          <w:sz w:val="28"/>
          <w:szCs w:val="28"/>
        </w:rPr>
        <w:tab/>
        <w:t>сельскай гаспадаркі;</w:t>
      </w:r>
    </w:p>
    <w:p w:rsidR="00A16EC1" w:rsidRPr="00A16EC1" w:rsidRDefault="00A16EC1" w:rsidP="00A16EC1">
      <w:pPr>
        <w:tabs>
          <w:tab w:val="left" w:pos="625"/>
          <w:tab w:val="left" w:pos="630"/>
        </w:tabs>
        <w:spacing w:after="40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</w:rPr>
        <w:t>б)</w:t>
      </w:r>
      <w:r w:rsidRPr="00A16EC1">
        <w:rPr>
          <w:rStyle w:val="50"/>
          <w:rFonts w:eastAsia="Courier New"/>
          <w:sz w:val="28"/>
          <w:szCs w:val="28"/>
        </w:rPr>
        <w:tab/>
        <w:t>дрэваапрацоўчай прамысловасці;</w:t>
      </w:r>
    </w:p>
    <w:p w:rsidR="00A16EC1" w:rsidRPr="00A16EC1" w:rsidRDefault="00A16EC1" w:rsidP="00A16EC1">
      <w:pPr>
        <w:tabs>
          <w:tab w:val="left" w:pos="625"/>
          <w:tab w:val="left" w:pos="630"/>
        </w:tabs>
        <w:spacing w:after="40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</w:rPr>
        <w:t>в)</w:t>
      </w:r>
      <w:r w:rsidRPr="00A16EC1">
        <w:rPr>
          <w:rStyle w:val="50"/>
          <w:rFonts w:eastAsia="Courier New"/>
          <w:sz w:val="28"/>
          <w:szCs w:val="28"/>
        </w:rPr>
        <w:tab/>
        <w:t>цяжкай прамысловасці;</w:t>
      </w:r>
    </w:p>
    <w:p w:rsidR="00A16EC1" w:rsidRPr="00A16EC1" w:rsidRDefault="00A16EC1" w:rsidP="00A16EC1">
      <w:pPr>
        <w:tabs>
          <w:tab w:val="left" w:pos="625"/>
        </w:tabs>
        <w:spacing w:after="40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</w:rPr>
        <w:t>г)</w:t>
      </w:r>
      <w:r w:rsidRPr="00A16EC1">
        <w:rPr>
          <w:rStyle w:val="50"/>
          <w:rFonts w:eastAsia="Courier New"/>
          <w:sz w:val="28"/>
          <w:szCs w:val="28"/>
        </w:rPr>
        <w:tab/>
        <w:t>харчовай прамысловасці.</w:t>
      </w:r>
    </w:p>
    <w:p w:rsidR="00A16EC1" w:rsidRPr="00A16EC1" w:rsidRDefault="00A16EC1" w:rsidP="00A16EC1">
      <w:pPr>
        <w:pStyle w:val="2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40" w:line="240" w:lineRule="auto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1"/>
          <w:rFonts w:ascii="Times New Roman" w:hAnsi="Times New Roman" w:cs="Times New Roman"/>
          <w:sz w:val="28"/>
          <w:szCs w:val="28"/>
        </w:rPr>
        <w:t>Аднаўленне народнай гаспадаркі БССР пачалося:</w:t>
      </w:r>
    </w:p>
    <w:p w:rsidR="00A16EC1" w:rsidRPr="00A16EC1" w:rsidRDefault="00A16EC1" w:rsidP="00A16EC1">
      <w:pPr>
        <w:tabs>
          <w:tab w:val="left" w:pos="625"/>
          <w:tab w:val="right" w:pos="5247"/>
          <w:tab w:val="left" w:pos="615"/>
        </w:tabs>
        <w:spacing w:after="40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  <w:lang w:val="ru-RU"/>
        </w:rPr>
        <w:t>а)</w:t>
      </w:r>
      <w:r w:rsidRPr="00A16EC1">
        <w:rPr>
          <w:rStyle w:val="50"/>
          <w:rFonts w:eastAsia="Courier New"/>
          <w:sz w:val="28"/>
          <w:szCs w:val="28"/>
          <w:lang w:val="ru-RU"/>
        </w:rPr>
        <w:tab/>
        <w:t>восенню 1943 г.;</w:t>
      </w:r>
      <w:r w:rsidRPr="00A16EC1">
        <w:rPr>
          <w:rStyle w:val="50"/>
          <w:rFonts w:eastAsia="Courier New"/>
          <w:sz w:val="28"/>
          <w:szCs w:val="28"/>
          <w:lang w:val="ru-RU"/>
        </w:rPr>
        <w:tab/>
        <w:t>в) летам 1945 г.;</w:t>
      </w:r>
    </w:p>
    <w:p w:rsidR="00A16EC1" w:rsidRPr="00A16EC1" w:rsidRDefault="00A16EC1" w:rsidP="00A16EC1">
      <w:pPr>
        <w:tabs>
          <w:tab w:val="left" w:pos="625"/>
          <w:tab w:val="center" w:pos="1906"/>
          <w:tab w:val="right" w:pos="5247"/>
          <w:tab w:val="left" w:pos="625"/>
        </w:tabs>
        <w:spacing w:after="40"/>
        <w:ind w:left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0"/>
          <w:rFonts w:eastAsia="Courier New"/>
          <w:sz w:val="28"/>
          <w:szCs w:val="28"/>
          <w:lang w:val="ru-RU"/>
        </w:rPr>
        <w:t>б)</w:t>
      </w:r>
      <w:r>
        <w:rPr>
          <w:rStyle w:val="50"/>
          <w:rFonts w:eastAsia="Courier New"/>
          <w:sz w:val="28"/>
          <w:szCs w:val="28"/>
          <w:lang w:val="ru-RU"/>
        </w:rPr>
        <w:tab/>
        <w:t>летам 1944</w:t>
      </w:r>
      <w:r w:rsidRPr="00A16EC1">
        <w:rPr>
          <w:rStyle w:val="50"/>
          <w:rFonts w:eastAsia="Courier New"/>
          <w:sz w:val="28"/>
          <w:szCs w:val="28"/>
          <w:lang w:val="ru-RU"/>
        </w:rPr>
        <w:t>г.;</w:t>
      </w:r>
      <w:r w:rsidRPr="00A16EC1">
        <w:rPr>
          <w:rStyle w:val="50"/>
          <w:rFonts w:eastAsia="Courier New"/>
          <w:sz w:val="28"/>
          <w:szCs w:val="28"/>
          <w:lang w:val="ru-RU"/>
        </w:rPr>
        <w:tab/>
        <w:t>г) у 1946 г.</w:t>
      </w:r>
    </w:p>
    <w:p w:rsidR="00A16EC1" w:rsidRPr="00A16EC1" w:rsidRDefault="00A16EC1" w:rsidP="00A16EC1">
      <w:pPr>
        <w:pStyle w:val="2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40" w:line="240" w:lineRule="auto"/>
        <w:ind w:lef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1"/>
          <w:rFonts w:ascii="Times New Roman" w:hAnsi="Times New Roman" w:cs="Times New Roman"/>
          <w:sz w:val="28"/>
          <w:szCs w:val="28"/>
        </w:rPr>
        <w:t>Мінскі трактарны завод выпусціў сваю першую прадукцыю ў:</w:t>
      </w:r>
    </w:p>
    <w:p w:rsidR="00A16EC1" w:rsidRPr="00A16EC1" w:rsidRDefault="00A16EC1" w:rsidP="00A16EC1">
      <w:pPr>
        <w:tabs>
          <w:tab w:val="left" w:pos="625"/>
          <w:tab w:val="right" w:pos="5247"/>
          <w:tab w:val="left" w:pos="639"/>
        </w:tabs>
        <w:spacing w:after="40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  <w:lang w:val="ru-RU"/>
        </w:rPr>
        <w:t>а)</w:t>
      </w:r>
      <w:r w:rsidRPr="00A16EC1">
        <w:rPr>
          <w:rStyle w:val="50"/>
          <w:rFonts w:eastAsia="Courier New"/>
          <w:sz w:val="28"/>
          <w:szCs w:val="28"/>
          <w:lang w:val="ru-RU"/>
        </w:rPr>
        <w:tab/>
        <w:t>1945 г.;</w:t>
      </w:r>
      <w:r w:rsidRPr="00A16EC1">
        <w:rPr>
          <w:rStyle w:val="50"/>
          <w:rFonts w:eastAsia="Courier New"/>
          <w:sz w:val="28"/>
          <w:szCs w:val="28"/>
          <w:lang w:val="ru-RU"/>
        </w:rPr>
        <w:tab/>
        <w:t>в) 1947 г.;</w:t>
      </w:r>
    </w:p>
    <w:p w:rsidR="00A16EC1" w:rsidRPr="00A16EC1" w:rsidRDefault="00A16EC1" w:rsidP="00A16EC1">
      <w:pPr>
        <w:tabs>
          <w:tab w:val="left" w:pos="625"/>
          <w:tab w:val="right" w:pos="5247"/>
          <w:tab w:val="left" w:pos="654"/>
        </w:tabs>
        <w:spacing w:after="40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  <w:lang w:val="ru-RU"/>
        </w:rPr>
        <w:t>б)</w:t>
      </w:r>
      <w:r w:rsidRPr="00A16EC1">
        <w:rPr>
          <w:rStyle w:val="50"/>
          <w:rFonts w:eastAsia="Courier New"/>
          <w:sz w:val="28"/>
          <w:szCs w:val="28"/>
          <w:lang w:val="ru-RU"/>
        </w:rPr>
        <w:tab/>
        <w:t>1946 г.;</w:t>
      </w:r>
      <w:r w:rsidRPr="00A16EC1">
        <w:rPr>
          <w:rStyle w:val="50"/>
          <w:rFonts w:eastAsia="Courier New"/>
          <w:sz w:val="28"/>
          <w:szCs w:val="28"/>
          <w:lang w:val="ru-RU"/>
        </w:rPr>
        <w:tab/>
        <w:t>г) 1950 г.</w:t>
      </w:r>
    </w:p>
    <w:p w:rsidR="00A16EC1" w:rsidRPr="00A16EC1" w:rsidRDefault="00A16EC1" w:rsidP="00A16EC1">
      <w:pPr>
        <w:pStyle w:val="2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40" w:line="240" w:lineRule="auto"/>
        <w:ind w:left="4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6EC1">
        <w:rPr>
          <w:rStyle w:val="1"/>
          <w:rFonts w:ascii="Times New Roman" w:hAnsi="Times New Roman" w:cs="Times New Roman"/>
          <w:sz w:val="28"/>
          <w:szCs w:val="28"/>
        </w:rPr>
        <w:t>Характэрнай асаблівасцю чацвёртай пяцігодкі ў БССР з'яўлялася:</w:t>
      </w:r>
    </w:p>
    <w:p w:rsidR="00A16EC1" w:rsidRPr="00A16EC1" w:rsidRDefault="00A16EC1" w:rsidP="00A16EC1">
      <w:pPr>
        <w:tabs>
          <w:tab w:val="left" w:pos="625"/>
          <w:tab w:val="left" w:pos="620"/>
        </w:tabs>
        <w:spacing w:after="40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</w:rPr>
        <w:t>а)</w:t>
      </w:r>
      <w:r w:rsidRPr="00A16EC1">
        <w:rPr>
          <w:rStyle w:val="50"/>
          <w:rFonts w:eastAsia="Courier New"/>
          <w:sz w:val="28"/>
          <w:szCs w:val="28"/>
        </w:rPr>
        <w:tab/>
        <w:t>паскоранае развіццё сельскай гаспадаркі;</w:t>
      </w:r>
    </w:p>
    <w:p w:rsidR="00A16EC1" w:rsidRPr="00A16EC1" w:rsidRDefault="00A16EC1" w:rsidP="00A16EC1">
      <w:pPr>
        <w:tabs>
          <w:tab w:val="left" w:pos="625"/>
          <w:tab w:val="left" w:pos="625"/>
        </w:tabs>
        <w:spacing w:after="40"/>
        <w:ind w:left="380" w:right="6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</w:rPr>
        <w:t>б)</w:t>
      </w:r>
      <w:r w:rsidRPr="00A16EC1">
        <w:rPr>
          <w:rStyle w:val="50"/>
          <w:rFonts w:eastAsia="Courier New"/>
          <w:sz w:val="28"/>
          <w:szCs w:val="28"/>
        </w:rPr>
        <w:tab/>
        <w:t>укараненне дасягненняў навукі і тэхнікі ў традыцыйныя для Беларусі галіны прамысловасці;</w:t>
      </w:r>
    </w:p>
    <w:p w:rsidR="00A16EC1" w:rsidRPr="00A16EC1" w:rsidRDefault="00A16EC1" w:rsidP="00A16EC1">
      <w:pPr>
        <w:tabs>
          <w:tab w:val="left" w:pos="625"/>
          <w:tab w:val="left" w:pos="625"/>
        </w:tabs>
        <w:spacing w:after="40"/>
        <w:ind w:left="380" w:right="6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</w:rPr>
        <w:t>в)</w:t>
      </w:r>
      <w:r w:rsidRPr="00A16EC1">
        <w:rPr>
          <w:rStyle w:val="50"/>
          <w:rFonts w:eastAsia="Courier New"/>
          <w:sz w:val="28"/>
          <w:szCs w:val="28"/>
        </w:rPr>
        <w:tab/>
        <w:t>апераджальныя ў параўнанні з адпаведнымі паказчыкамі па СССР тэмпы індустрыяльнага развіцця;</w:t>
      </w:r>
    </w:p>
    <w:p w:rsidR="00A16EC1" w:rsidRDefault="00A16EC1" w:rsidP="00A16EC1">
      <w:pPr>
        <w:tabs>
          <w:tab w:val="left" w:pos="625"/>
        </w:tabs>
        <w:spacing w:after="40"/>
        <w:ind w:left="380"/>
        <w:jc w:val="both"/>
        <w:rPr>
          <w:rStyle w:val="50"/>
          <w:rFonts w:eastAsia="Courier New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</w:rPr>
        <w:t>г)</w:t>
      </w:r>
      <w:r w:rsidRPr="00A16EC1">
        <w:rPr>
          <w:rStyle w:val="50"/>
          <w:rFonts w:eastAsia="Courier New"/>
          <w:sz w:val="28"/>
          <w:szCs w:val="28"/>
        </w:rPr>
        <w:tab/>
        <w:t>з’яўленне нафтахімічнай прамысловасці.</w:t>
      </w:r>
    </w:p>
    <w:p w:rsidR="00A16EC1" w:rsidRPr="00A16EC1" w:rsidRDefault="00A16EC1" w:rsidP="00A16EC1">
      <w:pPr>
        <w:pStyle w:val="2"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40" w:line="240" w:lineRule="auto"/>
        <w:ind w:left="340" w:right="40" w:hanging="340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1"/>
          <w:rFonts w:ascii="Times New Roman" w:hAnsi="Times New Roman" w:cs="Times New Roman"/>
          <w:sz w:val="28"/>
          <w:szCs w:val="28"/>
        </w:rPr>
        <w:t>Для пасляваеннага аднаўлення народнай гаспадаркі БССР былі характэрны:</w:t>
      </w:r>
    </w:p>
    <w:p w:rsidR="00A16EC1" w:rsidRPr="00A16EC1" w:rsidRDefault="00A16EC1" w:rsidP="00A16EC1">
      <w:pPr>
        <w:tabs>
          <w:tab w:val="left" w:pos="583"/>
        </w:tabs>
        <w:spacing w:after="4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  <w:lang w:val="ru-RU"/>
        </w:rPr>
        <w:t>а)</w:t>
      </w:r>
      <w:r w:rsidRPr="00A16EC1">
        <w:rPr>
          <w:rStyle w:val="50"/>
          <w:rFonts w:eastAsia="Courier New"/>
          <w:sz w:val="28"/>
          <w:szCs w:val="28"/>
          <w:lang w:val="ru-RU"/>
        </w:rPr>
        <w:tab/>
        <w:t xml:space="preserve">пераважнае </w:t>
      </w:r>
      <w:r w:rsidRPr="00A16EC1">
        <w:rPr>
          <w:rStyle w:val="50"/>
          <w:rFonts w:eastAsia="Courier New"/>
          <w:sz w:val="28"/>
          <w:szCs w:val="28"/>
        </w:rPr>
        <w:t xml:space="preserve">развіццё </w:t>
      </w:r>
      <w:r w:rsidRPr="00A16EC1">
        <w:rPr>
          <w:rStyle w:val="50"/>
          <w:rFonts w:eastAsia="Courier New"/>
          <w:sz w:val="28"/>
          <w:szCs w:val="28"/>
          <w:lang w:val="ru-RU"/>
        </w:rPr>
        <w:t xml:space="preserve">цяжкай </w:t>
      </w:r>
      <w:r w:rsidRPr="00A16EC1">
        <w:rPr>
          <w:rStyle w:val="50"/>
          <w:rFonts w:eastAsia="Courier New"/>
          <w:sz w:val="28"/>
          <w:szCs w:val="28"/>
        </w:rPr>
        <w:t>прамысловасці;</w:t>
      </w:r>
    </w:p>
    <w:p w:rsidR="00A16EC1" w:rsidRPr="00A16EC1" w:rsidRDefault="00A16EC1" w:rsidP="00A16EC1">
      <w:pPr>
        <w:tabs>
          <w:tab w:val="left" w:pos="583"/>
        </w:tabs>
        <w:spacing w:after="4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  <w:lang w:val="ru-RU"/>
        </w:rPr>
        <w:t>б)</w:t>
      </w:r>
      <w:r w:rsidRPr="00A16EC1">
        <w:rPr>
          <w:rStyle w:val="50"/>
          <w:rFonts w:eastAsia="Courier New"/>
          <w:sz w:val="28"/>
          <w:szCs w:val="28"/>
          <w:lang w:val="ru-RU"/>
        </w:rPr>
        <w:tab/>
        <w:t xml:space="preserve">дапамога </w:t>
      </w:r>
      <w:r w:rsidRPr="00A16EC1">
        <w:rPr>
          <w:rStyle w:val="50"/>
          <w:rFonts w:eastAsia="Courier New"/>
          <w:sz w:val="28"/>
          <w:szCs w:val="28"/>
        </w:rPr>
        <w:t xml:space="preserve">краін </w:t>
      </w:r>
      <w:r w:rsidRPr="00A16EC1">
        <w:rPr>
          <w:rStyle w:val="50"/>
          <w:rFonts w:eastAsia="Courier New"/>
          <w:sz w:val="28"/>
          <w:szCs w:val="28"/>
          <w:lang w:val="ru-RU"/>
        </w:rPr>
        <w:t xml:space="preserve">Заходняй </w:t>
      </w:r>
      <w:r w:rsidRPr="00A16EC1">
        <w:rPr>
          <w:rStyle w:val="50"/>
          <w:rFonts w:eastAsia="Courier New"/>
          <w:sz w:val="28"/>
          <w:szCs w:val="28"/>
        </w:rPr>
        <w:t>Еўропы;</w:t>
      </w:r>
    </w:p>
    <w:p w:rsidR="00A16EC1" w:rsidRPr="00A16EC1" w:rsidRDefault="00A16EC1" w:rsidP="00A16EC1">
      <w:pPr>
        <w:tabs>
          <w:tab w:val="left" w:pos="583"/>
        </w:tabs>
        <w:spacing w:after="4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  <w:lang w:val="ru-RU"/>
        </w:rPr>
        <w:t>в)</w:t>
      </w:r>
      <w:r w:rsidRPr="00A16EC1">
        <w:rPr>
          <w:rStyle w:val="50"/>
          <w:rFonts w:eastAsia="Courier New"/>
          <w:sz w:val="28"/>
          <w:szCs w:val="28"/>
          <w:lang w:val="ru-RU"/>
        </w:rPr>
        <w:tab/>
        <w:t xml:space="preserve">захаванне калгаснай </w:t>
      </w:r>
      <w:r w:rsidRPr="00A16EC1">
        <w:rPr>
          <w:rStyle w:val="50"/>
          <w:rFonts w:eastAsia="Courier New"/>
          <w:sz w:val="28"/>
          <w:szCs w:val="28"/>
        </w:rPr>
        <w:t xml:space="preserve">сістэмы ў </w:t>
      </w:r>
      <w:r w:rsidRPr="00A16EC1">
        <w:rPr>
          <w:rStyle w:val="50"/>
          <w:rFonts w:eastAsia="Courier New"/>
          <w:sz w:val="28"/>
          <w:szCs w:val="28"/>
          <w:lang w:val="ru-RU"/>
        </w:rPr>
        <w:t>сельскай гаспадарцы;</w:t>
      </w:r>
    </w:p>
    <w:p w:rsidR="00A16EC1" w:rsidRPr="00A16EC1" w:rsidRDefault="00A16EC1" w:rsidP="00A16EC1">
      <w:pPr>
        <w:tabs>
          <w:tab w:val="left" w:pos="583"/>
        </w:tabs>
        <w:spacing w:after="4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  <w:lang w:val="ru-RU"/>
        </w:rPr>
        <w:t>г)</w:t>
      </w:r>
      <w:r w:rsidRPr="00A16EC1">
        <w:rPr>
          <w:rStyle w:val="50"/>
          <w:rFonts w:eastAsia="Courier New"/>
          <w:sz w:val="28"/>
          <w:szCs w:val="28"/>
          <w:lang w:val="ru-RU"/>
        </w:rPr>
        <w:tab/>
        <w:t xml:space="preserve">адмова ад </w:t>
      </w:r>
      <w:r w:rsidRPr="00A16EC1">
        <w:rPr>
          <w:rStyle w:val="50"/>
          <w:rFonts w:eastAsia="Courier New"/>
          <w:sz w:val="28"/>
          <w:szCs w:val="28"/>
        </w:rPr>
        <w:t xml:space="preserve">калектывізацыі ў </w:t>
      </w:r>
      <w:r w:rsidRPr="00A16EC1">
        <w:rPr>
          <w:rStyle w:val="50"/>
          <w:rFonts w:eastAsia="Courier New"/>
          <w:sz w:val="28"/>
          <w:szCs w:val="28"/>
          <w:lang w:val="ru-RU"/>
        </w:rPr>
        <w:t xml:space="preserve">Заходняй </w:t>
      </w:r>
      <w:r w:rsidRPr="00A16EC1">
        <w:rPr>
          <w:rStyle w:val="50"/>
          <w:rFonts w:eastAsia="Courier New"/>
          <w:sz w:val="28"/>
          <w:szCs w:val="28"/>
        </w:rPr>
        <w:t>Беларусі.</w:t>
      </w:r>
    </w:p>
    <w:p w:rsidR="00A16EC1" w:rsidRPr="00A16EC1" w:rsidRDefault="00A16EC1" w:rsidP="00A16EC1">
      <w:pPr>
        <w:pStyle w:val="2"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40" w:line="240" w:lineRule="auto"/>
        <w:ind w:left="340" w:right="40" w:hanging="340"/>
        <w:rPr>
          <w:rFonts w:ascii="Times New Roman" w:hAnsi="Times New Roman" w:cs="Times New Roman"/>
          <w:sz w:val="28"/>
          <w:szCs w:val="28"/>
          <w:lang w:val="be-BY"/>
        </w:rPr>
      </w:pPr>
      <w:r w:rsidRPr="00A16EC1">
        <w:rPr>
          <w:rStyle w:val="1"/>
          <w:rFonts w:ascii="Times New Roman" w:hAnsi="Times New Roman" w:cs="Times New Roman"/>
          <w:sz w:val="28"/>
          <w:szCs w:val="28"/>
        </w:rPr>
        <w:t>Да фактараў, якія абумовілі крызісны стан сельскай гаспадаркі БССР у першае пасляваеннае дзесяцігоддзе, адносіліся:</w:t>
      </w:r>
    </w:p>
    <w:p w:rsidR="00A16EC1" w:rsidRPr="00A16EC1" w:rsidRDefault="00A16EC1" w:rsidP="00A16EC1">
      <w:pPr>
        <w:tabs>
          <w:tab w:val="left" w:pos="583"/>
        </w:tabs>
        <w:spacing w:after="4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</w:rPr>
        <w:t>а)</w:t>
      </w:r>
      <w:r w:rsidRPr="00A16EC1">
        <w:rPr>
          <w:rStyle w:val="50"/>
          <w:rFonts w:eastAsia="Courier New"/>
          <w:sz w:val="28"/>
          <w:szCs w:val="28"/>
        </w:rPr>
        <w:tab/>
        <w:t>фінансаванне сельскай гаспадаркі па рэшткавым прынцыпе;</w:t>
      </w:r>
    </w:p>
    <w:p w:rsidR="00A16EC1" w:rsidRPr="00A16EC1" w:rsidRDefault="00A16EC1" w:rsidP="00A16EC1">
      <w:pPr>
        <w:tabs>
          <w:tab w:val="left" w:pos="583"/>
        </w:tabs>
        <w:spacing w:after="4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</w:rPr>
        <w:t>б)</w:t>
      </w:r>
      <w:r w:rsidRPr="00A16EC1">
        <w:rPr>
          <w:rStyle w:val="50"/>
          <w:rFonts w:eastAsia="Courier New"/>
          <w:sz w:val="28"/>
          <w:szCs w:val="28"/>
        </w:rPr>
        <w:tab/>
        <w:t>высокія закупачныя цэны на сельскагаспадарчую прадукцыю;</w:t>
      </w:r>
    </w:p>
    <w:p w:rsidR="00A16EC1" w:rsidRPr="00A16EC1" w:rsidRDefault="00A16EC1" w:rsidP="00A16EC1">
      <w:pPr>
        <w:tabs>
          <w:tab w:val="left" w:pos="583"/>
        </w:tabs>
        <w:spacing w:after="4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</w:rPr>
        <w:t>в)</w:t>
      </w:r>
      <w:r w:rsidRPr="00A16EC1">
        <w:rPr>
          <w:rStyle w:val="50"/>
          <w:rFonts w:eastAsia="Courier New"/>
          <w:sz w:val="28"/>
          <w:szCs w:val="28"/>
        </w:rPr>
        <w:tab/>
        <w:t>высокія пастаўкі сельскагаспадарчай прадукцыі дзяржаве;</w:t>
      </w:r>
    </w:p>
    <w:p w:rsidR="00A16EC1" w:rsidRPr="00A16EC1" w:rsidRDefault="00A16EC1" w:rsidP="00A16EC1">
      <w:pPr>
        <w:tabs>
          <w:tab w:val="left" w:pos="583"/>
        </w:tabs>
        <w:spacing w:after="4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</w:rPr>
        <w:t>г)</w:t>
      </w:r>
      <w:r w:rsidRPr="00A16EC1">
        <w:rPr>
          <w:rStyle w:val="50"/>
          <w:rFonts w:eastAsia="Courier New"/>
          <w:sz w:val="28"/>
          <w:szCs w:val="28"/>
        </w:rPr>
        <w:tab/>
        <w:t>адсутнасць МТС.</w:t>
      </w:r>
    </w:p>
    <w:p w:rsidR="00A16EC1" w:rsidRPr="00A16EC1" w:rsidRDefault="00A16EC1" w:rsidP="00A16EC1">
      <w:pPr>
        <w:pStyle w:val="2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40" w:line="240" w:lineRule="auto"/>
        <w:ind w:left="38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1"/>
          <w:rFonts w:ascii="Times New Roman" w:hAnsi="Times New Roman" w:cs="Times New Roman"/>
          <w:sz w:val="28"/>
          <w:szCs w:val="28"/>
        </w:rPr>
        <w:t>Да мер па пераадоленні крызіснага стану сельскай гаспадаркі ў БССР у 1950-я гг. адносіліся:</w:t>
      </w:r>
    </w:p>
    <w:p w:rsidR="00A16EC1" w:rsidRPr="00A16EC1" w:rsidRDefault="00A16EC1" w:rsidP="00A16EC1">
      <w:pPr>
        <w:tabs>
          <w:tab w:val="left" w:pos="619"/>
        </w:tabs>
        <w:spacing w:after="40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  <w:lang w:val="ru-RU"/>
        </w:rPr>
        <w:t>а)</w:t>
      </w:r>
      <w:r w:rsidRPr="00A16EC1">
        <w:rPr>
          <w:rStyle w:val="50"/>
          <w:rFonts w:eastAsia="Courier New"/>
          <w:sz w:val="28"/>
          <w:szCs w:val="28"/>
          <w:lang w:val="ru-RU"/>
        </w:rPr>
        <w:tab/>
        <w:t>павышэнне закупачных цэн на сельскагаспадарчую прадукцыю;</w:t>
      </w:r>
    </w:p>
    <w:p w:rsidR="00A16EC1" w:rsidRPr="00A16EC1" w:rsidRDefault="00A16EC1" w:rsidP="00A16EC1">
      <w:pPr>
        <w:tabs>
          <w:tab w:val="left" w:pos="619"/>
        </w:tabs>
        <w:spacing w:after="40"/>
        <w:ind w:left="380" w:right="2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</w:rPr>
        <w:t>б)</w:t>
      </w:r>
      <w:r w:rsidRPr="00A16EC1">
        <w:rPr>
          <w:rStyle w:val="50"/>
          <w:rFonts w:eastAsia="Courier New"/>
          <w:sz w:val="28"/>
          <w:szCs w:val="28"/>
        </w:rPr>
        <w:tab/>
        <w:t>спісанне запазычанасці з калгасаў і калгаснікаў па сельскагас- падарчаму падатку за папярэднія гады;</w:t>
      </w:r>
    </w:p>
    <w:p w:rsidR="00A16EC1" w:rsidRPr="00A16EC1" w:rsidRDefault="00A16EC1" w:rsidP="00A16EC1">
      <w:pPr>
        <w:tabs>
          <w:tab w:val="left" w:pos="619"/>
        </w:tabs>
        <w:spacing w:after="40"/>
        <w:ind w:left="380" w:right="2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  <w:lang w:val="ru-RU"/>
        </w:rPr>
        <w:t>в)</w:t>
      </w:r>
      <w:r w:rsidRPr="00A16EC1">
        <w:rPr>
          <w:rStyle w:val="50"/>
          <w:rFonts w:eastAsia="Courier New"/>
          <w:sz w:val="28"/>
          <w:szCs w:val="28"/>
          <w:lang w:val="ru-RU"/>
        </w:rPr>
        <w:tab/>
        <w:t xml:space="preserve">павышэнне для </w:t>
      </w:r>
      <w:r w:rsidRPr="00A16EC1">
        <w:rPr>
          <w:rStyle w:val="50"/>
          <w:rFonts w:eastAsia="Courier New"/>
          <w:sz w:val="28"/>
          <w:szCs w:val="28"/>
        </w:rPr>
        <w:t xml:space="preserve">калгасаў </w:t>
      </w:r>
      <w:r w:rsidRPr="00A16EC1">
        <w:rPr>
          <w:rStyle w:val="50"/>
          <w:rFonts w:eastAsia="Courier New"/>
          <w:sz w:val="28"/>
          <w:szCs w:val="28"/>
          <w:lang w:val="ru-RU"/>
        </w:rPr>
        <w:t xml:space="preserve">абавязковых паставак дзяржаве сель- скагаспадарчай </w:t>
      </w:r>
      <w:r w:rsidRPr="00A16EC1">
        <w:rPr>
          <w:rStyle w:val="50"/>
          <w:rFonts w:eastAsia="Courier New"/>
          <w:sz w:val="28"/>
          <w:szCs w:val="28"/>
        </w:rPr>
        <w:t>прадукцыі;</w:t>
      </w:r>
    </w:p>
    <w:p w:rsidR="00A16EC1" w:rsidRPr="00A16EC1" w:rsidRDefault="00A16EC1" w:rsidP="00A16EC1">
      <w:pPr>
        <w:tabs>
          <w:tab w:val="left" w:pos="619"/>
        </w:tabs>
        <w:spacing w:after="40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A16EC1">
        <w:rPr>
          <w:rStyle w:val="50"/>
          <w:rFonts w:eastAsia="Courier New"/>
          <w:sz w:val="28"/>
          <w:szCs w:val="28"/>
          <w:lang w:val="ru-RU"/>
        </w:rPr>
        <w:t>г)</w:t>
      </w:r>
      <w:r w:rsidRPr="00A16EC1">
        <w:rPr>
          <w:rStyle w:val="50"/>
          <w:rFonts w:eastAsia="Courier New"/>
          <w:sz w:val="28"/>
          <w:szCs w:val="28"/>
          <w:lang w:val="ru-RU"/>
        </w:rPr>
        <w:tab/>
        <w:t xml:space="preserve">перавод </w:t>
      </w:r>
      <w:r w:rsidRPr="00A16EC1">
        <w:rPr>
          <w:rStyle w:val="50"/>
          <w:rFonts w:eastAsia="Courier New"/>
          <w:sz w:val="28"/>
          <w:szCs w:val="28"/>
        </w:rPr>
        <w:t xml:space="preserve">калгасаў </w:t>
      </w:r>
      <w:r w:rsidRPr="00A16EC1">
        <w:rPr>
          <w:rStyle w:val="50"/>
          <w:rFonts w:eastAsia="Courier New"/>
          <w:sz w:val="28"/>
          <w:szCs w:val="28"/>
          <w:lang w:val="ru-RU"/>
        </w:rPr>
        <w:t xml:space="preserve">на </w:t>
      </w:r>
      <w:r w:rsidRPr="00A16EC1">
        <w:rPr>
          <w:rStyle w:val="50"/>
          <w:rFonts w:eastAsia="Courier New"/>
          <w:sz w:val="28"/>
          <w:szCs w:val="28"/>
        </w:rPr>
        <w:t>самафінансаванне.</w:t>
      </w:r>
    </w:p>
    <w:sectPr w:rsidR="00A16EC1" w:rsidRPr="00A16EC1" w:rsidSect="00A16EC1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42FF9"/>
    <w:multiLevelType w:val="multilevel"/>
    <w:tmpl w:val="2D9291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DF"/>
    <w:rsid w:val="00930ADF"/>
    <w:rsid w:val="00A16EC1"/>
    <w:rsid w:val="00A203D2"/>
    <w:rsid w:val="00A6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7960"/>
  <w15:chartTrackingRefBased/>
  <w15:docId w15:val="{3E49F0DA-AFAA-4996-8798-CA72B4EE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6E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A16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rsid w:val="00A16EC1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2"/>
    <w:rsid w:val="00A16EC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63">
    <w:name w:val="Заголовок №6 (3)_"/>
    <w:basedOn w:val="a0"/>
    <w:rsid w:val="00A16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ru-RU"/>
    </w:rPr>
  </w:style>
  <w:style w:type="character" w:customStyle="1" w:styleId="630">
    <w:name w:val="Заголовок №6 (3)"/>
    <w:basedOn w:val="63"/>
    <w:rsid w:val="00A16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90">
    <w:name w:val="Основной текст (9)"/>
    <w:basedOn w:val="9"/>
    <w:rsid w:val="00A16E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e-BY"/>
    </w:rPr>
  </w:style>
  <w:style w:type="character" w:customStyle="1" w:styleId="1">
    <w:name w:val="Основной текст1"/>
    <w:basedOn w:val="a3"/>
    <w:rsid w:val="00A16EC1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be-BY"/>
    </w:rPr>
  </w:style>
  <w:style w:type="character" w:customStyle="1" w:styleId="50">
    <w:name w:val="Основной текст (5)"/>
    <w:basedOn w:val="5"/>
    <w:rsid w:val="00A16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e-BY"/>
    </w:rPr>
  </w:style>
  <w:style w:type="character" w:customStyle="1" w:styleId="5Exact">
    <w:name w:val="Основной текст (5) Exact"/>
    <w:basedOn w:val="5"/>
    <w:rsid w:val="00A16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paragraph" w:customStyle="1" w:styleId="2">
    <w:name w:val="Основной текст2"/>
    <w:basedOn w:val="a"/>
    <w:link w:val="a3"/>
    <w:rsid w:val="00A16EC1"/>
    <w:pPr>
      <w:shd w:val="clear" w:color="auto" w:fill="FFFFFF"/>
      <w:spacing w:before="120" w:line="240" w:lineRule="exact"/>
      <w:ind w:hanging="500"/>
    </w:pPr>
    <w:rPr>
      <w:rFonts w:ascii="Arial" w:eastAsia="Arial" w:hAnsi="Arial" w:cs="Arial"/>
      <w:color w:val="auto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Масяня</cp:lastModifiedBy>
  <cp:revision>2</cp:revision>
  <dcterms:created xsi:type="dcterms:W3CDTF">2019-01-22T21:12:00Z</dcterms:created>
  <dcterms:modified xsi:type="dcterms:W3CDTF">2019-01-22T21:12:00Z</dcterms:modified>
</cp:coreProperties>
</file>