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99" w:rsidRDefault="005A367C" w:rsidP="00377737">
      <w:pPr>
        <w:pStyle w:val="a5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                                                              </w:t>
      </w:r>
      <w:proofErr w:type="spellStart"/>
      <w:r w:rsidR="00115A99">
        <w:rPr>
          <w:rFonts w:ascii="Times New Roman" w:hAnsi="Times New Roman" w:cs="Times New Roman"/>
          <w:i/>
          <w:sz w:val="28"/>
          <w:szCs w:val="28"/>
          <w:lang w:val="ru-RU"/>
        </w:rPr>
        <w:t>Дубицкая</w:t>
      </w:r>
      <w:proofErr w:type="spellEnd"/>
      <w:r w:rsidR="00115A9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С.А</w:t>
      </w:r>
      <w:r w:rsidR="00115A99" w:rsidRPr="00806E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., учитель </w:t>
      </w:r>
      <w:r w:rsidR="00115A99">
        <w:rPr>
          <w:rFonts w:ascii="Times New Roman" w:hAnsi="Times New Roman" w:cs="Times New Roman"/>
          <w:i/>
          <w:sz w:val="28"/>
          <w:szCs w:val="28"/>
          <w:lang w:val="ru-RU"/>
        </w:rPr>
        <w:t>начальных классов</w:t>
      </w:r>
    </w:p>
    <w:p w:rsidR="00115A99" w:rsidRPr="00806E1C" w:rsidRDefault="00115A99" w:rsidP="00377737">
      <w:pPr>
        <w:pStyle w:val="a5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перво</w:t>
      </w:r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>й категории</w:t>
      </w:r>
    </w:p>
    <w:p w:rsidR="00115A99" w:rsidRPr="00806E1C" w:rsidRDefault="00115A99" w:rsidP="00377737">
      <w:pPr>
        <w:pStyle w:val="a5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Новосёлковский </w:t>
      </w:r>
      <w:proofErr w:type="gramStart"/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>ясли-сад</w:t>
      </w:r>
      <w:proofErr w:type="gramEnd"/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средняя школа</w:t>
      </w:r>
    </w:p>
    <w:p w:rsidR="00115A99" w:rsidRPr="00806E1C" w:rsidRDefault="00115A99" w:rsidP="00377737">
      <w:pPr>
        <w:pStyle w:val="a5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>Ошмянский район</w:t>
      </w:r>
    </w:p>
    <w:p w:rsidR="00115A99" w:rsidRDefault="00115A99" w:rsidP="00377737">
      <w:pPr>
        <w:spacing w:after="0"/>
        <w:ind w:left="6372"/>
        <w:jc w:val="right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Гродненская </w:t>
      </w:r>
      <w:r w:rsidRPr="00806E1C">
        <w:rPr>
          <w:rFonts w:ascii="Times New Roman" w:hAnsi="Times New Roman" w:cs="Times New Roman"/>
          <w:i/>
          <w:sz w:val="28"/>
          <w:szCs w:val="28"/>
        </w:rPr>
        <w:t>область</w:t>
      </w:r>
    </w:p>
    <w:p w:rsidR="00CE501B" w:rsidRDefault="00CE501B" w:rsidP="00CE501B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</w:pPr>
      <w:bookmarkStart w:id="0" w:name="_GoBack"/>
      <w:r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>Использование игровых технологий</w:t>
      </w:r>
    </w:p>
    <w:p w:rsidR="00115A99" w:rsidRDefault="00CE501B" w:rsidP="00CE501B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 xml:space="preserve">на уроках математики в </w:t>
      </w:r>
      <w:r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>ІІІ</w:t>
      </w:r>
      <w:r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 xml:space="preserve"> классе</w:t>
      </w:r>
    </w:p>
    <w:bookmarkEnd w:id="0"/>
    <w:p w:rsidR="00115A99" w:rsidRDefault="00115A99" w:rsidP="00377737">
      <w:pPr>
        <w:spacing w:after="0"/>
        <w:jc w:val="both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7E62E8" w:rsidRPr="005A367C" w:rsidRDefault="007E62E8" w:rsidP="00377737">
      <w:pPr>
        <w:spacing w:after="0"/>
        <w:jc w:val="right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5A367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"Ребенок не сосуд, который нужно заполнить,</w:t>
      </w:r>
    </w:p>
    <w:p w:rsidR="005A367C" w:rsidRDefault="005A367C" w:rsidP="00377737">
      <w:pPr>
        <w:spacing w:after="0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                                                                                     </w:t>
      </w:r>
      <w:r w:rsidR="007E62E8" w:rsidRPr="005A367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а факел, который нужно зажечь".</w:t>
      </w:r>
    </w:p>
    <w:p w:rsidR="007E62E8" w:rsidRPr="005A367C" w:rsidRDefault="005A367C" w:rsidP="00377737">
      <w:pPr>
        <w:spacing w:after="0"/>
        <w:jc w:val="right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7E62E8" w:rsidRPr="005A367C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 </w:t>
      </w:r>
      <w:r w:rsidR="007E62E8" w:rsidRPr="005A367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(Франсуа Рабле)</w:t>
      </w:r>
    </w:p>
    <w:p w:rsidR="007E62E8" w:rsidRPr="005A367C" w:rsidRDefault="007E62E8" w:rsidP="00377737">
      <w:pPr>
        <w:spacing w:after="0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5A367C">
        <w:rPr>
          <w:rFonts w:ascii="Arial" w:eastAsia="Times New Roman" w:hAnsi="Arial" w:cs="Arial"/>
          <w:b/>
          <w:bCs/>
          <w:i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E62E8" w:rsidRPr="003D0058" w:rsidRDefault="007E62E8" w:rsidP="003777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В  первые годы обучения в школе наиболее трудным, а для некоторых детей нелюбимым предметом становится </w:t>
      </w:r>
      <w:r w:rsid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0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математика</w:t>
      </w:r>
      <w:r w:rsidRPr="003D0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объясняется тем, что у части детей ещё недостаточно развиты такие функции мыслительной деятельности, как анализ, синтез, обобщение, умение сравнивать, классифицировать, дифференцировать.  Для успешного обучения детей необходимо на первых же порах пробудить их интерес к учебным занятиям, увлечь, активизировать их деятельность. Одним </w:t>
      </w:r>
      <w:proofErr w:type="gram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эффективных сре</w:t>
      </w:r>
      <w:proofErr w:type="gram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обуждения живого интереса к учебному предмету является дидактическая игра.   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игровых приемов и ситуаций на уроке проис</w:t>
      </w: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ходит по таким основным направлениям: дидактическая цель ставится перед учащимися в форме игровой задачи; учебная деятельность подчиняется правилам игры; 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результатом.</w:t>
      </w:r>
      <w:proofErr w:type="gramEnd"/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Дидактическая игра на уроках математики не только увлекает, заставляет думать, но и развивает самостоятельность, инициативу  и волю ребенка, приучает считаться с интересами товарищей. Увлеченные игрой дети легче усваивают программный материал, приобретают определенные знания, умения и навыки. Поэтому включение в урок математики игр и игровых упражнений делает процесс  обучения интересным, создает у ребят бодрое настроение, способствует преодолению трудностей в усвоении материала, снимает утомляемость и поддерживает внимание.</w:t>
      </w:r>
    </w:p>
    <w:p w:rsidR="007E62E8" w:rsidRPr="003D0058" w:rsidRDefault="007E62E8" w:rsidP="003777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характеру познавательной деятельности</w:t>
      </w: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дидактические игры можно отнести к следующим группам: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игры, требующие от детей исполнительной деятельности. С помощью этих игр дети выполняют действия по образцу (придумать числовые выражения, выложить узор, начертить фигуру подобную данной).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игры, требующие воспроизведения действия. Они направлены на формирование вычислительных навыков («Математическая рыбалка»,  </w:t>
      </w: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«Лабиринт», «Как добраться до вершины», «Заполни окошечко»,  «Определи курс корабля»).</w:t>
      </w:r>
    </w:p>
    <w:p w:rsidR="007E62E8" w:rsidRPr="003D0058" w:rsidRDefault="007E62E8" w:rsidP="003777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игры, включающие элементы поиска и творчества («Собери круговые примеры»</w:t>
      </w:r>
      <w:r w:rsidRPr="003D00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«Математическая гусеница»).</w:t>
      </w:r>
    </w:p>
    <w:p w:rsidR="007E62E8" w:rsidRPr="003D0058" w:rsidRDefault="007E62E8" w:rsidP="003777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характеру используемого материала</w:t>
      </w: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дидактические игры условно делятся на игры с  предметами, настольно-печатные игры и словесные игры.</w:t>
      </w:r>
    </w:p>
    <w:p w:rsidR="007E62E8" w:rsidRPr="003D0058" w:rsidRDefault="007E62E8" w:rsidP="003777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00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функциям</w:t>
      </w: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дидактические игры делятся </w:t>
      </w:r>
      <w:proofErr w:type="gram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E62E8" w:rsidRPr="003D0058" w:rsidRDefault="007E62E8" w:rsidP="003777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обучающие;</w:t>
      </w:r>
    </w:p>
    <w:p w:rsidR="007E62E8" w:rsidRPr="003D0058" w:rsidRDefault="007E62E8" w:rsidP="003777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контролирующие;</w:t>
      </w:r>
    </w:p>
    <w:p w:rsidR="007E62E8" w:rsidRPr="003D0058" w:rsidRDefault="007E62E8" w:rsidP="003777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обобщающие.</w:t>
      </w:r>
    </w:p>
    <w:p w:rsidR="007E62E8" w:rsidRPr="003D0058" w:rsidRDefault="007E62E8" w:rsidP="003777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Обучающей</w:t>
      </w: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будет игра, если учащиеся, участвуют в ней, приобретают новые знания, умения и навыки или вынуждены приобрести их в процессе подготовки к игре. Причем результат усвоения знаний будет тем лучше, чем четче будет выражен мотив познавательной деятельности не только в игре, но и в самом содержании математического материала.</w:t>
      </w:r>
    </w:p>
    <w:p w:rsidR="007E62E8" w:rsidRPr="003D0058" w:rsidRDefault="007E62E8" w:rsidP="003777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Контролирующей</w:t>
      </w: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будет игра, дидактическая цель которой состоит в повторении, закреплении, проверке ранее полученных знаний. Для участия в ней каждому ученику необходима определенная математическая подготовка.</w:t>
      </w:r>
    </w:p>
    <w:p w:rsidR="007E62E8" w:rsidRPr="003D0058" w:rsidRDefault="007E62E8" w:rsidP="003777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Обобщающие</w:t>
      </w: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игры требуют интеграции знаний. Они способствуют установлению </w:t>
      </w:r>
      <w:proofErr w:type="spell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связей, направлены на приобретение умений действовать в различных учебных ситуациях.</w:t>
      </w:r>
    </w:p>
    <w:p w:rsidR="007E62E8" w:rsidRPr="003D0058" w:rsidRDefault="007E62E8" w:rsidP="003777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По числу участников дидактические игры могут быть: </w:t>
      </w:r>
      <w:r w:rsidRPr="003D00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коллективные, групповые и индивидуальные.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Дидактические игры могут использоваться на отдельных этапах урока, выступая в виде игровых моментов.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Хочу рассказать о некоторых дидактических математических играх, которые я использую на своих урока</w:t>
      </w:r>
      <w:r w:rsidR="005A367C"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в </w:t>
      </w: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класс</w:t>
      </w:r>
      <w:r w:rsidR="005A367C"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Центральная тема курса математики в 3 классе - изучение табличного умножения и деления. Методика требует, чтобы дети не только знали таблицу, но и понимали принципы ее составления, дающие возможность находить любое произведение. Вычислительные навыки, как известно, приобретается в результате многократных повторений одних и тех же операций. Чтобы избежать однообразия в отработке табличных случаев умножения и деления, провожу упражнения в игровой, занимательной форме.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Ценность дидактической игры я определяю не по тому, какую реакцию она вызывает со стороны детей, а учитываю, насколько она эффективно помогает решать учебную задачу применительно к каждому ученику.  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Подбирая какую-либо  дидактическую игру для урока, продумываю следующие вопросы: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62E8" w:rsidRPr="003D0058" w:rsidRDefault="007E62E8" w:rsidP="00377737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игры. Какие умения и навыки будут формироваться в процессе ее проведения? Какие воспитательные цели преследуются в процессе игры?</w:t>
      </w:r>
    </w:p>
    <w:p w:rsidR="007E62E8" w:rsidRPr="003D0058" w:rsidRDefault="007E62E8" w:rsidP="00377737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Посильна ли она для учащихся моего класса?</w:t>
      </w:r>
    </w:p>
    <w:p w:rsidR="007E62E8" w:rsidRPr="003D0058" w:rsidRDefault="007E62E8" w:rsidP="00377737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дети будут в одинаковой степени участвовать в игре?</w:t>
      </w:r>
    </w:p>
    <w:p w:rsidR="007E62E8" w:rsidRPr="003D0058" w:rsidRDefault="007E62E8" w:rsidP="00377737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игры.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дидактической игры на уроке, если это необходимо, заранее составляю группы таким образом, чтобы в каждую группу вошли </w:t>
      </w:r>
      <w:proofErr w:type="gram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proofErr w:type="gram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 сильными, так и со слабыми учебными возможностями. В каждой группе назначаю </w:t>
      </w:r>
      <w:proofErr w:type="gram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</w:t>
      </w:r>
      <w:proofErr w:type="gram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правило, это ученик с  хорошими учебными возможностями или самого организованного, который может организовать работу группы.                 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Важную роль на уроках я отвожу устным упражнениям. Для того чтобы привлечь к этому всех учащихся я использую сигнальные карточки. Они помогают дисциплинировать учащихся и одновременно получать информацию об усвоении материала. С их помощью можно в виде игры проводить много устных упражнений.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своих уроках я использую следующие игры.</w:t>
      </w:r>
    </w:p>
    <w:p w:rsidR="007E62E8" w:rsidRPr="005A367C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«Да. Нет»               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даны примеры: 4х6, 8х3, 4х5, 7х3, 9х4, 5х6. Показываю карточки с числами. Если число является ответом, учащиеся хором говорят "Да", затем произносят пример 4х6=24. если число не является ответом, говорят "Нет".</w:t>
      </w:r>
    </w:p>
    <w:p w:rsidR="007E62E8" w:rsidRPr="005A367C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 «Живая математика»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учащихся есть карточка с цифрами от 0 до 9. Читаю пример (3х2). Встает или поднимает руку тот ученик, у кого карточка с цифрой 6. Лучше всего давать примеры на деление, так как в ответах получаются однозначные числа.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Игра требует двигательной активности, поэтому проводить ее можно вместо </w:t>
      </w:r>
      <w:proofErr w:type="spell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середине урока.</w:t>
      </w:r>
    </w:p>
    <w:p w:rsidR="007E62E8" w:rsidRPr="005A367C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«Не скажу»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строится так: дети считают, например, от 20 до 50 по одному. Вместо чисел, которые делятся, например, на 6, они говорят: «Не скажу!»</w:t>
      </w:r>
      <w:proofErr w:type="gram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Эти числа я записываю на доске. Появляется запись: 24, 30, 36, 42, 48. Затем с каждым из записанных чисел учащиеся называют примеры: 24:6=4, 30:6=5 и т.д.</w:t>
      </w:r>
      <w:r w:rsid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способствует целенаправленному формированию механизмов переключения внимания.</w:t>
      </w:r>
    </w:p>
    <w:p w:rsidR="007E62E8" w:rsidRPr="005A367C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«Проверь себя»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2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Заготавливаю карточки, на которых записаны результаты умножения каких-либо чисел, например 18. Я показываю карточку, а ученики записывают пример на умножение с таким ответом.</w:t>
      </w:r>
    </w:p>
    <w:p w:rsidR="007E62E8" w:rsidRPr="007E62E8" w:rsidRDefault="007E62E8" w:rsidP="00377737">
      <w:pPr>
        <w:spacing w:after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62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E62E8" w:rsidRPr="005A367C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gramStart"/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</w:t>
      </w:r>
      <w:proofErr w:type="gramEnd"/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скорее, кто вернее?!»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Раздаю на каждый ряд парт по одному комплекту цифр от</w:t>
      </w:r>
      <w:proofErr w:type="gram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proofErr w:type="gram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9, так, что одному ученику в ряду достается цифра 0, другому 1 и т.д. Я читаю примеры (4х4; 9х2 или 40:4 и пр.), а дети должны быстро </w:t>
      </w:r>
      <w:proofErr w:type="gram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сообразить</w:t>
      </w:r>
      <w:proofErr w:type="gram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получится, и те, у кого окажутся цифры 1 и 6, выйти к доске и составить число 16. За каждый пример засчитывается очко тому ряду, в котором быстрее и правильно составили ответ. Ряд, набравший большее число очков, выигрывает.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не только способствует закреплению определенного вычислительного навыка, в частности табличного умножения и деления, но в ходе ее уточняется понимание поместного значения цифр – учащимся нужно встать так, чтобы одна цифра обозначала единицы, другая – десятки. Смешение мест рассматривается как проигрыш.</w:t>
      </w:r>
    </w:p>
    <w:p w:rsidR="007E62E8" w:rsidRPr="007E62E8" w:rsidRDefault="007E62E8" w:rsidP="00377737">
      <w:pPr>
        <w:spacing w:after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62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E62E8" w:rsidRPr="005A367C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«Не подведи друга!»</w:t>
      </w:r>
    </w:p>
    <w:p w:rsidR="007E62E8" w:rsidRPr="003D0058" w:rsidRDefault="007E62E8" w:rsidP="00377737">
      <w:pPr>
        <w:spacing w:after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62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доске выходят одновременно двое (четверо) учеников. Читаю пример, например: 6х7. Предлагаю составить четыре примера на умножение и деление с этими же числами. Первый ученик составляет примеры на умножение, а другой – на деление. Если примеры составлены и </w:t>
      </w:r>
      <w:proofErr w:type="gram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решены</w:t>
      </w:r>
      <w:proofErr w:type="gram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верно, одобряю ребят за слаженность в работе. Запись на доске выглядит так: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х</w:t>
      </w:r>
      <w:proofErr w:type="gram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=42   7х6=42                            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42:7=6    42:6=7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очень важно, чтобы дети усвоили способ нахождения частного по известному произведению, понимали, что из примера 7х6 =42 вытекает 42:7=6, 42:6=7.</w:t>
      </w:r>
    </w:p>
    <w:p w:rsidR="007E62E8" w:rsidRPr="007E62E8" w:rsidRDefault="007E62E8" w:rsidP="00377737">
      <w:pPr>
        <w:spacing w:after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62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E62E8" w:rsidRPr="005A367C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«Делится – не делится»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Называю различные числа, а ученики хлопают в ладоши, если число делится, например, на </w:t>
      </w:r>
      <w:proofErr w:type="gram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 5) без остатка.</w:t>
      </w:r>
    </w:p>
    <w:p w:rsidR="007E62E8" w:rsidRPr="005A367C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«Собери слово»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доске записаны примеры справа и слева одинаковое количество. К доске выходят две команды. </w:t>
      </w:r>
      <w:proofErr w:type="gram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каждый из вызванных решает один из примеров и выбирает среди подготовленных карточек карточку с числом, соответствующую ответу примера (на обороте карточки написана буква).</w:t>
      </w:r>
      <w:proofErr w:type="gram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Команда, первая составившая слова, побеждает.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данной игре осуществляется и </w:t>
      </w:r>
      <w:proofErr w:type="spell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межпредметная</w:t>
      </w:r>
      <w:proofErr w:type="spell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связь, так как могут быть составлены словарные слова или слова на какое-либо правило.</w:t>
      </w:r>
    </w:p>
    <w:p w:rsidR="007E62E8" w:rsidRPr="005A367C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«Молчанка»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на умножение и деление записаны на доске. Показываю пример, дети на карточках - ответы. (У каждого ученика есть числовой набор).</w:t>
      </w:r>
    </w:p>
    <w:p w:rsidR="007E62E8" w:rsidRPr="005A367C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«Лучший счетчик»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доске прикреплён круг с цифрами. Даю задание: увеличить (или уменьшить) эти числа в несколько раз. Дети записывают ответы в тетради. Далее следует проверка (ученик, справившийся с заданием первым, </w:t>
      </w:r>
      <w:proofErr w:type="gram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ответы и все проверяют</w:t>
      </w:r>
      <w:proofErr w:type="gram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записи.).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 порядку»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примеры:</w:t>
      </w:r>
    </w:p>
    <w:tbl>
      <w:tblPr>
        <w:tblW w:w="8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7"/>
        <w:gridCol w:w="635"/>
        <w:gridCol w:w="3808"/>
      </w:tblGrid>
      <w:tr w:rsidR="007E62E8" w:rsidRPr="003D0058" w:rsidTr="007E6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E8" w:rsidRPr="003D0058" w:rsidRDefault="007E62E8" w:rsidP="00377737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8х3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E8" w:rsidRPr="003D0058" w:rsidRDefault="007E62E8" w:rsidP="00377737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E8" w:rsidRPr="003D0058" w:rsidRDefault="007E62E8" w:rsidP="00377737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3х2</w:t>
            </w:r>
          </w:p>
        </w:tc>
      </w:tr>
      <w:tr w:rsidR="007E62E8" w:rsidRPr="003D0058" w:rsidTr="007E6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E8" w:rsidRPr="003D0058" w:rsidRDefault="007E62E8" w:rsidP="00377737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3х6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E8" w:rsidRPr="003D0058" w:rsidRDefault="007E62E8" w:rsidP="00377737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E8" w:rsidRPr="003D0058" w:rsidRDefault="007E62E8" w:rsidP="00377737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7х3</w:t>
            </w:r>
          </w:p>
        </w:tc>
      </w:tr>
      <w:tr w:rsidR="007E62E8" w:rsidRPr="003D0058" w:rsidTr="007E6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E8" w:rsidRPr="003D0058" w:rsidRDefault="007E62E8" w:rsidP="00377737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5х3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E8" w:rsidRPr="003D0058" w:rsidRDefault="007E62E8" w:rsidP="00377737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E8" w:rsidRPr="003D0058" w:rsidRDefault="007E62E8" w:rsidP="00377737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3х9</w:t>
            </w:r>
          </w:p>
        </w:tc>
      </w:tr>
    </w:tbl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значения выражений в порядке возрастания (или убывания).</w:t>
      </w:r>
    </w:p>
    <w:p w:rsidR="007E62E8" w:rsidRPr="005A367C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«Круговые примеры»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готовлю карточки с примерами, подбирая их так, чтобы ответ предыдущего примера являлся началом следующего. Каждый учащийся одного ряда получает такую карточку. Здесь очень</w:t>
      </w:r>
      <w:r w:rsidRPr="007E62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не ошибиться! На следующем уроке эти круговые примеры получают ребята другого ряда.</w:t>
      </w:r>
    </w:p>
    <w:p w:rsidR="007E62E8" w:rsidRPr="005A367C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«Чей ряд лучше?»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Учащиеся первого ряда задают вопросы ученикам второго ряда по таблице умножения (включая и случаи деления). Затем ученики второго ряда готовят примеры для ребят третьего ряда. На доске я подсчитываю количество правильных ответов каждого ряда.</w:t>
      </w:r>
    </w:p>
    <w:p w:rsidR="003D0058" w:rsidRDefault="003D005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62E8" w:rsidRPr="005A367C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«Какой ряд быстрее полетит на Луну?»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меня есть 3 ракеты, вырезанные из сложенной вдвое плотной бумаги. Каждая ракета имеет окошки по количеству учеников в ряду. В середину ракеты я вставляю лист, вырезанный по контуру ракеты, и в окошках пишу примеры на умножение и деление. Учащиеся каждого ряда быстро решают по одному примеру, передавая ракету друг другу. Проверяем примеры коллективно. Ракета, в которой все задания </w:t>
      </w:r>
      <w:proofErr w:type="gramStart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выполнены</w:t>
      </w:r>
      <w:proofErr w:type="gramEnd"/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верно, "летит в космос" первой! Использованные листочки с примерами я выбрасываю и вставляю новые. Завтра ракета опять готова к полёту!</w:t>
      </w:r>
    </w:p>
    <w:p w:rsidR="007E62E8" w:rsidRPr="005A367C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2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                       </w:t>
      </w:r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«Математическое домино»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учащийся получает карточку. Она разделена на 2 части: в первой части написан пример на умножение или деление, во второй части - ответ на другое задание. Первый ученик читает свой пример. Тот, у кого карточка с ответом на прозвучавшее задание, называет этот ответ и произносит новый пример. Отвечает следующий ученик и называет своё задание и т.д.</w:t>
      </w:r>
    </w:p>
    <w:p w:rsidR="007E62E8" w:rsidRPr="005A367C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«Математическое лото»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ученики берут по одной карточке. Их у меня 24. На них написаны результаты таблицы умножения (по 4 ответа). Я показываю классу карточку с выражением, например 5х3, а ребята на своих карточках закрывают кружками ответы. Выигрывает тот, кто раньше закроет все числа на своей карточке. Фишки учащиеся изготавливают на уроке трудового обучения. </w:t>
      </w:r>
    </w:p>
    <w:p w:rsidR="007E62E8" w:rsidRPr="005A367C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«Найди пару»</w:t>
      </w:r>
    </w:p>
    <w:p w:rsidR="007E62E8" w:rsidRPr="003D0058" w:rsidRDefault="007E62E8" w:rsidP="00377737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доске по очереди выходят по 3 ученика от каждого ряда. Задание: записать в окошках числа, чтобы получились верные равенства.</w:t>
      </w:r>
    </w:p>
    <w:tbl>
      <w:tblPr>
        <w:tblW w:w="8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244"/>
        <w:gridCol w:w="244"/>
        <w:gridCol w:w="3120"/>
        <w:gridCol w:w="1720"/>
      </w:tblGrid>
      <w:tr w:rsidR="007E62E8" w:rsidRPr="003D0058" w:rsidTr="007E6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E8" w:rsidRPr="003D0058" w:rsidRDefault="007E62E8" w:rsidP="003777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 х 4 =</w:t>
            </w:r>
            <w:proofErr w:type="gramStart"/>
            <w:r w:rsidRPr="003D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?</w:t>
            </w:r>
            <w:proofErr w:type="gramEnd"/>
            <w:r w:rsidRPr="003D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+ ?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E8" w:rsidRPr="003D0058" w:rsidRDefault="007E62E8" w:rsidP="00377737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E8" w:rsidRPr="003D0058" w:rsidRDefault="007E62E8" w:rsidP="003777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                       42</w:t>
            </w:r>
            <w:proofErr w:type="gramStart"/>
            <w:r w:rsidRPr="003D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:</w:t>
            </w:r>
            <w:proofErr w:type="gramEnd"/>
            <w:r w:rsidRPr="003D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6 = ? - ?</w:t>
            </w:r>
          </w:p>
        </w:tc>
      </w:tr>
      <w:tr w:rsidR="007E62E8" w:rsidRPr="003D0058" w:rsidTr="007E62E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E8" w:rsidRPr="003D0058" w:rsidRDefault="005A367C" w:rsidP="003777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76 - 44 =</w:t>
            </w:r>
            <w:proofErr w:type="gramStart"/>
            <w:r w:rsidRPr="003D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?</w:t>
            </w:r>
            <w:proofErr w:type="gramEnd"/>
            <w:r w:rsidRPr="003D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х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E8" w:rsidRPr="003D0058" w:rsidRDefault="007E62E8" w:rsidP="00377737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367C" w:rsidRPr="003D0058" w:rsidRDefault="005A367C" w:rsidP="00377737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2E8" w:rsidRPr="003D0058" w:rsidRDefault="007E62E8" w:rsidP="003777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27 + 27 =</w:t>
            </w:r>
            <w:proofErr w:type="gramStart"/>
            <w:r w:rsidRPr="003D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?</w:t>
            </w:r>
            <w:proofErr w:type="gramEnd"/>
            <w:r w:rsidRPr="003D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х ?</w:t>
            </w:r>
          </w:p>
        </w:tc>
      </w:tr>
    </w:tbl>
    <w:p w:rsidR="007E62E8" w:rsidRPr="007E62E8" w:rsidRDefault="007E62E8" w:rsidP="00377737">
      <w:pPr>
        <w:spacing w:after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62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</w:t>
      </w:r>
    </w:p>
    <w:p w:rsidR="007E62E8" w:rsidRPr="007E62E8" w:rsidRDefault="007E62E8" w:rsidP="00377737">
      <w:pPr>
        <w:spacing w:after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62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5A367C" w:rsidRDefault="005A367C" w:rsidP="00377737">
      <w:pPr>
        <w:tabs>
          <w:tab w:val="center" w:pos="4827"/>
        </w:tabs>
        <w:spacing w:after="0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D0058" w:rsidRDefault="00456664" w:rsidP="00377737">
      <w:pPr>
        <w:tabs>
          <w:tab w:val="center" w:pos="4827"/>
        </w:tabs>
        <w:spacing w:after="0"/>
        <w:ind w:firstLine="30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D0058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«Коллективный счет».</w:t>
      </w:r>
    </w:p>
    <w:p w:rsidR="00456664" w:rsidRPr="003D0058" w:rsidRDefault="00456664" w:rsidP="00377737">
      <w:pPr>
        <w:tabs>
          <w:tab w:val="center" w:pos="4827"/>
        </w:tabs>
        <w:spacing w:after="0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0058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Описание: </w:t>
      </w: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делится на две команды (по количеству рядов в классе).</w:t>
      </w: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первые парты воспитатель кладет полоску бумаги с записанным на ней числом, например, 5. Дает задание - прибавить 3. По сигналу каждый ученик, сидящий за первым столом, быстро считает, записывает только ответ и передает полоску сидящему за ним. Последний в ряду, записав ответ, называет его, поднимает полоску. Побеждает ряд, который закончит счет раньше и не допустит ошибки.</w:t>
      </w:r>
    </w:p>
    <w:p w:rsidR="005A367C" w:rsidRPr="00C968E2" w:rsidRDefault="005A367C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96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«Волшебный круг».</w:t>
      </w:r>
    </w:p>
    <w:p w:rsidR="003D0058" w:rsidRPr="00C968E2" w:rsidRDefault="003D0058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 </w:t>
      </w: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таблицы умножения и деления на 3.</w:t>
      </w: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6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Описание:</w:t>
      </w: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начала игры необходимо изготовить карточку, то есть вырезать из картона круг диаметром 8 см, обклеить его с двух сторон белой бумагой и разделить на 8 одинаковых секторов, оставив в середине круг диаметром 3 см. С одной стороны этого пособия записана таблица умножения на 3, а с другой - таблица деления на 3.</w:t>
      </w:r>
      <w:proofErr w:type="gramEnd"/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работают с такой карточкой в паре или самостоятельно. По ней воспитатель может быстро проверить знания</w:t>
      </w:r>
    </w:p>
    <w:p w:rsidR="005A367C" w:rsidRPr="00C968E2" w:rsidRDefault="005A367C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96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«Найди свое место».</w:t>
      </w:r>
    </w:p>
    <w:p w:rsidR="003D0058" w:rsidRPr="00C968E2" w:rsidRDefault="003D0058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надо подготовить два или три комплекта карточек разных цветов (в зависимости от числа играющих). Карточки с числами от 1 до 10 раздаются всем играющим в любом порядке. По команде учителя играющие выстраиваются в колонну по одному и идут вслед за учителем, перестраиваясь на ходу в колонну по два, по четыре, расходятся в разные стороны, но, как только учитель подает сигнал, все разбегаются. Те, у кого таблички, допустим, красного цвета, собираются на одной стороне класса, те, у кого таблички синие - на другой. Каждая группа играющих должна построиться в одну шеренгу по порядку номеров. Побеждает группа или команда, которая построится первой.</w:t>
      </w:r>
    </w:p>
    <w:p w:rsidR="005A367C" w:rsidRPr="00C968E2" w:rsidRDefault="005A367C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96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«По порядку номеров».</w:t>
      </w:r>
    </w:p>
    <w:p w:rsidR="003D0058" w:rsidRPr="00C968E2" w:rsidRDefault="003D0058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команды по 10 человек выстраиваются шеренгами лицом друг к другу. У каждого игрока на шее повязана косынка. У ведущего два комплекта карточек разных цветов с числами от 1 до 10. Перед началом игры ведущий перемешивает карточки обоих комплектов и по одной прикалывает сзади на косынки играющих. Ни один из играющих не видит, какое число написано на его карточке. Узнать числа он может, лишь спросив об этом у своего соседа.</w:t>
      </w: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сигналу ведущего игроки команд должны построиться так, чтобы числа на их карточках были расположены по порядку.</w:t>
      </w: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Команда, выполнившая задание быстрее </w:t>
      </w:r>
      <w:proofErr w:type="gramStart"/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proofErr w:type="gramEnd"/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без ошибок, выигрывает.</w:t>
      </w:r>
    </w:p>
    <w:p w:rsidR="005A367C" w:rsidRPr="00C968E2" w:rsidRDefault="005A367C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96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«Назови число».</w:t>
      </w:r>
    </w:p>
    <w:p w:rsidR="003D0058" w:rsidRPr="00C968E2" w:rsidRDefault="003D0058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в круг, учитель с мячом в руках - внутри круга. Он бросает мяч то одному, то другому участнику игры, а те возвращают его обратно, бросая мяч учителю. Учитель называет какое-либо число, например, 7. Играющий должен быстро назвать «соседние» числа - 6 и 8, причем сначала назвать меньшее, а потом большее число. Кто ошибается, тот выходит. Итак, остается один игрок - победитель.</w:t>
      </w:r>
    </w:p>
    <w:p w:rsidR="005A367C" w:rsidRPr="00C968E2" w:rsidRDefault="005A367C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96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«Слушай и считай».</w:t>
      </w:r>
    </w:p>
    <w:p w:rsidR="003D0058" w:rsidRPr="00C968E2" w:rsidRDefault="003D0058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из играющих набор карточек с числами от 1 до 10. В руке учителя - палочка, которой он ударяет по бубну или барабану определенное число раз. Все играющие должны про себя считать количество ударов и поднять карточку с числом, соответствующим количеству ударов.</w:t>
      </w: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условиться, что играющие, сосчитав количество уд</w:t>
      </w:r>
      <w:proofErr w:type="gramStart"/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поднять карточку с числом, недостающим до десяти. (Например, если ударов было 3, надо поднять карточку с числом 7.)</w:t>
      </w: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устанавливается другое условие игры: показать над0 не то число, которое соответствует количеству ударов, а два соседни</w:t>
      </w:r>
      <w:proofErr w:type="gramStart"/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меньшее и большее. (Например, ударов было 5, а показать надо числа 4 и 6.)</w:t>
      </w: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игры требуется соблюдение тишины.</w:t>
      </w:r>
    </w:p>
    <w:p w:rsidR="005A367C" w:rsidRPr="00C968E2" w:rsidRDefault="005A367C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058" w:rsidRPr="00C968E2" w:rsidRDefault="003D0058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96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«Арифметическая физкультминутка».</w:t>
      </w:r>
    </w:p>
    <w:p w:rsidR="003D0058" w:rsidRPr="00C968E2" w:rsidRDefault="003D0058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усаживаются в ряд и рассчитываются с первого по десятый номер. Каждый должен запомнить свой номер. Учитель называет тот или иной номер, а игроки соответственно встают. Когда играющие это усвоят, учитель предлагает вставать не тем, чьи номера называли, а их соседям слева и справа. (Например, назван номер 6, а встают номера 5 и 7.)</w:t>
      </w: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можно предложить участникам несложные примеры на сложение и вычитание. Например, к трем прибавить шесть - встает тот, у кого номер 9. К двум прибавить восемь - встает номер 10.</w:t>
      </w: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физкультминутки можно постоянно усложнять. Можно проводить эти упражнения с двумя командами одновременно, организуя соревнование на скорость и правильность выполнения задания.</w:t>
      </w:r>
    </w:p>
    <w:p w:rsidR="005A367C" w:rsidRPr="00C968E2" w:rsidRDefault="005A367C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96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«Сложить и вычесть».</w:t>
      </w:r>
    </w:p>
    <w:p w:rsidR="003D0058" w:rsidRPr="00C968E2" w:rsidRDefault="003D0058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учителя в руках картонный кружок. С одной стороны он красного цвета, с другой - синего. На обеих сторонах написано число 5.</w:t>
      </w: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предупреждает ребят, что когда он покажет кружок красной стороной и назовет число 4, все должны прибавить это число к 5 и хором произнести ответ - 9.</w:t>
      </w: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он покажет кружок синей стороной, то число 4 надо отнять от 5 и хором произнести ответ - 1.</w:t>
      </w:r>
    </w:p>
    <w:p w:rsidR="00456664" w:rsidRPr="00C968E2" w:rsidRDefault="00456664" w:rsidP="003777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Кружок надо показывать быстро, то одной, то другой стороной (иногда 2-3 раза подряд одной и той же стороной) и числа называть разные. Тому, кто ошибается, засчитывается штрафное очко. Желательно иметь несколько кружков с разными числами.</w:t>
      </w:r>
    </w:p>
    <w:p w:rsidR="00045ADC" w:rsidRPr="00C968E2" w:rsidRDefault="00045ADC" w:rsidP="003777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5ADC" w:rsidRPr="00C968E2" w:rsidSect="004566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4505"/>
    <w:multiLevelType w:val="multilevel"/>
    <w:tmpl w:val="3B28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D4D84"/>
    <w:multiLevelType w:val="multilevel"/>
    <w:tmpl w:val="2A8C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0A6ED4"/>
    <w:multiLevelType w:val="multilevel"/>
    <w:tmpl w:val="27F4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394"/>
    <w:rsid w:val="00045ADC"/>
    <w:rsid w:val="00104394"/>
    <w:rsid w:val="00115A99"/>
    <w:rsid w:val="00217E0E"/>
    <w:rsid w:val="00377737"/>
    <w:rsid w:val="003D0058"/>
    <w:rsid w:val="00456664"/>
    <w:rsid w:val="005A367C"/>
    <w:rsid w:val="007E62E8"/>
    <w:rsid w:val="009D0AEB"/>
    <w:rsid w:val="00C968E2"/>
    <w:rsid w:val="00CE501B"/>
    <w:rsid w:val="00FD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66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6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15A99"/>
    <w:pPr>
      <w:spacing w:after="0"/>
    </w:pPr>
    <w:rPr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66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ученик</cp:lastModifiedBy>
  <cp:revision>11</cp:revision>
  <dcterms:created xsi:type="dcterms:W3CDTF">2020-05-11T11:26:00Z</dcterms:created>
  <dcterms:modified xsi:type="dcterms:W3CDTF">2021-04-01T12:12:00Z</dcterms:modified>
</cp:coreProperties>
</file>