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Уп</w:t>
      </w:r>
      <w:proofErr w:type="spellStart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>раўленне</w:t>
      </w:r>
      <w:proofErr w:type="spellEnd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>адукацыі</w:t>
      </w:r>
      <w:proofErr w:type="spellEnd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>Гродзенскага</w:t>
      </w:r>
      <w:proofErr w:type="spellEnd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>аблвыканкама</w:t>
      </w:r>
      <w:proofErr w:type="spellEnd"/>
    </w:p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А</w:t>
      </w:r>
      <w:r w:rsidR="00ED3A4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ддзел адукацыі, спорту і турызму</w:t>
      </w: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Ашмянскага райвыканкама</w:t>
      </w:r>
    </w:p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ДУА “Навасёлкаўскі вучэбна-педагагічны комплекс сялі-сад – сярэдняя    школа”</w:t>
      </w:r>
    </w:p>
    <w:p w:rsidR="00061AD4" w:rsidRDefault="00CF0AAB" w:rsidP="00061AD4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</w:t>
      </w:r>
    </w:p>
    <w:p w:rsidR="00CF0AAB" w:rsidRPr="00061AD4" w:rsidRDefault="001633A6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  <w:lang w:val="be-BY"/>
        </w:rPr>
        <w:t xml:space="preserve">Раённы </w:t>
      </w:r>
      <w:r w:rsidR="00CF0AAB" w:rsidRPr="00061AD4">
        <w:rPr>
          <w:rFonts w:ascii="Times New Roman" w:hAnsi="Times New Roman" w:cs="Times New Roman"/>
          <w:b/>
          <w:color w:val="00B050"/>
          <w:sz w:val="48"/>
          <w:szCs w:val="48"/>
          <w:lang w:val="be-BY"/>
        </w:rPr>
        <w:t>конкурс адукацыйных музейных квэстаў “Хроніка Вялікай Перамогі”, прысвечаны 75-годдзю Перамогі ў Вялікай Айчыннай вайне</w:t>
      </w:r>
    </w:p>
    <w:p w:rsidR="00CF0AAB" w:rsidRPr="00061AD4" w:rsidRDefault="00CF0AAB">
      <w:pPr>
        <w:jc w:val="center"/>
        <w:rPr>
          <w:rFonts w:ascii="Times New Roman" w:hAnsi="Times New Roman" w:cs="Times New Roman"/>
          <w:color w:val="C00000"/>
          <w:sz w:val="36"/>
          <w:szCs w:val="36"/>
          <w:lang w:val="be-BY"/>
        </w:rPr>
      </w:pPr>
      <w:r w:rsidRPr="00061AD4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урок-квэст</w:t>
      </w:r>
      <w:r w:rsidR="00220DA1" w:rsidRPr="00061AD4">
        <w:rPr>
          <w:rFonts w:ascii="Times New Roman" w:hAnsi="Times New Roman" w:cs="Times New Roman"/>
          <w:color w:val="C00000"/>
          <w:sz w:val="36"/>
          <w:szCs w:val="36"/>
          <w:lang w:val="be-BY"/>
        </w:rPr>
        <w:t xml:space="preserve"> </w:t>
      </w:r>
      <w:r w:rsidR="00220DA1" w:rsidRPr="00061AD4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 xml:space="preserve">“Землякі ў гады Вялікай Айчыннай вайны” </w:t>
      </w:r>
    </w:p>
    <w:p w:rsidR="00CF0AAB" w:rsidRPr="00253D31" w:rsidRDefault="003510FA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117475</wp:posOffset>
            </wp:positionV>
            <wp:extent cx="3228975" cy="2343150"/>
            <wp:effectExtent l="0" t="0" r="0" b="0"/>
            <wp:wrapTight wrapText="bothSides">
              <wp:wrapPolygon edited="0">
                <wp:start x="255" y="176"/>
                <wp:lineTo x="127" y="21249"/>
                <wp:lineTo x="21536" y="21249"/>
                <wp:lineTo x="21536" y="2985"/>
                <wp:lineTo x="21409" y="351"/>
                <wp:lineTo x="21409" y="176"/>
                <wp:lineTo x="255" y="17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0AAB" w:rsidRDefault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                    </w:t>
      </w:r>
      <w:r w:rsidR="001D061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Выканала: Пяркоўская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Тац</w:t>
      </w:r>
      <w:r w:rsidR="001D061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цяна</w:t>
      </w:r>
    </w:p>
    <w:p w:rsidR="00061AD4" w:rsidRPr="00061AD4" w:rsidRDefault="001D0614" w:rsidP="001D0614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Іванаўна, настаўнік гісторыі і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гра</w:t>
      </w:r>
      <w:r w:rsidR="00670509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-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                                </w:t>
      </w:r>
      <w:r w:rsidR="00C33482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</w:t>
      </w:r>
    </w:p>
    <w:p w:rsidR="00CF0AAB" w:rsidRPr="001D0614" w:rsidRDefault="001D061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мадазнаўства</w:t>
      </w:r>
    </w:p>
    <w:p w:rsidR="00CF0AAB" w:rsidRPr="00AF383B" w:rsidRDefault="00CF0AAB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</w:p>
    <w:p w:rsidR="00CF0AAB" w:rsidRDefault="001E18E8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260350</wp:posOffset>
            </wp:positionV>
            <wp:extent cx="2933700" cy="2199640"/>
            <wp:effectExtent l="133350" t="114300" r="133350" b="143510"/>
            <wp:wrapSquare wrapText="bothSides"/>
            <wp:docPr id="1" name="Рисунок 1" descr="F:\КВЕСТ ИГРА\IMG-f144d63f9316f73d1cb4c45687eeac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ИГРА\IMG-f144d63f9316f73d1cb4c45687eeacf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D31" w:rsidRDefault="00253D31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</w:p>
    <w:p w:rsidR="00383E20" w:rsidRDefault="00383E20" w:rsidP="00992387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383E20" w:rsidRDefault="00383E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7019CC" w:rsidRDefault="00061AD4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</w:t>
      </w:r>
    </w:p>
    <w:p w:rsidR="007019CC" w:rsidRDefault="007019CC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1E18E8" w:rsidRDefault="007019CC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</w:t>
      </w:r>
      <w:r w:rsidR="001E18E8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</w:t>
      </w:r>
    </w:p>
    <w:p w:rsidR="00B71B12" w:rsidRPr="002A59C6" w:rsidRDefault="00CF0AAB" w:rsidP="001E18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Навасёлкі 2020 г.</w:t>
      </w:r>
    </w:p>
    <w:p w:rsidR="00CF0AAB" w:rsidRPr="00B71B12" w:rsidRDefault="00900AAE" w:rsidP="00852FF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>Урок-квэ</w:t>
      </w:r>
      <w:r w:rsidR="00220DA1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 “ Землякі ў гады Вялікай Айчыннай вайны</w:t>
      </w: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”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Родныя вы нашы.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смутку вялікім схіліўшы галовы,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стаім перад вамі.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Вы не скарыліся лютым забойцам 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чорныя дні фашысцкай навалы.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 смерць прынялі,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ды полымя сэрцаў вашай любові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да нашай Радзімы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навек незгасальна.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Памяць пра вас у нас назаўсёды,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як неўміручая наша зямля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 як вечнае яркае сонца над ёю!</w:t>
      </w:r>
    </w:p>
    <w:p w:rsidR="0075762E" w:rsidRPr="003E3C48" w:rsidRDefault="00220DA1" w:rsidP="00A87629">
      <w:pPr>
        <w:tabs>
          <w:tab w:val="left" w:pos="284"/>
        </w:tabs>
        <w:spacing w:after="0" w:line="30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Ёсць падзеі, якія займаюць важнае месца ў гісторыі чалавецтва, хвалююць людскія сэрцы, выклікаюць глыбокія, яскравыя пачуцці. Сярод іх – Дзень Перамогі 9 мая 1945 года.</w:t>
      </w:r>
    </w:p>
    <w:p w:rsidR="00F67243" w:rsidRPr="003E3C48" w:rsidRDefault="0075762E" w:rsidP="00A87629">
      <w:pPr>
        <w:spacing w:after="0" w:line="30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Імкненны час не згладзіць з памяці ўсё, што звязана з Вялікай Айчыннай вайной: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гаркавасць няўдач і радасць перамог, жудасную трагедыю акуп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ацыі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годнасць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за свой непакораны народ, цяжкасці страт і масавы гераізм на франтах і ў тыле. Мы памятаем аб тых мільёнах людзей, якія ахвяравалі сваё жыццё на алтар Перамогі,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яны ў цяжкіх умовах на працягу 1418 ваенных дзён і начэй змагаліся на франтах, змагаліся і працавалі на імя будучага. </w:t>
      </w:r>
    </w:p>
    <w:p w:rsidR="000F3AE6" w:rsidRPr="003E3C48" w:rsidRDefault="00E23228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Сярод свят у календары памятных дат Беларусі асаблівае месца займае 9 мая. 75 год споўнілася 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Вялікай Перамогі над фашызмам. Для многіх людзей Дзень Перамогі быў і застаецца светлым і святым днём, адзін успамін пра яго выклікае душэўнае хваляванне. Для ветэранаў вайны Дзень Перамогі – гэта і асабістае свята. На жаль, іх з кожным годам застаецца ўсё меней і меней, а таму вельмі важна збіраць звесткі нашых прадзедаў і дзядоў, захоўваць памяць пра той трагічны і гераічны час.</w:t>
      </w:r>
    </w:p>
    <w:p w:rsidR="000F3AE6" w:rsidRPr="003E3C48" w:rsidRDefault="00E23228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 кожным годам аддаляецца час ад тых трагічных падзей 40-х гадоў мінулага стагоддзя, з кожным годам усё менш застаецца жывых удзельнікаў і сведак Вялікай Айчыннай вайны. Мы ўшаноўваем памяць пра людзей, якія, ахвяруючы сваім жыццём, заваявалі свабоду для нашай Айчыны.</w:t>
      </w:r>
    </w:p>
    <w:p w:rsidR="00BC7D1F" w:rsidRPr="003E3C48" w:rsidRDefault="0075762E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нашым аграгар</w:t>
      </w:r>
      <w:r w:rsidR="00BC7D1F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адку жыве ветэран Вялікай Айчыннай вайны –</w:t>
      </w:r>
      <w:r w:rsidR="003220A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Бралкоўскі Станіслаў Юльянавіч наш урок-квэст, прысвечаны я</w:t>
      </w:r>
      <w:r w:rsidR="00A83659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му і загінуўшым воінам-землякам у гады Вялікай Айчыннай вайны.</w:t>
      </w:r>
    </w:p>
    <w:p w:rsidR="0006282C" w:rsidRPr="003E3C48" w:rsidRDefault="0006282C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 xml:space="preserve">Мэта: </w:t>
      </w:r>
      <w:r w:rsidR="00C5531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фарміраванне пачуцця патрыятызма ў школьным асяроддзі ва ўмовах геймізацыі падрастаючага пакалення.</w:t>
      </w:r>
    </w:p>
    <w:p w:rsidR="0006282C" w:rsidRPr="003E3C48" w:rsidRDefault="0006282C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Задачы: </w:t>
      </w:r>
    </w:p>
    <w:p w:rsidR="0006282C" w:rsidRPr="007019CC" w:rsidRDefault="0006282C" w:rsidP="007019CC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пашырыць і паглыбіць веды аб ветэране Вялікай Айчыннай вайны, які пражывае на тэрыторыі аграгарадка Навасёлкі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даведацца аб </w:t>
      </w:r>
      <w:r w:rsidR="00A83659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помніках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загінуўшым зем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лякам у аграгарадку Навасёлкі</w:t>
      </w:r>
      <w:r w:rsidR="007019C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і ў в.Маствілішкі;</w:t>
      </w:r>
    </w:p>
    <w:p w:rsidR="0006282C" w:rsidRPr="003E3C48" w:rsidRDefault="0006282C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выхоўваць пачуццё павагі да ветэрана Вялікай Айчыннай вайны, фарміраваць патрыятычныя і грамадзянскія якасці.</w:t>
      </w:r>
    </w:p>
    <w:p w:rsidR="009D2347" w:rsidRPr="003E3C48" w:rsidRDefault="003E3C48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</w:t>
      </w:r>
      <w:r w:rsidR="009D2347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Метады і крытэрыі</w:t>
      </w:r>
      <w:r w:rsidR="009D23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: </w:t>
      </w:r>
    </w:p>
    <w:p w:rsidR="009D2347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9D23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Інтэрактыўнае навучанне – навучанне, пагружэнне ў зносіны, пабудаваныя  на ўзаемадзеянні ўсіх навучэнцаў паміж сабой, уключаючы настаўніка.</w:t>
      </w:r>
    </w:p>
    <w:p w:rsidR="006C6B91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Урок-квэст – гэта форма дзейнасці ва ўмоўных сітуацыях, накіраваных на ўзнаўленне і засваенне грамадскага вопыту. Квэст – прыгодніцкая гульня, якая прадугледжвае індывідуальную і групавую дзейнасць вучняў.</w:t>
      </w:r>
    </w:p>
    <w:p w:rsidR="006C6B91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Пры распрацоўцы сцэнарыя урока-квэст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 ўлічваліся наступныя крытэрыі:</w:t>
      </w:r>
    </w:p>
    <w:p w:rsidR="00AC0282" w:rsidRPr="003E3C48" w:rsidRDefault="00AC0282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урок-квэст павінен уключаць у сябе максімальную варыятыўнасць формаў і сродкаў навучання і выхавання, урок-квэст павінен садзейнічаць развіццю міжпрадметных уменняў і навыкаў;</w:t>
      </w:r>
    </w:p>
    <w:p w:rsidR="00AC0282" w:rsidRPr="003E3C48" w:rsidRDefault="008A1035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узроставая катэгорыя 7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- 10 класы (14 – 16 год);</w:t>
      </w:r>
    </w:p>
    <w:p w:rsidR="00AC0282" w:rsidRPr="003E3C48" w:rsidRDefault="00AC0282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мінімізацыя прадастаўлення інфармацыі пры дапамозе</w:t>
      </w:r>
      <w:r w:rsidR="003601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маналога.</w:t>
      </w:r>
    </w:p>
    <w:p w:rsidR="0036017E" w:rsidRPr="003E3C48" w:rsidRDefault="0036017E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Месца правядзення:</w:t>
      </w:r>
    </w:p>
    <w:p w:rsidR="006C6B91" w:rsidRPr="003E3C48" w:rsidRDefault="00A83659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Музей  “Пад стрэхай прашчураў” Навасёлкаўскага ясляў-сада сярэдняй школы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A83659" w:rsidRPr="003E3C48" w:rsidRDefault="003E3C48" w:rsidP="003E3C48">
      <w:pPr>
        <w:tabs>
          <w:tab w:val="left" w:pos="284"/>
        </w:tabs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</w:t>
      </w:r>
      <w:r w:rsidR="0006282C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Удзельнікі: 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вучні 7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– 10 класаў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(13 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– 16 год)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06282C" w:rsidRPr="003E3C48" w:rsidRDefault="003E3C48" w:rsidP="003E3C48">
      <w:pPr>
        <w:tabs>
          <w:tab w:val="left" w:pos="284"/>
        </w:tabs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</w:t>
      </w:r>
      <w:r w:rsidR="0006282C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Чакаемыя вынікі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: 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метапрадметныя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здольнасць рашаць творчыя і праблемныя задачы, выкарыстоўваючы кантэксныя веды і эўрыстычныя прыёмы;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асабовыя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вопыт эмацыянальна-каштоўнасных і творчых адносін да фактаў мінулага і гістарычных крыніц;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прадметныя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удасканальванне навыкаў устанаўліваць прычынна-следчыя сувязі, набыццё навыкаў камунікатыўнай дзейнасці ў групе.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Пералік абсталявання: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Ноутбук, падключаны да Інтэрнэта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>Перспектывы развіцця: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</w:t>
      </w:r>
      <w:r w:rsidR="00F233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рок-квэст – 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праведзены ў 7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-10 класах . Друга</w:t>
      </w:r>
      <w:r w:rsidR="00F233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я частка ўрока – віктарына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выкладзена на сайце установы адукацыі</w:t>
      </w:r>
      <w:r w:rsidR="00893790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і яе змогуць знайсці ўсе жадаючыя.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Спісак літаратуры: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Гульні на ўроках гісторыі: З вопыту работы настаўнікаў // Выкладанне гісторыі ў школе. 1989. № 4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Кучарук І.В. Вучэбныя гульні на ўроках гісторыі //  Выкладанне гісторыі ў школе. 1989. № 4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Кулагіна Г.А. Сто гульняў па гісторыі. М,, 1983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Селяўка Г.К. Сучасныя адукацыйныя тэхналогіі. – М: 1998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Чарнабай П.Д. Групавое навучанне на ўроках гісторыі. // Пытанні псіхалогіі. 1997. № 5</w:t>
      </w:r>
    </w:p>
    <w:p w:rsidR="00A83659" w:rsidRPr="003E3C48" w:rsidRDefault="00A83659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Правілы гульні: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Гульня складаецца з двух этапаў. На пе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ршым этапе каманда (4 – 6 удзельнікаў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 праходзіць ад ста</w:t>
      </w:r>
      <w:r w:rsidR="00C334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нцыі да станцыі, запаўняючы марш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рутны ліст. За правільнае выкананне заданняў каманда атрымоўвае канверт з падказкамі (Дад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ата</w:t>
      </w:r>
      <w:r w:rsidR="008B3EA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 4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якія могуць спатрэбіцца для другога этапа – інтэракты</w:t>
      </w:r>
      <w:r w:rsidR="006C7A0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ўнай віктарыны. Усяго падказак 11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выкананне кожнага задання адводзіцца ад 1 да 7 хвілін.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Калі вы разгубіліся і не ведаеце, як правільна выканаць заданне, спытайце у вядучага.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Канверты з падказкамі нельга ўскрываць</w:t>
      </w:r>
      <w:r w:rsidR="004F74BF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да фінала.</w:t>
      </w:r>
    </w:p>
    <w:p w:rsidR="004F74BF" w:rsidRPr="003E3C48" w:rsidRDefault="004F74BF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канцы гульні падлічваецца колькасць балаў. Гульню праходзяць розныя каманды  асобна сябар ад сябра. Калі ўсе каманды пройдуць гульню, вызначаецца каманда пераможца.</w:t>
      </w:r>
    </w:p>
    <w:p w:rsidR="004F74BF" w:rsidRPr="003E3C48" w:rsidRDefault="004F74BF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Ход гульні:</w:t>
      </w:r>
    </w:p>
    <w:p w:rsidR="008A1035" w:rsidRPr="003E3C48" w:rsidRDefault="008A1035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Станцыя “Штаб”. </w:t>
      </w:r>
    </w:p>
    <w:p w:rsidR="004F74BF" w:rsidRPr="003E3C48" w:rsidRDefault="004F74BF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Аб’яв</w:t>
      </w:r>
      <w:r w:rsidR="00A9021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іць вы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шэй указаныя правілы гульні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4F74BF" w:rsidRPr="003E3C48" w:rsidRDefault="008263EE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1 крок</w:t>
      </w:r>
    </w:p>
    <w:p w:rsidR="004F74BF" w:rsidRPr="003E3C48" w:rsidRDefault="004F74BF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Заданне на карце. </w:t>
      </w:r>
      <w:r w:rsidR="00086574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Заданне выконваюць два вучні з каманды. На карце патрэбна знайсці помнікі  загінуўшым воінам-землякам у гады Вялікай Айчыннай вайны. Упісаць у маршрутны ліст. Пры правільным адказе каманда атрымоўвае канверт з падказкамі (1 ці 2 ) для віктарыны (дадатак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7</w:t>
      </w:r>
      <w:r w:rsidR="00086574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086574" w:rsidRPr="003E3C48" w:rsidRDefault="00F2337E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“Родная”.</w:t>
      </w:r>
    </w:p>
    <w:p w:rsidR="008263EE" w:rsidRPr="003E3C48" w:rsidRDefault="008263EE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086574" w:rsidRPr="003E3C48" w:rsidRDefault="00086574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>Удзельнічае 1 вучань. Што аб’ядноўвае ўсіх, хто прадстаўлены ў гэтай экспазіцыі (адказ: ветэраны Вялікай Айчыннай вайны)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(Дадатак 3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533BD0" w:rsidRPr="003E3C48" w:rsidRDefault="00533BD0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Станцыя “Палявая пошта”. 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Удзельнічаюць трое вучняў. У гэтай зале патрэбна знайсці частку пісьма, экспанаты можна толькі чытаць. Вам патрэбна ўгадаць, у якім з экспанатаў схавана пісьмо. Адкрываць экспанаты забаронена. Вучні знаходзяць Навасёлкаўскі аддзел сувязі, старонка палявая пошта і частку пісьма. За правільнае выка</w:t>
      </w:r>
      <w:r w:rsidR="00563EAA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нанне падказка 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(Дадатак 4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2 крок 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Удзельнічаюць другія тры вучні.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Яны атрымоўваюць частку пісьма. Астатнія часткі схаваныя па зале, патрэбна іх знайсці, цяпер можна адкрываць экспанаты. Прачытайце пісьмо. Аб чым гэты верш?</w:t>
      </w:r>
    </w:p>
    <w:p w:rsidR="008A1035" w:rsidRPr="00B71B12" w:rsidRDefault="00563EAA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(</w:t>
      </w:r>
      <w:r w:rsidR="008A1035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Дадатак 1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8A1035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 Упішыце адказ у маршрутны ліст (франтавое брацтва)</w:t>
      </w:r>
    </w:p>
    <w:p w:rsidR="008A1035" w:rsidRPr="00B71B12" w:rsidRDefault="008A1035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стэндзе насупраць ёсць кніга, на гэту ж тэму, у ёй па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дказка.</w:t>
      </w:r>
      <w:r w:rsidR="00B9730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(Дадатак 3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</w:p>
    <w:p w:rsidR="00C33482" w:rsidRPr="00B71B12" w:rsidRDefault="00E04301" w:rsidP="00BC146E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“Агі</w:t>
      </w:r>
      <w:r w:rsidR="00214E13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т</w:t>
      </w:r>
      <w:r w:rsidR="00C33482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брыга”</w:t>
      </w:r>
      <w:r w:rsidR="00F2337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B87847" w:rsidRPr="00B71B12" w:rsidRDefault="00E23228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Удзельнікі 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(можна ўсе) сядаюць у зале і глядзяць урывак з кінафільма “В бой идут одни старики”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. Песня «</w:t>
      </w:r>
      <w:r w:rsidR="00B9730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Смуглянка”</w:t>
      </w:r>
      <w:r w:rsidR="00B87847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Крок 2</w:t>
      </w:r>
    </w:p>
    <w:p w:rsidR="00C33482" w:rsidRPr="00B71B12" w:rsidRDefault="00A90213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Зн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айдзіце карцінку, якая паказвае яднанне шматнацыянальнай савецкай дзяржавы</w:t>
      </w:r>
      <w:r w:rsidR="000C3B8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(адказ: Сямён і Саід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Пры правільным адказе </w:t>
      </w:r>
      <w:r w:rsidR="00E2322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атрымліваюць падказку удзельнікі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В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ялікай Айчыннай вайны (Дадатак 2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28056B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B87847" w:rsidRPr="00B71B12" w:rsidRDefault="00B87847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Заданне: Сфармулюйце гэтую думку і запішыце тэму песня “Смуглянка” (тэ</w:t>
      </w:r>
      <w:r w:rsidR="00430C5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ма - музыка на вайне) (Дадатак 5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7F7ACC" w:rsidRPr="00B71B12" w:rsidRDefault="007F7ACC" w:rsidP="00BC146E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“Нейтральная тэрыторыя”</w:t>
      </w:r>
      <w:r w:rsidR="00F2337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E04301" w:rsidRPr="00B71B12" w:rsidRDefault="00E04301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Крок 1</w:t>
      </w:r>
    </w:p>
    <w:p w:rsidR="007F7ACC" w:rsidRPr="00B71B12" w:rsidRDefault="00A90213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Выдзеліць з каманды 1 вучня, які не баіцца цемры. Удзельніку даецца фанарык. У комнаце ён павінен агледзіць і запомніць экспанаты. Даецца 1 хвіліна. Удзельнік выходзіць, і , калі называе 3 прадметы, кама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нда атрымоўвае падказку “Музейны</w:t>
      </w:r>
      <w:r w:rsidR="00430C5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экспанат” (Дадатак 3</w:t>
      </w:r>
      <w:r w:rsidR="000C3B8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</w:t>
      </w:r>
      <w:bookmarkStart w:id="0" w:name="_GoBack"/>
      <w:bookmarkEnd w:id="0"/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28056B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7F7ACC" w:rsidRPr="005336D2" w:rsidRDefault="00A90213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</w:t>
      </w: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6.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</w:t>
      </w:r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аманда пераходзіць да другога этапа гульні да віктарыны. Адказы 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запісываюць у маршрутны ліст (Дадатак</w:t>
      </w:r>
      <w:r w:rsidR="00ED3A4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8</w:t>
      </w:r>
      <w:r w:rsidR="006E20DE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="00ED3A4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9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2524CB" w:rsidRPr="00B71B12" w:rsidRDefault="002524CB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6D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Усё можа родная зямля: можа накарміць сваім хлебам, напаіць са сваіх крыніц, здзівіць сваёй прыгажосцю.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Вось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толькі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абараніць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сябе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яна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можа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таму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абарона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роднай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зямлі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абавязак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тых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хто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есць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п'е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ваду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радуецца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прыгажосці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прыроды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Заў</w:t>
      </w:r>
      <w:proofErr w:type="gram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сёды</w:t>
      </w:r>
      <w:proofErr w:type="spellEnd"/>
      <w:proofErr w:type="gram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ўсюды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вырашае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гэтую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задачу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армія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самая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моцная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частка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грамадства.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Недарэмна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ў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народзе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гавораць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што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любоў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арміі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вернасць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яе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традыцыям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ёсць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самая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надзейная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прыкмета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здароўя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нацыі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Наша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армія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заслужыла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любоў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сваёй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крывёю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самаадданай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барацьбой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байцоў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камандзіраў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Мы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абавязаны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памятаць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кожнага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трэцяга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жыхара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Беларусі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якія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аддалі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сваё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жыццё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перамогу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фашызмам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гады</w:t>
      </w:r>
      <w:proofErr w:type="gram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proofErr w:type="gram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ругой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сусветнай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Вялікай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Айчыннай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войнаў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24CB" w:rsidRPr="00B71B12" w:rsidRDefault="002524CB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Наша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памяць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іх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жыве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ў нас як боль, як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абавязак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 </w:t>
      </w:r>
      <w:proofErr w:type="spellStart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сумленне</w:t>
      </w:r>
      <w:proofErr w:type="spellEnd"/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0213" w:rsidRPr="00F722A4" w:rsidRDefault="00A90213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71B12" w:rsidRDefault="00452FE3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</w:t>
      </w:r>
      <w:r w:rsidR="00B71B12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</w:t>
      </w:r>
    </w:p>
    <w:p w:rsidR="00B71B12" w:rsidRDefault="00B71B12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1D0614" w:rsidP="001D0614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 xml:space="preserve">                                                 </w:t>
      </w:r>
    </w:p>
    <w:p w:rsidR="00A90213" w:rsidRPr="001D0614" w:rsidRDefault="00EE792B" w:rsidP="001D0614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 </w:t>
      </w:r>
      <w:r w:rsidR="002F20D7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="00452FE3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Дадатак 1</w:t>
      </w:r>
      <w:r w:rsidR="008263E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СМЕРТЬ ДРУГА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Неправда, друг не умирает,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Лишь рядом быть перестает.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Он кров с тобой не разделяет,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Из фляги из твоей не пьет.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землянке, занесен метелью,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Застольной не поет с тобой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 рядом, под одной шинелью,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 спит у печки жестяной.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Никто еще не знает средства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От неожиданных смертей.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Все тяжелее груз наследства,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Все уже круг твоих друзей.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Взвали тот груз себе на плечи, 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 оставляя ничего,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Огню, штыку, врагу навстречу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Неси его, неси его!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Когда же ты нести не сможешь,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То знай, что голову сложив,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Его всего лишь переложишь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плечи тех, кто будет жив.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 кто-то, кто тебя не видел,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Из третьих рук твой груз возьмет,</w:t>
      </w:r>
    </w:p>
    <w:p w:rsidR="00452FE3" w:rsidRPr="00B71B1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 мертвых мстя и ненавидя,</w:t>
      </w:r>
    </w:p>
    <w:p w:rsidR="009C5DA2" w:rsidRPr="00B71B1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Его к победе донесет.</w:t>
      </w:r>
    </w:p>
    <w:p w:rsidR="009C5DA2" w:rsidRPr="00B71B12" w:rsidRDefault="00F2337E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</w:t>
      </w:r>
      <w:r w:rsidR="009C5DA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1942</w:t>
      </w:r>
    </w:p>
    <w:p w:rsidR="009C5DA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Константин Симонов</w:t>
      </w:r>
    </w:p>
    <w:p w:rsidR="003510FA" w:rsidRDefault="003510FA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25201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 </w:t>
      </w: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3510FA" w:rsidRPr="00EE792B" w:rsidRDefault="00EE792B" w:rsidP="00B71B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Дадатак 2.</w:t>
      </w:r>
    </w:p>
    <w:p w:rsidR="001D0614" w:rsidRDefault="00EE792B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853440</wp:posOffset>
            </wp:positionH>
            <wp:positionV relativeFrom="paragraph">
              <wp:posOffset>133985</wp:posOffset>
            </wp:positionV>
            <wp:extent cx="3886200" cy="2759075"/>
            <wp:effectExtent l="95250" t="95250" r="95250" b="98425"/>
            <wp:wrapSquare wrapText="bothSides"/>
            <wp:docPr id="2" name="Рисунок 2" descr="DSCI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I04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5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B71B12" w:rsidRPr="00F722A4" w:rsidRDefault="00B71B12" w:rsidP="001D0614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3510FA" w:rsidRDefault="003510FA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EE792B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Pr="00EE792B" w:rsidRDefault="00EE792B" w:rsidP="00A90213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</w:t>
      </w:r>
    </w:p>
    <w:p w:rsidR="003510FA" w:rsidRPr="00EE792B" w:rsidRDefault="00EE792B" w:rsidP="00EE792B">
      <w:pPr>
        <w:jc w:val="center"/>
        <w:rPr>
          <w:rFonts w:ascii="Times New Roman" w:hAnsi="Times New Roman" w:cs="Times New Roman"/>
          <w:noProof/>
          <w:color w:val="000000" w:themeColor="text1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C00000"/>
          <w:sz w:val="30"/>
          <w:szCs w:val="30"/>
          <w:lang w:val="be-BY" w:eastAsia="ru-RU"/>
        </w:rPr>
        <w:t>Ветэран Вялікай Айчыннай вайны – Бралкоўскі С.Ю.</w:t>
      </w:r>
    </w:p>
    <w:p w:rsidR="00B71B12" w:rsidRDefault="00A90213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</w:t>
      </w:r>
      <w:r w:rsidR="00F2337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</w:t>
      </w:r>
      <w:r w:rsidR="00816528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</w:t>
      </w:r>
    </w:p>
    <w:p w:rsidR="00B71B12" w:rsidRDefault="00816528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eastAsia="Batang"/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81915</wp:posOffset>
            </wp:positionV>
            <wp:extent cx="3228975" cy="3395345"/>
            <wp:effectExtent l="133350" t="95250" r="123825" b="147955"/>
            <wp:wrapSquare wrapText="bothSides"/>
            <wp:docPr id="11" name="Рисунок 4" descr="IMG_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9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Дадатак 3.</w:t>
      </w:r>
    </w:p>
    <w:p w:rsidR="00B71B12" w:rsidRDefault="00B71B12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F722A4" w:rsidRDefault="00DA7711" w:rsidP="00B71B12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</w:t>
      </w:r>
    </w:p>
    <w:p w:rsidR="00DA7711" w:rsidRPr="00F722A4" w:rsidRDefault="00DA7711" w:rsidP="00101BD9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2F20D7" w:rsidRPr="00AF383B" w:rsidRDefault="00AF383B" w:rsidP="00816528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  <w:r w:rsidRPr="00AF383B"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  <w:t>Землікі ў гады Вялікай Айчыннай выйны</w:t>
      </w:r>
    </w:p>
    <w:p w:rsidR="00816528" w:rsidRDefault="00816528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816528" w:rsidRDefault="00816528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AF383B" w:rsidRDefault="00AF383B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AF383B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lastRenderedPageBreak/>
        <w:t>Дадатак 3а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5D73DF" w:rsidRDefault="005D73DF" w:rsidP="00B71B12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AF383B" w:rsidP="00AF383B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Lucida Sans Unicode" w:eastAsia="Batang" w:hAnsi="Lucida Sans Unicode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71775" cy="3698587"/>
            <wp:effectExtent l="133350" t="114300" r="123825" b="149860"/>
            <wp:docPr id="12" name="Рисунок 7" descr="новосёлки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сёлки 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28" w:rsidRPr="00816528" w:rsidRDefault="00816528" w:rsidP="00AF383B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  <w:r w:rsidRPr="00816528"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  <w:t>Музейны экспанат</w:t>
      </w:r>
    </w:p>
    <w:p w:rsidR="00F2337E" w:rsidRPr="00F722A4" w:rsidRDefault="0025201B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4</w:t>
      </w:r>
      <w:r w:rsidR="008263E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0D590F" w:rsidRPr="00F722A4" w:rsidRDefault="00101BD9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247015</wp:posOffset>
            </wp:positionV>
            <wp:extent cx="4286250" cy="2653665"/>
            <wp:effectExtent l="133350" t="114300" r="133350" b="146685"/>
            <wp:wrapSquare wrapText="bothSides"/>
            <wp:docPr id="3" name="Рисунок 3" descr="C:\Users\Ученик_3\Desktop\IMG-c1a622e2704b848978a8fc3362e85a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_3\Desktop\IMG-c1a622e2704b848978a8fc3362e85a3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5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</w:t>
      </w: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5D73DF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</w:t>
      </w:r>
    </w:p>
    <w:p w:rsidR="005D73DF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   </w:t>
      </w:r>
    </w:p>
    <w:p w:rsidR="005D73DF" w:rsidRDefault="005D73D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5D73DF" w:rsidRPr="005D73DF" w:rsidRDefault="005D73DF" w:rsidP="005D73D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25201B" w:rsidRDefault="005D73DF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ab/>
      </w:r>
      <w:r w:rsidRPr="005D73DF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25201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                             </w:t>
      </w:r>
      <w:r w:rsidR="000D4DC5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      </w:t>
      </w:r>
      <w:r w:rsidR="0025201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Пісьмы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ab/>
      </w:r>
    </w:p>
    <w:p w:rsidR="0025201B" w:rsidRDefault="0025201B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563EAA" w:rsidRPr="005D73DF" w:rsidRDefault="0025201B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5</w:t>
      </w:r>
      <w:r w:rsidR="00EE792B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B87847" w:rsidRPr="00F722A4" w:rsidRDefault="00793269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117475</wp:posOffset>
            </wp:positionV>
            <wp:extent cx="5069205" cy="3105150"/>
            <wp:effectExtent l="133350" t="114300" r="131445" b="152400"/>
            <wp:wrapSquare wrapText="bothSides"/>
            <wp:docPr id="4" name="Рисунок 4" descr="C:\Users\Ученик_3\Desktop\IMG-9b3c6d6d75cceba7fe4afd88ba9f4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_3\Desktop\IMG-9b3c6d6d75cceba7fe4afd88ba9f430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5D73DF" w:rsidRDefault="006E20DE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</w:t>
      </w:r>
      <w:r w:rsidR="005D73DF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</w:t>
      </w: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25201B" w:rsidRDefault="0025201B" w:rsidP="000D4DC5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0D4DC5" w:rsidRPr="000D4DC5" w:rsidRDefault="000D4DC5" w:rsidP="000D4DC5">
      <w:pPr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</w:t>
      </w:r>
      <w:r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Скрыпач пасля бою. Тэма – музыка на вайне</w:t>
      </w:r>
    </w:p>
    <w:p w:rsidR="0025201B" w:rsidRDefault="0025201B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25201B" w:rsidRDefault="0025201B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B87847" w:rsidRPr="00F722A4" w:rsidRDefault="00FA78BE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6</w:t>
      </w:r>
      <w:r w:rsidR="006E20D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6E20DE" w:rsidRDefault="006E20DE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Інтэрв’ю з ветэранам Вялікай Айчыннай вайны – Бралкоўскім Станіславам Юльянавічам (дыск)</w:t>
      </w:r>
    </w:p>
    <w:p w:rsidR="003510FA" w:rsidRPr="00F722A4" w:rsidRDefault="003510FA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0D590F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F2337E" w:rsidRPr="00F722A4" w:rsidRDefault="000D590F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 xml:space="preserve">   </w:t>
      </w: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Дадатак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7</w:t>
      </w:r>
      <w:r w:rsidR="00B97308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0D590F" w:rsidRPr="00F722A4" w:rsidRDefault="000D590F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0D590F" w:rsidRPr="00F722A4" w:rsidRDefault="006E20DE" w:rsidP="00A87629">
      <w:pPr>
        <w:spacing w:line="30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Спіс падказак для віктарыны: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 тры ветэраны ўдзельнікі Вялікай Айчыннай вайны на літару Б, Ж, С.</w:t>
      </w:r>
    </w:p>
    <w:p w:rsidR="000D590F" w:rsidRPr="00F722A4" w:rsidRDefault="00CC1304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узнагароды 4</w:t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 на літару Б.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удзельнікі Вялікай Айчыннай вайны. Гэтым удзельнікам прысвечана экспазіцыя ў школьным музеі “Пад стрэхай прашчураў”.</w:t>
      </w:r>
    </w:p>
    <w:p w:rsidR="000D590F" w:rsidRPr="00F722A4" w:rsidRDefault="00CC1304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Падгазка узнагароды 3</w:t>
      </w:r>
      <w:r w:rsidR="006133D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</w:t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на літару С.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памятныя месцы (помнікі загінуўшым воінам-землякам).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Падказка узнагароды </w:t>
      </w:r>
      <w:r w:rsidR="00CC130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14</w:t>
      </w:r>
      <w:r w:rsidR="006133D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 на літару Ж.</w:t>
      </w:r>
    </w:p>
    <w:p w:rsidR="006133DF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і</w:t>
      </w:r>
      <w:r w:rsidR="00B97308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нтэрв’ю з ветэранам вайны Вялікай Айчыннай вайны прозвішча на літару Б.</w:t>
      </w:r>
    </w:p>
    <w:p w:rsidR="00384EF8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к</w:t>
      </w:r>
      <w:r w:rsidR="00384EF8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олькі жыхароў загінула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ў гады Вялікай Айчыннай вайны ў в.Навасёлкі (4, 5, 6);</w:t>
      </w:r>
    </w:p>
    <w:p w:rsidR="005336D2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Падказка ў якім годзе ўзведзены помнік загінуўшым воінам-землякам у гады Вялікай Айчыннай вайны </w:t>
      </w:r>
      <w:r w:rsidR="006C7A01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ў в.Навасёлкі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(1960, 1962, 1964);</w:t>
      </w:r>
    </w:p>
    <w:p w:rsidR="00282A97" w:rsidRDefault="00282A97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па праекту каго і пад кіраўніцтвам каго быў узведзены помнік загінуўшым воінам-землякам у в.Навасёлкі (Беняшэвіча Б.С., Бралкоўскага С.Ю., Качан Ф.І.);</w:t>
      </w:r>
    </w:p>
    <w:p w:rsidR="00FA78BE" w:rsidRDefault="00282A97" w:rsidP="00D14FAA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колькі жыхароў загінула ў гады Вялікай Айчыннай вайны ў в.Маствілішкі (2, 3, 5).</w:t>
      </w:r>
    </w:p>
    <w:p w:rsidR="00FA78BE" w:rsidRDefault="00FA78BE" w:rsidP="00FA78BE">
      <w:pPr>
        <w:pStyle w:val="a3"/>
        <w:spacing w:line="300" w:lineRule="auto"/>
        <w:ind w:left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D14FAA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FA78BE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lastRenderedPageBreak/>
        <w:t xml:space="preserve">                                                                                               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Дадатак </w:t>
      </w:r>
      <w:r w:rsidR="00FA78B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8</w:t>
      </w:r>
      <w:r w:rsidR="00B97308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F2337E" w:rsidRPr="00A87629" w:rsidRDefault="008263EE" w:rsidP="008263EE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Маршрутны ліст</w:t>
      </w:r>
    </w:p>
    <w:p w:rsidR="008263EE" w:rsidRPr="00A87629" w:rsidRDefault="008263EE" w:rsidP="007932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Каманда______________________________________________________</w:t>
      </w:r>
    </w:p>
    <w:p w:rsidR="008263EE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“Штаб”</w:t>
      </w:r>
    </w:p>
    <w:tbl>
      <w:tblPr>
        <w:tblStyle w:val="a4"/>
        <w:tblW w:w="0" w:type="auto"/>
        <w:tblInd w:w="720" w:type="dxa"/>
        <w:tblLook w:val="04A0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2927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94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2984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2927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294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984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F2337E" w:rsidRPr="00A87629" w:rsidRDefault="00F2337E" w:rsidP="00793269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8263EE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“Родная”</w:t>
      </w:r>
    </w:p>
    <w:tbl>
      <w:tblPr>
        <w:tblStyle w:val="a4"/>
        <w:tblW w:w="0" w:type="auto"/>
        <w:tblInd w:w="720" w:type="dxa"/>
        <w:tblLook w:val="04A0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8A1035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“Палявая пошта”</w:t>
      </w:r>
    </w:p>
    <w:tbl>
      <w:tblPr>
        <w:tblStyle w:val="a4"/>
        <w:tblW w:w="0" w:type="auto"/>
        <w:tblInd w:w="720" w:type="dxa"/>
        <w:tblLook w:val="04A0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3191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3190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E04301" w:rsidRPr="00A87629" w:rsidTr="008263EE">
        <w:tc>
          <w:tcPr>
            <w:tcW w:w="3190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2</w:t>
            </w:r>
          </w:p>
        </w:tc>
        <w:tc>
          <w:tcPr>
            <w:tcW w:w="3190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214E13" w:rsidRPr="00A87629" w:rsidRDefault="00E04301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“Агі</w:t>
      </w:r>
      <w:r w:rsidR="00214E13"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</w:t>
      </w: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брыгада”</w:t>
      </w:r>
    </w:p>
    <w:tbl>
      <w:tblPr>
        <w:tblStyle w:val="a4"/>
        <w:tblW w:w="0" w:type="auto"/>
        <w:tblInd w:w="720" w:type="dxa"/>
        <w:tblLook w:val="04A0"/>
      </w:tblPr>
      <w:tblGrid>
        <w:gridCol w:w="2927"/>
        <w:gridCol w:w="2940"/>
        <w:gridCol w:w="2984"/>
      </w:tblGrid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 Адказ</w:t>
            </w: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2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8263EE" w:rsidRPr="00A87629" w:rsidRDefault="00214E13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“Нейтральная тэрыторыя”</w:t>
      </w:r>
    </w:p>
    <w:tbl>
      <w:tblPr>
        <w:tblStyle w:val="a4"/>
        <w:tblW w:w="0" w:type="auto"/>
        <w:tblInd w:w="720" w:type="dxa"/>
        <w:tblLook w:val="04A0"/>
      </w:tblPr>
      <w:tblGrid>
        <w:gridCol w:w="2927"/>
        <w:gridCol w:w="2940"/>
        <w:gridCol w:w="2984"/>
      </w:tblGrid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 Адказ</w:t>
            </w: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Крок 1 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214E13" w:rsidRPr="00A87629" w:rsidRDefault="00D14FAA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Віктарына</w:t>
      </w:r>
    </w:p>
    <w:tbl>
      <w:tblPr>
        <w:tblStyle w:val="a4"/>
        <w:tblW w:w="0" w:type="auto"/>
        <w:tblInd w:w="720" w:type="dxa"/>
        <w:tblLook w:val="04A0"/>
      </w:tblPr>
      <w:tblGrid>
        <w:gridCol w:w="2174"/>
        <w:gridCol w:w="2219"/>
        <w:gridCol w:w="2248"/>
        <w:gridCol w:w="2210"/>
      </w:tblGrid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Удзельнікі</w:t>
            </w: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Узнагароды</w:t>
            </w: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Музейныя экспанаты</w:t>
            </w: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100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200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Усяго: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Агульны бал: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ED3A4B" w:rsidRDefault="006C7A01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</w:t>
      </w: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6C7A01" w:rsidRPr="006C7A01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</w:t>
      </w:r>
      <w:r w:rsidR="006C7A01"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Дадатак 9.</w:t>
      </w:r>
    </w:p>
    <w:p w:rsidR="00430C5C" w:rsidRPr="006C7A01" w:rsidRDefault="00430C5C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Віктарына да урока-квэста “Землякі ў гады Вялікай Айчыннай вайны”</w:t>
      </w:r>
    </w:p>
    <w:p w:rsidR="00430C5C" w:rsidRDefault="00430C5C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ветэранаў удзельнікаў Вялікай Айчыннай вайны пражывала і пражывае ў аг.Навасёлкі.</w:t>
      </w:r>
    </w:p>
    <w:p w:rsidR="00430C5C" w:rsidRDefault="00430C5C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Колькі ўзнагарод у </w:t>
      </w:r>
      <w:r w:rsidR="005B38D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ветэрана Вялікай Айчыннай вайны  Бралкоўскага С.Ю.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Каму прысвечана экспазіцыя ў школьным музеі “Землякі – наш гонар і слава”.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ўзнагарод у ветэрана Вялікай Айчыннай вайны Савіцкага Б.С.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Дзе знаходзяцца помнікі загінуўшым у гады Вялікай Айчыннай вайны загінуўшым воінам-землякам.</w:t>
      </w:r>
    </w:p>
    <w:p w:rsidR="005B38D6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ўзнагарод у ветэрана Вялікай Айчыннай вайны Жабінскага М.І.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Хто з ветэранаў пражывае на тэрыторыі аг.Навасёлкі.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жыхароў загінула ў гады Вялікай Айчыннай вайны ў в.Навасёлкі.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якім годзе ўзведзены помнік загінуўшым у гады Вялікай Айчыннай вайны ў в.Навасёлкі.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 праекту каго і пад кіраўніцтвам каго быў узведзены помнік загінуўшым воінам-землякам у в.Навасёлкі.</w:t>
      </w:r>
    </w:p>
    <w:p w:rsidR="006C7A01" w:rsidRPr="00430C5C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жыхароў загінула ў гады Вялікай Айчыннай вайны ў в.Маствілішкі.</w:t>
      </w: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6C7A01" w:rsidRDefault="006C7A01" w:rsidP="00FA78BE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A305C4" w:rsidRPr="00A305C4" w:rsidRDefault="006C7A01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ДУА “Навасёлкаўскі вучэбна-педагагічны комплекс </w:t>
      </w:r>
    </w:p>
    <w:p w:rsidR="006E20DE" w:rsidRPr="00A305C4" w:rsidRDefault="00A305C4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яслі-сад – сярэдняя школа”</w:t>
      </w:r>
    </w:p>
    <w:p w:rsidR="006E20DE" w:rsidRP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і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нтэрв’ю з ветэранам Вялікай Айчыннай</w:t>
      </w:r>
    </w:p>
    <w:p w:rsid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вайны – Бралкоўскім С.Ю.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конкурс музейных </w:t>
      </w:r>
    </w:p>
    <w:p w:rsidR="00657B87" w:rsidRP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квэстаў 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“Хроніка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Вялікай Перамогі”</w:t>
      </w:r>
      <w:r w:rsidR="00FA78B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(дадатак 6)</w:t>
      </w:r>
    </w:p>
    <w:sectPr w:rsidR="00657B87" w:rsidRPr="00A305C4" w:rsidSect="001E18E8">
      <w:footerReference w:type="default" r:id="rId15"/>
      <w:pgSz w:w="11906" w:h="16838"/>
      <w:pgMar w:top="709" w:right="850" w:bottom="56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B12" w:rsidRDefault="00B71B12" w:rsidP="00B71B12">
      <w:pPr>
        <w:spacing w:after="0" w:line="240" w:lineRule="auto"/>
      </w:pPr>
      <w:r>
        <w:separator/>
      </w:r>
    </w:p>
  </w:endnote>
  <w:endnote w:type="continuationSeparator" w:id="0">
    <w:p w:rsidR="00B71B12" w:rsidRDefault="00B71B12" w:rsidP="00B7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7064914"/>
      <w:docPartObj>
        <w:docPartGallery w:val="Page Numbers (Bottom of Page)"/>
        <w:docPartUnique/>
      </w:docPartObj>
    </w:sdtPr>
    <w:sdtContent>
      <w:p w:rsidR="00F725D1" w:rsidRDefault="00715ADE">
        <w:pPr>
          <w:pStyle w:val="a9"/>
          <w:jc w:val="center"/>
        </w:pPr>
        <w:r>
          <w:fldChar w:fldCharType="begin"/>
        </w:r>
        <w:r w:rsidR="00F725D1">
          <w:instrText>PAGE   \* MERGEFORMAT</w:instrText>
        </w:r>
        <w:r>
          <w:fldChar w:fldCharType="separate"/>
        </w:r>
        <w:r w:rsidR="00670509">
          <w:rPr>
            <w:noProof/>
          </w:rPr>
          <w:t>1</w:t>
        </w:r>
        <w:r>
          <w:fldChar w:fldCharType="end"/>
        </w:r>
      </w:p>
    </w:sdtContent>
  </w:sdt>
  <w:p w:rsidR="001E18E8" w:rsidRDefault="001E18E8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B12" w:rsidRDefault="00B71B12" w:rsidP="00B71B12">
      <w:pPr>
        <w:spacing w:after="0" w:line="240" w:lineRule="auto"/>
      </w:pPr>
      <w:r>
        <w:separator/>
      </w:r>
    </w:p>
  </w:footnote>
  <w:footnote w:type="continuationSeparator" w:id="0">
    <w:p w:rsidR="00B71B12" w:rsidRDefault="00B71B12" w:rsidP="00B71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D1BEC"/>
    <w:multiLevelType w:val="hybridMultilevel"/>
    <w:tmpl w:val="60589814"/>
    <w:lvl w:ilvl="0" w:tplc="AE06D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C10DD5"/>
    <w:multiLevelType w:val="hybridMultilevel"/>
    <w:tmpl w:val="15F6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1347A"/>
    <w:multiLevelType w:val="hybridMultilevel"/>
    <w:tmpl w:val="A48AC444"/>
    <w:lvl w:ilvl="0" w:tplc="586206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A5EB0"/>
    <w:multiLevelType w:val="hybridMultilevel"/>
    <w:tmpl w:val="1850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12CAD"/>
    <w:multiLevelType w:val="hybridMultilevel"/>
    <w:tmpl w:val="9AB6B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64415"/>
    <w:multiLevelType w:val="hybridMultilevel"/>
    <w:tmpl w:val="D10C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7488F"/>
    <w:multiLevelType w:val="hybridMultilevel"/>
    <w:tmpl w:val="DE76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07C0A"/>
    <w:multiLevelType w:val="hybridMultilevel"/>
    <w:tmpl w:val="64A6B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BD2"/>
    <w:rsid w:val="00004EBD"/>
    <w:rsid w:val="00061AD4"/>
    <w:rsid w:val="0006282C"/>
    <w:rsid w:val="00086574"/>
    <w:rsid w:val="00090FC2"/>
    <w:rsid w:val="000C3B81"/>
    <w:rsid w:val="000D4DC5"/>
    <w:rsid w:val="000D590F"/>
    <w:rsid w:val="000F3AE6"/>
    <w:rsid w:val="00101BD9"/>
    <w:rsid w:val="00133462"/>
    <w:rsid w:val="001502E8"/>
    <w:rsid w:val="001633A6"/>
    <w:rsid w:val="001C2307"/>
    <w:rsid w:val="001D0614"/>
    <w:rsid w:val="001E18E8"/>
    <w:rsid w:val="00214E13"/>
    <w:rsid w:val="00220DA1"/>
    <w:rsid w:val="0025201B"/>
    <w:rsid w:val="002524CB"/>
    <w:rsid w:val="00253D31"/>
    <w:rsid w:val="0028056B"/>
    <w:rsid w:val="00282A97"/>
    <w:rsid w:val="002A59C6"/>
    <w:rsid w:val="002C18A6"/>
    <w:rsid w:val="002C461B"/>
    <w:rsid w:val="002F20D7"/>
    <w:rsid w:val="003220AC"/>
    <w:rsid w:val="003510FA"/>
    <w:rsid w:val="0036017E"/>
    <w:rsid w:val="00383E20"/>
    <w:rsid w:val="00384EF8"/>
    <w:rsid w:val="003E3C48"/>
    <w:rsid w:val="004115BC"/>
    <w:rsid w:val="00430C5C"/>
    <w:rsid w:val="00452FE3"/>
    <w:rsid w:val="004F4A54"/>
    <w:rsid w:val="004F74BF"/>
    <w:rsid w:val="005336D2"/>
    <w:rsid w:val="00533BD0"/>
    <w:rsid w:val="00563EAA"/>
    <w:rsid w:val="00566872"/>
    <w:rsid w:val="00597914"/>
    <w:rsid w:val="005B38D6"/>
    <w:rsid w:val="005B4820"/>
    <w:rsid w:val="005D73DF"/>
    <w:rsid w:val="006133DF"/>
    <w:rsid w:val="00641617"/>
    <w:rsid w:val="0065130D"/>
    <w:rsid w:val="00657B87"/>
    <w:rsid w:val="00670509"/>
    <w:rsid w:val="00690D86"/>
    <w:rsid w:val="006C6B91"/>
    <w:rsid w:val="006C7A01"/>
    <w:rsid w:val="006E20DE"/>
    <w:rsid w:val="006E72B5"/>
    <w:rsid w:val="006F4BD2"/>
    <w:rsid w:val="007019CC"/>
    <w:rsid w:val="00715ADE"/>
    <w:rsid w:val="0075762E"/>
    <w:rsid w:val="00766B60"/>
    <w:rsid w:val="00793269"/>
    <w:rsid w:val="007C526D"/>
    <w:rsid w:val="007C6AA9"/>
    <w:rsid w:val="007F7ACC"/>
    <w:rsid w:val="00816528"/>
    <w:rsid w:val="008263EE"/>
    <w:rsid w:val="00852FFF"/>
    <w:rsid w:val="00886521"/>
    <w:rsid w:val="00890E93"/>
    <w:rsid w:val="00893790"/>
    <w:rsid w:val="008A1035"/>
    <w:rsid w:val="008B3EAC"/>
    <w:rsid w:val="00900AAE"/>
    <w:rsid w:val="00992387"/>
    <w:rsid w:val="009C5DA2"/>
    <w:rsid w:val="009D2347"/>
    <w:rsid w:val="00A049F1"/>
    <w:rsid w:val="00A1221F"/>
    <w:rsid w:val="00A305C4"/>
    <w:rsid w:val="00A7715E"/>
    <w:rsid w:val="00A83659"/>
    <w:rsid w:val="00A87629"/>
    <w:rsid w:val="00A90213"/>
    <w:rsid w:val="00AC0282"/>
    <w:rsid w:val="00AE238D"/>
    <w:rsid w:val="00AF383B"/>
    <w:rsid w:val="00B0688C"/>
    <w:rsid w:val="00B71B12"/>
    <w:rsid w:val="00B75787"/>
    <w:rsid w:val="00B87847"/>
    <w:rsid w:val="00B91B70"/>
    <w:rsid w:val="00B97308"/>
    <w:rsid w:val="00BC146E"/>
    <w:rsid w:val="00BC7D1F"/>
    <w:rsid w:val="00C17C88"/>
    <w:rsid w:val="00C33482"/>
    <w:rsid w:val="00C405CA"/>
    <w:rsid w:val="00C5531B"/>
    <w:rsid w:val="00CC1304"/>
    <w:rsid w:val="00CE4089"/>
    <w:rsid w:val="00CF0AAB"/>
    <w:rsid w:val="00D14FAA"/>
    <w:rsid w:val="00D46953"/>
    <w:rsid w:val="00D74739"/>
    <w:rsid w:val="00D82630"/>
    <w:rsid w:val="00D962A6"/>
    <w:rsid w:val="00DA7711"/>
    <w:rsid w:val="00DD2270"/>
    <w:rsid w:val="00E04301"/>
    <w:rsid w:val="00E07673"/>
    <w:rsid w:val="00E23228"/>
    <w:rsid w:val="00E54B30"/>
    <w:rsid w:val="00E6549E"/>
    <w:rsid w:val="00ED3A4B"/>
    <w:rsid w:val="00EE792B"/>
    <w:rsid w:val="00F143AA"/>
    <w:rsid w:val="00F16B77"/>
    <w:rsid w:val="00F2337E"/>
    <w:rsid w:val="00F67243"/>
    <w:rsid w:val="00F722A4"/>
    <w:rsid w:val="00F725D1"/>
    <w:rsid w:val="00FA4A18"/>
    <w:rsid w:val="00FA78BE"/>
    <w:rsid w:val="00FC7E60"/>
    <w:rsid w:val="00FE4864"/>
    <w:rsid w:val="00FE6988"/>
    <w:rsid w:val="00FF4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2C"/>
    <w:pPr>
      <w:ind w:left="720"/>
      <w:contextualSpacing/>
    </w:pPr>
  </w:style>
  <w:style w:type="table" w:styleId="a4">
    <w:name w:val="Table Grid"/>
    <w:basedOn w:val="a1"/>
    <w:uiPriority w:val="59"/>
    <w:rsid w:val="00826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7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B12"/>
  </w:style>
  <w:style w:type="paragraph" w:styleId="a9">
    <w:name w:val="footer"/>
    <w:basedOn w:val="a"/>
    <w:link w:val="aa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CC94F-4467-4774-A4CF-5DB5066A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14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</cp:lastModifiedBy>
  <cp:revision>65</cp:revision>
  <dcterms:created xsi:type="dcterms:W3CDTF">2020-05-08T16:29:00Z</dcterms:created>
  <dcterms:modified xsi:type="dcterms:W3CDTF">2021-02-05T19:40:00Z</dcterms:modified>
</cp:coreProperties>
</file>