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72" w:rsidRPr="00F4126B" w:rsidRDefault="00F4126B" w:rsidP="00F4126B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F4126B">
        <w:rPr>
          <w:b/>
          <w:bCs/>
          <w:color w:val="000000"/>
          <w:sz w:val="36"/>
          <w:szCs w:val="36"/>
        </w:rPr>
        <w:t>Тренинг «Найти свою профессию»</w:t>
      </w:r>
    </w:p>
    <w:p w:rsidR="009E3D7B" w:rsidRPr="00F4126B" w:rsidRDefault="00835272" w:rsidP="00F4126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Цели и задачи занятия</w:t>
      </w:r>
      <w:r w:rsidRPr="00F4126B">
        <w:rPr>
          <w:color w:val="000000"/>
          <w:sz w:val="28"/>
          <w:szCs w:val="28"/>
        </w:rPr>
        <w:t>: формирование ответственного отношения к выбору профессионального пути через расширение границ самопознания и получение информации о мире профессий.</w:t>
      </w:r>
    </w:p>
    <w:p w:rsidR="00835272" w:rsidRPr="00F4126B" w:rsidRDefault="00835272" w:rsidP="00F4126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Вступительное слово педагога-психолога.</w:t>
      </w:r>
    </w:p>
    <w:p w:rsidR="009E3D7B" w:rsidRPr="00F4126B" w:rsidRDefault="009E3D7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1. Знакомство со схемой</w:t>
      </w:r>
    </w:p>
    <w:p w:rsidR="009E3D7B" w:rsidRPr="00F4126B" w:rsidRDefault="00F4126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E3D7B" w:rsidRPr="00F4126B">
        <w:rPr>
          <w:color w:val="000000"/>
          <w:sz w:val="28"/>
          <w:szCs w:val="28"/>
        </w:rPr>
        <w:t xml:space="preserve">Участники знакомятся со схемой анализа профессий, разработанной Н.С. </w:t>
      </w:r>
      <w:proofErr w:type="spellStart"/>
      <w:r w:rsidR="009E3D7B" w:rsidRPr="00F4126B">
        <w:rPr>
          <w:color w:val="000000"/>
          <w:sz w:val="28"/>
          <w:szCs w:val="28"/>
        </w:rPr>
        <w:t>Пряжниковым</w:t>
      </w:r>
      <w:proofErr w:type="spellEnd"/>
      <w:r>
        <w:rPr>
          <w:color w:val="000000"/>
          <w:sz w:val="28"/>
          <w:szCs w:val="28"/>
        </w:rPr>
        <w:t xml:space="preserve"> </w:t>
      </w:r>
      <w:r w:rsidR="009E3D7B" w:rsidRPr="00F4126B">
        <w:rPr>
          <w:color w:val="000000"/>
          <w:sz w:val="28"/>
          <w:szCs w:val="28"/>
        </w:rPr>
        <w:t>(см. </w:t>
      </w:r>
      <w:r w:rsidR="00835272" w:rsidRPr="00F4126B">
        <w:rPr>
          <w:sz w:val="28"/>
          <w:szCs w:val="28"/>
        </w:rPr>
        <w:t xml:space="preserve">Приложение </w:t>
      </w:r>
      <w:r w:rsidR="00835272" w:rsidRPr="00F4126B">
        <w:rPr>
          <w:color w:val="000000"/>
          <w:sz w:val="28"/>
          <w:szCs w:val="28"/>
        </w:rPr>
        <w:t>1</w:t>
      </w:r>
      <w:r w:rsidR="009E3D7B" w:rsidRPr="00F4126B">
        <w:rPr>
          <w:color w:val="000000"/>
          <w:sz w:val="28"/>
          <w:szCs w:val="28"/>
        </w:rPr>
        <w:t>).</w:t>
      </w:r>
    </w:p>
    <w:p w:rsidR="009E3D7B" w:rsidRPr="00F4126B" w:rsidRDefault="009E3D7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2. Упражнение «Закодируй профессию»</w:t>
      </w:r>
    </w:p>
    <w:p w:rsidR="009E3D7B" w:rsidRPr="00F4126B" w:rsidRDefault="00F4126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E3D7B" w:rsidRPr="00F4126B">
        <w:rPr>
          <w:color w:val="000000"/>
          <w:sz w:val="28"/>
          <w:szCs w:val="28"/>
        </w:rPr>
        <w:t>Участники делятся на команды. Каждая команда должна закодировать какую-нибудь професси</w:t>
      </w:r>
      <w:r w:rsidR="00835272" w:rsidRPr="00F4126B">
        <w:rPr>
          <w:color w:val="000000"/>
          <w:sz w:val="28"/>
          <w:szCs w:val="28"/>
        </w:rPr>
        <w:t>ю по предлагаемой в Приложении 1</w:t>
      </w:r>
      <w:r w:rsidR="009E3D7B" w:rsidRPr="00F4126B">
        <w:rPr>
          <w:color w:val="000000"/>
          <w:sz w:val="28"/>
          <w:szCs w:val="28"/>
        </w:rPr>
        <w:t xml:space="preserve"> схеме. После этого командам надо отгадать, какую профессию закодировали их соперники.</w:t>
      </w:r>
    </w:p>
    <w:p w:rsidR="009E3D7B" w:rsidRPr="00F4126B" w:rsidRDefault="009E3D7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3. Теоретический блок</w:t>
      </w:r>
    </w:p>
    <w:p w:rsidR="009E3D7B" w:rsidRPr="00F4126B" w:rsidRDefault="00F4126B" w:rsidP="00F412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26B">
        <w:rPr>
          <w:i/>
          <w:iCs/>
          <w:color w:val="000000"/>
          <w:sz w:val="28"/>
          <w:szCs w:val="28"/>
        </w:rPr>
        <w:t xml:space="preserve">           </w:t>
      </w:r>
      <w:r w:rsidR="009E3D7B" w:rsidRPr="00F4126B">
        <w:rPr>
          <w:i/>
          <w:iCs/>
          <w:color w:val="000000"/>
          <w:sz w:val="28"/>
          <w:szCs w:val="28"/>
        </w:rPr>
        <w:t>При выборе профессии следует учитывать:</w:t>
      </w:r>
      <w:r w:rsidR="009E3D7B" w:rsidRPr="00F4126B">
        <w:rPr>
          <w:color w:val="000000"/>
          <w:sz w:val="28"/>
          <w:szCs w:val="28"/>
        </w:rPr>
        <w:br/>
      </w:r>
      <w:r w:rsidR="009E3D7B" w:rsidRPr="00F4126B">
        <w:rPr>
          <w:b/>
          <w:bCs/>
          <w:color w:val="000000"/>
          <w:sz w:val="28"/>
          <w:szCs w:val="28"/>
        </w:rPr>
        <w:t>·</w:t>
      </w:r>
      <w:r w:rsidR="009E3D7B" w:rsidRPr="00F4126B">
        <w:rPr>
          <w:color w:val="000000"/>
          <w:sz w:val="28"/>
          <w:szCs w:val="28"/>
        </w:rPr>
        <w:t xml:space="preserve"> Желания, интересы и склонности </w:t>
      </w:r>
      <w:r w:rsidRPr="00F4126B">
        <w:rPr>
          <w:color w:val="000000"/>
          <w:sz w:val="28"/>
          <w:szCs w:val="28"/>
        </w:rPr>
        <w:t>личности, то есть то, что можн</w:t>
      </w:r>
      <w:r w:rsidR="009E3D7B" w:rsidRPr="00F4126B">
        <w:rPr>
          <w:color w:val="000000"/>
          <w:sz w:val="28"/>
          <w:szCs w:val="28"/>
        </w:rPr>
        <w:t>о</w:t>
      </w:r>
      <w:r w:rsidRPr="00F4126B">
        <w:rPr>
          <w:color w:val="000000"/>
          <w:sz w:val="28"/>
          <w:szCs w:val="28"/>
        </w:rPr>
        <w:t xml:space="preserve"> о</w:t>
      </w:r>
      <w:r w:rsidR="009E3D7B" w:rsidRPr="00F4126B">
        <w:rPr>
          <w:color w:val="000000"/>
          <w:sz w:val="28"/>
          <w:szCs w:val="28"/>
        </w:rPr>
        <w:t>бозначить словом</w:t>
      </w:r>
      <w:r w:rsidR="00835272" w:rsidRPr="00F4126B">
        <w:rPr>
          <w:color w:val="000000"/>
          <w:sz w:val="28"/>
          <w:szCs w:val="28"/>
        </w:rPr>
        <w:t xml:space="preserve"> </w:t>
      </w:r>
      <w:r w:rsidR="009E3D7B" w:rsidRPr="00F4126B">
        <w:rPr>
          <w:b/>
          <w:bCs/>
          <w:i/>
          <w:iCs/>
          <w:color w:val="000000"/>
          <w:sz w:val="28"/>
          <w:szCs w:val="28"/>
        </w:rPr>
        <w:t>хочу</w:t>
      </w:r>
      <w:r w:rsidR="009E3D7B" w:rsidRPr="00F4126B">
        <w:rPr>
          <w:color w:val="000000"/>
          <w:sz w:val="28"/>
          <w:szCs w:val="28"/>
        </w:rPr>
        <w:t>.</w:t>
      </w:r>
      <w:r w:rsidR="009E3D7B" w:rsidRPr="00F4126B">
        <w:rPr>
          <w:color w:val="000000"/>
          <w:sz w:val="28"/>
          <w:szCs w:val="28"/>
        </w:rPr>
        <w:br/>
      </w:r>
      <w:r w:rsidR="009E3D7B" w:rsidRPr="00F4126B">
        <w:rPr>
          <w:b/>
          <w:bCs/>
          <w:color w:val="000000"/>
          <w:sz w:val="28"/>
          <w:szCs w:val="28"/>
        </w:rPr>
        <w:t>·</w:t>
      </w:r>
      <w:r w:rsidR="009E3D7B" w:rsidRPr="00F4126B">
        <w:rPr>
          <w:color w:val="000000"/>
          <w:sz w:val="28"/>
          <w:szCs w:val="28"/>
        </w:rPr>
        <w:t> Возможности личности — знания, способности, психологические особенности, состояние здоровья — </w:t>
      </w:r>
      <w:r w:rsidR="009E3D7B" w:rsidRPr="00F4126B">
        <w:rPr>
          <w:b/>
          <w:bCs/>
          <w:i/>
          <w:iCs/>
          <w:color w:val="000000"/>
          <w:sz w:val="28"/>
          <w:szCs w:val="28"/>
        </w:rPr>
        <w:t>могу</w:t>
      </w:r>
      <w:r w:rsidR="009E3D7B" w:rsidRPr="00F4126B">
        <w:rPr>
          <w:color w:val="000000"/>
          <w:sz w:val="28"/>
          <w:szCs w:val="28"/>
        </w:rPr>
        <w:t>.</w:t>
      </w:r>
      <w:r w:rsidR="009E3D7B" w:rsidRPr="00F4126B">
        <w:rPr>
          <w:color w:val="000000"/>
          <w:sz w:val="28"/>
          <w:szCs w:val="28"/>
        </w:rPr>
        <w:br/>
      </w:r>
      <w:r w:rsidR="009E3D7B" w:rsidRPr="00F4126B">
        <w:rPr>
          <w:b/>
          <w:bCs/>
          <w:color w:val="000000"/>
          <w:sz w:val="28"/>
          <w:szCs w:val="28"/>
        </w:rPr>
        <w:t>·</w:t>
      </w:r>
      <w:r w:rsidR="009E3D7B" w:rsidRPr="00F4126B">
        <w:rPr>
          <w:color w:val="000000"/>
          <w:sz w:val="28"/>
          <w:szCs w:val="28"/>
        </w:rPr>
        <w:t> Запросы рынка труда, потребность в кадрах — </w:t>
      </w:r>
      <w:r w:rsidR="009E3D7B" w:rsidRPr="00F4126B">
        <w:rPr>
          <w:b/>
          <w:bCs/>
          <w:i/>
          <w:iCs/>
          <w:color w:val="000000"/>
          <w:sz w:val="28"/>
          <w:szCs w:val="28"/>
        </w:rPr>
        <w:t>надо</w:t>
      </w:r>
      <w:r w:rsidR="009E3D7B" w:rsidRPr="00F4126B">
        <w:rPr>
          <w:color w:val="000000"/>
          <w:sz w:val="28"/>
          <w:szCs w:val="28"/>
        </w:rPr>
        <w:t>.</w:t>
      </w:r>
    </w:p>
    <w:p w:rsidR="009E3D7B" w:rsidRPr="00F4126B" w:rsidRDefault="009E3D7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4. Анализ по схеме</w:t>
      </w:r>
    </w:p>
    <w:p w:rsidR="009E3D7B" w:rsidRPr="00F4126B" w:rsidRDefault="009E3D7B" w:rsidP="00F4126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4126B">
        <w:rPr>
          <w:color w:val="000000"/>
          <w:sz w:val="28"/>
          <w:szCs w:val="28"/>
        </w:rPr>
        <w:t>Участникам предлагаются 2–3 профессии, которые необходимо проанализировать в кругу по вышеописанной схеме (</w:t>
      </w:r>
      <w:r w:rsidRPr="00F4126B">
        <w:rPr>
          <w:b/>
          <w:bCs/>
          <w:i/>
          <w:iCs/>
          <w:color w:val="000000"/>
          <w:sz w:val="28"/>
          <w:szCs w:val="28"/>
        </w:rPr>
        <w:t>хочу — могу — надо</w:t>
      </w:r>
      <w:r w:rsidRPr="00F4126B">
        <w:rPr>
          <w:color w:val="000000"/>
          <w:sz w:val="28"/>
          <w:szCs w:val="28"/>
        </w:rPr>
        <w:t>).</w:t>
      </w:r>
    </w:p>
    <w:p w:rsidR="009E3D7B" w:rsidRPr="00F4126B" w:rsidRDefault="009E3D7B" w:rsidP="009E3D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26B">
        <w:rPr>
          <w:b/>
          <w:bCs/>
          <w:color w:val="000000"/>
          <w:sz w:val="28"/>
          <w:szCs w:val="28"/>
        </w:rPr>
        <w:t>5. Обратная связь</w:t>
      </w: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E3D7B" w:rsidRPr="00F4126B" w:rsidRDefault="00835272" w:rsidP="009E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АНАЛИЗА ПРОФЕССИЙ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(перечень основных характеристик профессий)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труда: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животные, растения, (природа)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материалы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люди (дети, взрослые)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техника, транспорт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знаковые системы (тексты, информация в компьютерах)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художественный образ</w:t>
      </w:r>
      <w:proofErr w:type="gramEnd"/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труда: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контроль, оценка, диагноз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преобразовательная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изобретательная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транспортирование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обслуживание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собственное развитие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труда: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ручные и простые приспособления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механические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автоматические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функциональные (речь, мимика, зрение, слух)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теоретические (знания, способы мышления)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переносные или стационарные средства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труда: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бытовой микроклимат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большие помещения с людьми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обычный производственный цех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необычные производственные условия (особый режим влажности, температуры, стерильность)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экстремальные условия (риск для жизни и здоровья)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работа на открытом воздухе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работа</w:t>
      </w:r>
      <w:r w:rsid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стоя, в движении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домашний кабинет</w:t>
      </w:r>
    </w:p>
    <w:p w:rsidR="00F4126B" w:rsidRDefault="00F4126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 общения в труде: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минимальное общение (индивидуальный труд)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клиенты, посетители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обычный коллектив (одни и те же лица)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работа с аудиториями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выраженная дисциплина, субординация в труде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в труде: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материальная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моральная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за жизнь и здоровье людей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невыраженная ответственность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труда: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большая зарплата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льготы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«соблазны» (возможность брать взятки)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изысканные отношения, встречи со знаменитостями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частые командировки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законченный результат труда (можно полюбоваться)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трудности: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нервное напряжение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профзаболевания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распространены мат и сквернословие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возможность оказаться в тюрьме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невысокий престиж работы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 образования для работы: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без специального образования (после школы)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начальное профессиональное образование (СПТУ)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среднее профессиональное образование (техникум)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высшее профессиональное образование (вуз)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ученая степень (аспирантура, академия)</w:t>
      </w:r>
    </w:p>
    <w:p w:rsidR="009E3D7B" w:rsidRPr="00F4126B" w:rsidRDefault="009E3D7B" w:rsidP="009E3D7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D7B" w:rsidRDefault="009E3D7B" w:rsidP="009E3D7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3D317C" w:rsidRDefault="003D317C"/>
    <w:sectPr w:rsidR="003D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D4"/>
    <w:rsid w:val="00020BD4"/>
    <w:rsid w:val="003D317C"/>
    <w:rsid w:val="00835272"/>
    <w:rsid w:val="009E3D7B"/>
    <w:rsid w:val="00F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D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3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D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35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327531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2017-04-26T09:20:00Z</dcterms:created>
  <dcterms:modified xsi:type="dcterms:W3CDTF">2017-04-26T09:35:00Z</dcterms:modified>
</cp:coreProperties>
</file>