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D1" w:rsidRPr="00D562D1" w:rsidRDefault="00D562D1" w:rsidP="00D562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КАНСУЛЬТАЦЫЯ ДЛЯ БАЦЬКОЎ</w:t>
      </w:r>
    </w:p>
    <w:p w:rsidR="00D562D1" w:rsidRPr="00D562D1" w:rsidRDefault="00D562D1" w:rsidP="00D562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62D1">
        <w:rPr>
          <w:rFonts w:ascii="Times New Roman" w:hAnsi="Times New Roman" w:cs="Times New Roman"/>
          <w:b/>
          <w:sz w:val="28"/>
          <w:szCs w:val="28"/>
        </w:rPr>
        <w:t>ыхаванне</w:t>
      </w:r>
      <w:proofErr w:type="spellEnd"/>
      <w:r w:rsidRPr="00D562D1">
        <w:rPr>
          <w:rFonts w:ascii="Times New Roman" w:hAnsi="Times New Roman" w:cs="Times New Roman"/>
          <w:b/>
          <w:sz w:val="28"/>
          <w:szCs w:val="28"/>
        </w:rPr>
        <w:t xml:space="preserve"> ку</w:t>
      </w:r>
      <w:r>
        <w:rPr>
          <w:rFonts w:ascii="Times New Roman" w:hAnsi="Times New Roman" w:cs="Times New Roman"/>
          <w:b/>
          <w:sz w:val="28"/>
          <w:szCs w:val="28"/>
        </w:rPr>
        <w:t xml:space="preserve">льтуры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паводзін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дашкольнікаў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bookmarkEnd w:id="0"/>
    <w:p w:rsidR="00D562D1" w:rsidRPr="00D562D1" w:rsidRDefault="00D562D1" w:rsidP="00D562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Дашкольная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дзяцінства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кароткі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, але важны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перыяд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сцвярджэння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гады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атрымлівае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пачатковыя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навакольным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пачынае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фармавацца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пэўнае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стаўленне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выпрацоўваюцца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звычкі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правільнага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паводзінаў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складваецца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характар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>.</w:t>
      </w:r>
    </w:p>
    <w:p w:rsidR="00D562D1" w:rsidRDefault="00D562D1" w:rsidP="00116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D1">
        <w:rPr>
          <w:rFonts w:ascii="Times New Roman" w:hAnsi="Times New Roman" w:cs="Times New Roman"/>
          <w:sz w:val="28"/>
          <w:szCs w:val="28"/>
        </w:rPr>
        <w:t xml:space="preserve">Ужо ў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малодшых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дашкольнікаў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у розных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гульнях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назіраннях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пр</w:t>
      </w:r>
      <w:r w:rsidR="00C63C03">
        <w:rPr>
          <w:rFonts w:ascii="Times New Roman" w:hAnsi="Times New Roman" w:cs="Times New Roman"/>
          <w:sz w:val="28"/>
          <w:szCs w:val="28"/>
        </w:rPr>
        <w:t>ацэсе</w:t>
      </w:r>
      <w:proofErr w:type="spellEnd"/>
      <w:r w:rsid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C0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="00C63C0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C63C03">
        <w:rPr>
          <w:rFonts w:ascii="Times New Roman" w:hAnsi="Times New Roman" w:cs="Times New Roman"/>
          <w:sz w:val="28"/>
          <w:szCs w:val="28"/>
        </w:rPr>
        <w:t>самаабслугоўванню</w:t>
      </w:r>
      <w:proofErr w:type="spellEnd"/>
      <w:r w:rsidR="00C63C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63C03">
        <w:rPr>
          <w:rFonts w:ascii="Times New Roman" w:hAnsi="Times New Roman" w:cs="Times New Roman"/>
          <w:sz w:val="28"/>
          <w:szCs w:val="28"/>
        </w:rPr>
        <w:t>выхаванню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нескладаных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даручэнняў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неабхо</w:t>
      </w:r>
      <w:r w:rsidR="00C63C03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C03">
        <w:rPr>
          <w:rFonts w:ascii="Times New Roman" w:hAnsi="Times New Roman" w:cs="Times New Roman"/>
          <w:sz w:val="28"/>
          <w:szCs w:val="28"/>
        </w:rPr>
        <w:t>фарміраваць</w:t>
      </w:r>
      <w:proofErr w:type="spellEnd"/>
      <w:r w:rsid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C03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C03">
        <w:rPr>
          <w:rFonts w:ascii="Times New Roman" w:hAnsi="Times New Roman" w:cs="Times New Roman"/>
          <w:sz w:val="28"/>
          <w:szCs w:val="28"/>
        </w:rPr>
        <w:t>ветлівых</w:t>
      </w:r>
      <w:proofErr w:type="spellEnd"/>
      <w:r w:rsid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C03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блізкімі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дарослымі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аднагодкамі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беражлівых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цацак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рэчаў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D1">
        <w:rPr>
          <w:rFonts w:ascii="Times New Roman" w:hAnsi="Times New Roman" w:cs="Times New Roman"/>
          <w:sz w:val="28"/>
          <w:szCs w:val="28"/>
        </w:rPr>
        <w:t>карыстаюцца</w:t>
      </w:r>
      <w:proofErr w:type="spellEnd"/>
      <w:r w:rsidRPr="00D562D1">
        <w:rPr>
          <w:rFonts w:ascii="Times New Roman" w:hAnsi="Times New Roman" w:cs="Times New Roman"/>
          <w:sz w:val="28"/>
          <w:szCs w:val="28"/>
        </w:rPr>
        <w:t>.</w:t>
      </w:r>
    </w:p>
    <w:p w:rsidR="00C63C03" w:rsidRDefault="00C63C03" w:rsidP="00116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"культура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дашкольніка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агульнасць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карысных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грамадст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ўстойлівых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штодзённых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паводзінаў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побыце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зносінах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у розных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відах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>.</w:t>
      </w:r>
    </w:p>
    <w:p w:rsidR="00C63C03" w:rsidRPr="00C63C03" w:rsidRDefault="00C63C03" w:rsidP="00E618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Фарміраваць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 у </w:t>
      </w: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дзіцяці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культуру </w:t>
      </w: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дзейнасці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звычку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ўтрымліваць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гуляе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звычку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даводзіць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канца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пачатую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справу,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беражліва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ставіцца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цацак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рэчаў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кнігах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>.</w:t>
      </w:r>
    </w:p>
    <w:p w:rsidR="00C63C03" w:rsidRDefault="00C63C03" w:rsidP="00E6184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Важны </w:t>
      </w: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паказчык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культуры </w:t>
      </w: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дзейнасці-</w:t>
      </w:r>
      <w:r w:rsidRPr="00C63C0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натурал</w:t>
      </w:r>
      <w:r>
        <w:rPr>
          <w:rFonts w:ascii="Times New Roman" w:hAnsi="Times New Roman" w:cs="Times New Roman"/>
          <w:sz w:val="28"/>
          <w:szCs w:val="28"/>
        </w:rPr>
        <w:t xml:space="preserve">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змястоўных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шанаваць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час. У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арэйшым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дашкольным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узросце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дзіци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рэгуляваць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адпачынак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хутка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арганізавана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выконваць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гігіенічныя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ранішнюю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гімнастыку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>.</w:t>
      </w:r>
    </w:p>
    <w:p w:rsidR="00C63C03" w:rsidRPr="00C63C03" w:rsidRDefault="00C63C03" w:rsidP="00C63C03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63C03">
        <w:rPr>
          <w:rFonts w:ascii="Times New Roman" w:hAnsi="Times New Roman" w:cs="Times New Roman"/>
          <w:b/>
          <w:sz w:val="32"/>
          <w:szCs w:val="28"/>
        </w:rPr>
        <w:t xml:space="preserve">Роля </w:t>
      </w:r>
      <w:proofErr w:type="spellStart"/>
      <w:r w:rsidRPr="00C63C03">
        <w:rPr>
          <w:rFonts w:ascii="Times New Roman" w:hAnsi="Times New Roman" w:cs="Times New Roman"/>
          <w:b/>
          <w:sz w:val="32"/>
          <w:szCs w:val="28"/>
        </w:rPr>
        <w:t>сям'і</w:t>
      </w:r>
      <w:proofErr w:type="spellEnd"/>
      <w:r w:rsidRPr="00C63C03">
        <w:rPr>
          <w:rFonts w:ascii="Times New Roman" w:hAnsi="Times New Roman" w:cs="Times New Roman"/>
          <w:b/>
          <w:sz w:val="32"/>
          <w:szCs w:val="28"/>
        </w:rPr>
        <w:t xml:space="preserve"> ў </w:t>
      </w:r>
      <w:proofErr w:type="spellStart"/>
      <w:r w:rsidRPr="00C63C03">
        <w:rPr>
          <w:rFonts w:ascii="Times New Roman" w:hAnsi="Times New Roman" w:cs="Times New Roman"/>
          <w:b/>
          <w:sz w:val="32"/>
          <w:szCs w:val="28"/>
        </w:rPr>
        <w:t>выхаванні</w:t>
      </w:r>
      <w:proofErr w:type="spellEnd"/>
      <w:r w:rsidRPr="00C63C03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b/>
          <w:sz w:val="32"/>
          <w:szCs w:val="28"/>
        </w:rPr>
        <w:t>навыкаў</w:t>
      </w:r>
      <w:proofErr w:type="spellEnd"/>
      <w:r w:rsidRPr="00C63C03">
        <w:rPr>
          <w:rFonts w:ascii="Times New Roman" w:hAnsi="Times New Roman" w:cs="Times New Roman"/>
          <w:b/>
          <w:sz w:val="32"/>
          <w:szCs w:val="28"/>
        </w:rPr>
        <w:t xml:space="preserve"> культуры </w:t>
      </w:r>
      <w:proofErr w:type="spellStart"/>
      <w:r w:rsidRPr="00C63C03">
        <w:rPr>
          <w:rFonts w:ascii="Times New Roman" w:hAnsi="Times New Roman" w:cs="Times New Roman"/>
          <w:b/>
          <w:sz w:val="32"/>
          <w:szCs w:val="28"/>
        </w:rPr>
        <w:t>паводзін</w:t>
      </w:r>
      <w:proofErr w:type="spellEnd"/>
      <w:r w:rsidRPr="00C63C03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b/>
          <w:sz w:val="32"/>
          <w:szCs w:val="28"/>
        </w:rPr>
        <w:t>дзяцей</w:t>
      </w:r>
      <w:proofErr w:type="spellEnd"/>
    </w:p>
    <w:p w:rsidR="00C63C03" w:rsidRDefault="00C63C03" w:rsidP="0058722F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Калі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неабходна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пачынаць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вучыць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дзяцей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правілам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этыкету</w:t>
      </w:r>
      <w:proofErr w:type="spellEnd"/>
      <w:r w:rsidRPr="00C63C03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C63C03" w:rsidRDefault="00C63C03" w:rsidP="00E618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паводзіць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грамадстве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важна для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ўваходжання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гэтае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грамадст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абвяшчае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с</w:t>
      </w:r>
      <w:r w:rsidR="00E6184F">
        <w:rPr>
          <w:rFonts w:ascii="Times New Roman" w:hAnsi="Times New Roman" w:cs="Times New Roman"/>
          <w:sz w:val="28"/>
          <w:szCs w:val="28"/>
        </w:rPr>
        <w:t>устракаюць</w:t>
      </w:r>
      <w:proofErr w:type="spellEnd"/>
      <w:r w:rsidR="00E6184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E6184F">
        <w:rPr>
          <w:rFonts w:ascii="Times New Roman" w:hAnsi="Times New Roman" w:cs="Times New Roman"/>
          <w:sz w:val="28"/>
          <w:szCs w:val="28"/>
        </w:rPr>
        <w:t>адзежцы</w:t>
      </w:r>
      <w:proofErr w:type="spellEnd"/>
      <w:r w:rsidR="00E6184F">
        <w:rPr>
          <w:rFonts w:ascii="Times New Roman" w:hAnsi="Times New Roman" w:cs="Times New Roman"/>
          <w:sz w:val="28"/>
          <w:szCs w:val="28"/>
        </w:rPr>
        <w:t>»</w:t>
      </w:r>
      <w:r w:rsidRPr="00C63C0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тычыцца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вонкавага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выгляду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>. Якая ж "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адзежка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навакольныя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сустрэлі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дабром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03">
        <w:rPr>
          <w:rFonts w:ascii="Times New Roman" w:hAnsi="Times New Roman" w:cs="Times New Roman"/>
          <w:sz w:val="28"/>
          <w:szCs w:val="28"/>
        </w:rPr>
        <w:t>прыход</w:t>
      </w:r>
      <w:proofErr w:type="spellEnd"/>
      <w:r w:rsidRPr="00C6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C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3C03">
        <w:rPr>
          <w:rFonts w:ascii="Times New Roman" w:hAnsi="Times New Roman" w:cs="Times New Roman"/>
          <w:sz w:val="28"/>
          <w:szCs w:val="28"/>
        </w:rPr>
        <w:t xml:space="preserve"> свет?</w:t>
      </w:r>
    </w:p>
    <w:p w:rsidR="00E6184F" w:rsidRDefault="00E6184F" w:rsidP="00E618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Вучыць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практычна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пялёнак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Маленькае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навучаем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настойлівыя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цярплівыя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элементарныя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звычкі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годных</w:t>
      </w:r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удасца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закласці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дзяцінстве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младенца </w:t>
      </w:r>
      <w:r w:rsidRPr="00E6184F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выяўляецца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элементарнай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ахайнасці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захаванні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гігіены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>.</w:t>
      </w:r>
    </w:p>
    <w:p w:rsidR="00E6184F" w:rsidRDefault="00E6184F" w:rsidP="00E618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Непрыемна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глядзець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малога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куражась над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раскідвае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сваю ежу.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Нярэдка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сваякі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захоплена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ахкаюць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свавольнік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!"А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гарэза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і далей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працягваць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духу.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Адкуль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з'явіцца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звычка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культурна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сталом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пачынае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лыжкай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прывучаць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спадзявацца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на "авось"</w:t>
      </w:r>
      <w:proofErr w:type="gramStart"/>
      <w:r w:rsidRPr="00E618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r w:rsidRPr="00E6184F">
        <w:rPr>
          <w:rFonts w:ascii="Times New Roman" w:hAnsi="Times New Roman" w:cs="Times New Roman"/>
          <w:sz w:val="28"/>
          <w:szCs w:val="28"/>
        </w:rPr>
        <w:lastRenderedPageBreak/>
        <w:t xml:space="preserve">на тое,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узростам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навучыцца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>!</w:t>
      </w:r>
    </w:p>
    <w:p w:rsidR="00E6184F" w:rsidRDefault="00E6184F" w:rsidP="008B3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4F">
        <w:rPr>
          <w:rFonts w:ascii="Times New Roman" w:hAnsi="Times New Roman" w:cs="Times New Roman"/>
          <w:sz w:val="28"/>
          <w:szCs w:val="28"/>
        </w:rPr>
        <w:t xml:space="preserve">Далей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расце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і разам з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расці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знаходжання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грамадстве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галоўнымі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аб'ектамі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пераймання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выступаюць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сталом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прыгожа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сервируемой посуду, то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навучыцца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прыгожа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есці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ставіць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парадны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сервіз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Дастаткова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паўсядзённым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посуду,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галоўнае-гэта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сервіроўкі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усімі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сталовымі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прыборамі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нож.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дзяцінства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сурвэткай-тканай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папяровай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Проста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прывучэнне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патрабуе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ўвагі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дадатковага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часу. Але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паколькі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прыгожае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прыняцце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ежы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звёнаў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культурнага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>.</w:t>
      </w:r>
    </w:p>
    <w:p w:rsidR="00E6184F" w:rsidRDefault="00E6184F" w:rsidP="00C135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важна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навучыць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грамадскіх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транспарце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тэатры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музеях,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заапарку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нескладаных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правілаў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фармуе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>.</w:t>
      </w:r>
    </w:p>
    <w:p w:rsidR="00E6184F" w:rsidRDefault="00E6184F" w:rsidP="00C135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4F">
        <w:rPr>
          <w:rFonts w:ascii="Times New Roman" w:hAnsi="Times New Roman" w:cs="Times New Roman"/>
          <w:sz w:val="28"/>
          <w:szCs w:val="28"/>
        </w:rPr>
        <w:t xml:space="preserve">Перш за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грамадскіх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гучна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размаўляць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тычыцца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музеяў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тэатраў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Асаблівая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размова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паводзінах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транспарце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дзяцінства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засвоіць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сядзець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транспарце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абсалютна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наадварот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сядзіць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дарослы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ўстаць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саступіць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непрыемная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карціна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пажылая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бабуля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сядзяць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укормленым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карапузам.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Ніякай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трагедыі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здарыцца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пастаіць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энергіі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траіх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хопіць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шкоды ад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сядзення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нямала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паважаць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старэйшых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адчуваць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спагады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спагады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>.</w:t>
      </w:r>
    </w:p>
    <w:p w:rsidR="00E6184F" w:rsidRDefault="00E6184F" w:rsidP="00C135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хочацца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абмеркаваць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тычыцца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ў доме,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прыходзяць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асаблівая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атмасфера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патрабуе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адмысловага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адназначна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сядзець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сталом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дарослымі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педагагічнай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асяроддзі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існуюць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меркаванні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і ў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гледжання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самавітыя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аўтары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Як мне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здаецца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сядзенне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агульным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сталом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немэтазгодна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стале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алкаголь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растлумачыць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стол для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прыкладу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запрошаны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гарбату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асобны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стол.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асобным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пакоі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Яго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прыгожа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сервіраваць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прасіцца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за стол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падрыхтавацца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застолле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абодвух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сталоў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арганічным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>.</w:t>
      </w:r>
    </w:p>
    <w:p w:rsidR="00E6184F" w:rsidRDefault="00E6184F" w:rsidP="00E618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як любое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выхаваўчае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дзеянне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патрабуе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педагагічных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намаганняў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>.</w:t>
      </w:r>
    </w:p>
    <w:p w:rsidR="00E6184F" w:rsidRDefault="00E6184F" w:rsidP="00E618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84F">
        <w:rPr>
          <w:rFonts w:ascii="Times New Roman" w:hAnsi="Times New Roman" w:cs="Times New Roman"/>
          <w:sz w:val="28"/>
          <w:szCs w:val="28"/>
        </w:rPr>
        <w:lastRenderedPageBreak/>
        <w:t>Трэба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памятаць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ведае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правілаў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падрабязна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растлумачыць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Затым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улічваючы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эмацыйны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фарміраваць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станоўчае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стаўленне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правілах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гутарак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правілах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чытаннем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маленькіх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апавяданняў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героі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паводзяць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няправільна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абмеркаваннем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прачытанага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Ну і,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самае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галоўнае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самім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дарослым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паводзіць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пераймаючы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даросламу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пераймаць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правільным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84F">
        <w:rPr>
          <w:rFonts w:ascii="Times New Roman" w:hAnsi="Times New Roman" w:cs="Times New Roman"/>
          <w:sz w:val="28"/>
          <w:szCs w:val="28"/>
        </w:rPr>
        <w:t>паводзінах</w:t>
      </w:r>
      <w:proofErr w:type="spellEnd"/>
      <w:r w:rsidRPr="00E6184F">
        <w:rPr>
          <w:rFonts w:ascii="Times New Roman" w:hAnsi="Times New Roman" w:cs="Times New Roman"/>
          <w:sz w:val="28"/>
          <w:szCs w:val="28"/>
        </w:rPr>
        <w:t>.</w:t>
      </w:r>
    </w:p>
    <w:p w:rsidR="00E6184F" w:rsidRDefault="00E6184F" w:rsidP="00E6184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E6184F">
        <w:rPr>
          <w:rFonts w:ascii="Times New Roman" w:hAnsi="Times New Roman" w:cs="Times New Roman"/>
          <w:b/>
          <w:i/>
          <w:sz w:val="28"/>
          <w:szCs w:val="28"/>
          <w:u w:val="single"/>
        </w:rPr>
        <w:t>Этыкет</w:t>
      </w:r>
      <w:proofErr w:type="spellEnd"/>
      <w:r w:rsidRPr="00E618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як элемент культуры </w:t>
      </w:r>
      <w:proofErr w:type="spellStart"/>
      <w:r w:rsidRPr="00E6184F">
        <w:rPr>
          <w:rFonts w:ascii="Times New Roman" w:hAnsi="Times New Roman" w:cs="Times New Roman"/>
          <w:b/>
          <w:i/>
          <w:sz w:val="28"/>
          <w:szCs w:val="28"/>
          <w:u w:val="single"/>
        </w:rPr>
        <w:t>паводзін</w:t>
      </w:r>
      <w:proofErr w:type="spellEnd"/>
      <w:r w:rsidRPr="00E618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6184F">
        <w:rPr>
          <w:rFonts w:ascii="Times New Roman" w:hAnsi="Times New Roman" w:cs="Times New Roman"/>
          <w:b/>
          <w:i/>
          <w:sz w:val="28"/>
          <w:szCs w:val="28"/>
          <w:u w:val="single"/>
        </w:rPr>
        <w:t>дзяцей</w:t>
      </w:r>
      <w:proofErr w:type="spellEnd"/>
    </w:p>
    <w:p w:rsidR="007A5D40" w:rsidRPr="007A5D40" w:rsidRDefault="007A5D40" w:rsidP="007A5D4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 xml:space="preserve">Для </w:t>
      </w:r>
      <w:proofErr w:type="spellStart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>выхавання</w:t>
      </w:r>
      <w:proofErr w:type="spellEnd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 xml:space="preserve"> </w:t>
      </w:r>
      <w:proofErr w:type="spellStart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>этыкету</w:t>
      </w:r>
      <w:proofErr w:type="spellEnd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 xml:space="preserve"> ў </w:t>
      </w:r>
      <w:proofErr w:type="spellStart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>дзяцей</w:t>
      </w:r>
      <w:proofErr w:type="spellEnd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 xml:space="preserve"> </w:t>
      </w:r>
      <w:proofErr w:type="spellStart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>неабходныя</w:t>
      </w:r>
      <w:proofErr w:type="spellEnd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 xml:space="preserve"> </w:t>
      </w:r>
      <w:proofErr w:type="spellStart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>наступныя</w:t>
      </w:r>
      <w:proofErr w:type="spellEnd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 xml:space="preserve"> </w:t>
      </w:r>
      <w:proofErr w:type="spellStart"/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>ўмовы</w:t>
      </w:r>
      <w:proofErr w:type="spellEnd"/>
      <w:r w:rsidRPr="007A5D4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A5D40" w:rsidRDefault="007A5D40" w:rsidP="007A5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A5D40">
        <w:rPr>
          <w:rFonts w:ascii="Times New Roman" w:hAnsi="Times New Roman" w:cs="Times New Roman"/>
          <w:sz w:val="28"/>
          <w:szCs w:val="28"/>
        </w:rPr>
        <w:t>азітыўны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настрой (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зварот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імёнах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пахвала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>);</w:t>
      </w:r>
    </w:p>
    <w:p w:rsidR="007A5D40" w:rsidRDefault="007A5D40" w:rsidP="007A5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Прыклад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добразычлівай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сяброўскай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абстаноўкі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>);</w:t>
      </w:r>
    </w:p>
    <w:p w:rsidR="007A5D40" w:rsidRPr="007A5D40" w:rsidRDefault="007A5D40" w:rsidP="007A5D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сям'ёй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патрабаванняў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дзіцячага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саду і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>).</w:t>
      </w:r>
    </w:p>
    <w:p w:rsidR="004141E5" w:rsidRPr="007A5D40" w:rsidRDefault="00116651" w:rsidP="007A5D4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7A5D40">
        <w:rPr>
          <w:rFonts w:ascii="Times New Roman" w:hAnsi="Times New Roman" w:cs="Times New Roman"/>
          <w:i/>
          <w:sz w:val="32"/>
          <w:szCs w:val="28"/>
          <w:u w:val="single"/>
        </w:rPr>
        <w:t>Способы педагогического воздействия на детей:</w:t>
      </w:r>
    </w:p>
    <w:p w:rsidR="007A5D40" w:rsidRDefault="007A5D40" w:rsidP="007A5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Прывучванне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(па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ўзоры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>);</w:t>
      </w:r>
    </w:p>
    <w:p w:rsidR="007A5D40" w:rsidRDefault="007A5D40" w:rsidP="007A5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Практыкаванне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паўтор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пэўных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дзеянняў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>);</w:t>
      </w:r>
    </w:p>
    <w:p w:rsidR="007A5D40" w:rsidRDefault="007A5D40" w:rsidP="007A5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сітуацыі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ўмоў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прымянення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навыку);</w:t>
      </w:r>
    </w:p>
    <w:p w:rsidR="007A5D40" w:rsidRDefault="007A5D40" w:rsidP="007A5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Заахвочванне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пахвала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>);</w:t>
      </w:r>
    </w:p>
    <w:p w:rsidR="007A5D40" w:rsidRDefault="007A5D40" w:rsidP="007A5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Пакаранне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выкарыстоўваецца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рэдка-асуджэнне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негатыўнага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ўчынку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>);</w:t>
      </w:r>
    </w:p>
    <w:p w:rsidR="007A5D40" w:rsidRDefault="007A5D40" w:rsidP="007A5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Прыклад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пераймання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(наглядны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прыклад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>);</w:t>
      </w:r>
    </w:p>
    <w:p w:rsidR="007A5D40" w:rsidRDefault="007A5D40" w:rsidP="007A5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Прыклады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ўчынкі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герояў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>);</w:t>
      </w:r>
    </w:p>
    <w:p w:rsidR="007A5D40" w:rsidRDefault="007A5D40" w:rsidP="007A5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Растлумачэнне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(як і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паступаць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у той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іншай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40">
        <w:rPr>
          <w:rFonts w:ascii="Times New Roman" w:hAnsi="Times New Roman" w:cs="Times New Roman"/>
          <w:sz w:val="28"/>
          <w:szCs w:val="28"/>
        </w:rPr>
        <w:t>сітуацыі</w:t>
      </w:r>
      <w:proofErr w:type="spellEnd"/>
      <w:r w:rsidRPr="007A5D40">
        <w:rPr>
          <w:rFonts w:ascii="Times New Roman" w:hAnsi="Times New Roman" w:cs="Times New Roman"/>
          <w:sz w:val="28"/>
          <w:szCs w:val="28"/>
        </w:rPr>
        <w:t>);</w:t>
      </w:r>
    </w:p>
    <w:p w:rsidR="004141E5" w:rsidRDefault="00966223" w:rsidP="009662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Гутарка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магчымасць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выказаць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меркаванне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>).</w:t>
      </w:r>
    </w:p>
    <w:p w:rsidR="00966223" w:rsidRPr="00966223" w:rsidRDefault="00966223" w:rsidP="009662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23">
        <w:rPr>
          <w:rFonts w:ascii="Times New Roman" w:hAnsi="Times New Roman" w:cs="Times New Roman"/>
          <w:i/>
          <w:sz w:val="32"/>
          <w:szCs w:val="28"/>
          <w:u w:val="single"/>
        </w:rPr>
        <w:t>Уменні</w:t>
      </w:r>
      <w:proofErr w:type="spellEnd"/>
      <w:r w:rsidRPr="00966223">
        <w:rPr>
          <w:rFonts w:ascii="Times New Roman" w:hAnsi="Times New Roman" w:cs="Times New Roman"/>
          <w:i/>
          <w:sz w:val="32"/>
          <w:szCs w:val="28"/>
          <w:u w:val="single"/>
        </w:rPr>
        <w:t xml:space="preserve"> і </w:t>
      </w:r>
      <w:proofErr w:type="spellStart"/>
      <w:r w:rsidRPr="00966223">
        <w:rPr>
          <w:rFonts w:ascii="Times New Roman" w:hAnsi="Times New Roman" w:cs="Times New Roman"/>
          <w:i/>
          <w:sz w:val="32"/>
          <w:szCs w:val="28"/>
          <w:u w:val="single"/>
        </w:rPr>
        <w:t>навыкі</w:t>
      </w:r>
      <w:proofErr w:type="spellEnd"/>
      <w:r w:rsidRPr="00966223">
        <w:rPr>
          <w:rFonts w:ascii="Times New Roman" w:hAnsi="Times New Roman" w:cs="Times New Roman"/>
          <w:i/>
          <w:sz w:val="32"/>
          <w:szCs w:val="28"/>
          <w:u w:val="single"/>
        </w:rPr>
        <w:t xml:space="preserve"> </w:t>
      </w:r>
      <w:proofErr w:type="spellStart"/>
      <w:r w:rsidRPr="00966223">
        <w:rPr>
          <w:rFonts w:ascii="Times New Roman" w:hAnsi="Times New Roman" w:cs="Times New Roman"/>
          <w:i/>
          <w:sz w:val="32"/>
          <w:szCs w:val="28"/>
          <w:u w:val="single"/>
        </w:rPr>
        <w:t>дзяцей</w:t>
      </w:r>
      <w:proofErr w:type="spellEnd"/>
      <w:r w:rsidRPr="00966223">
        <w:rPr>
          <w:rFonts w:ascii="Times New Roman" w:hAnsi="Times New Roman" w:cs="Times New Roman"/>
          <w:i/>
          <w:sz w:val="32"/>
          <w:szCs w:val="28"/>
          <w:u w:val="single"/>
        </w:rPr>
        <w:t xml:space="preserve"> </w:t>
      </w:r>
      <w:proofErr w:type="spellStart"/>
      <w:r w:rsidRPr="00966223">
        <w:rPr>
          <w:rFonts w:ascii="Times New Roman" w:hAnsi="Times New Roman" w:cs="Times New Roman"/>
          <w:i/>
          <w:sz w:val="32"/>
          <w:szCs w:val="28"/>
          <w:u w:val="single"/>
        </w:rPr>
        <w:t>дашкольнага</w:t>
      </w:r>
      <w:proofErr w:type="spellEnd"/>
      <w:r w:rsidRPr="00966223">
        <w:rPr>
          <w:rFonts w:ascii="Times New Roman" w:hAnsi="Times New Roman" w:cs="Times New Roman"/>
          <w:i/>
          <w:sz w:val="32"/>
          <w:szCs w:val="28"/>
          <w:u w:val="single"/>
        </w:rPr>
        <w:t xml:space="preserve"> </w:t>
      </w:r>
      <w:proofErr w:type="spellStart"/>
      <w:r w:rsidRPr="00966223">
        <w:rPr>
          <w:rFonts w:ascii="Times New Roman" w:hAnsi="Times New Roman" w:cs="Times New Roman"/>
          <w:i/>
          <w:sz w:val="32"/>
          <w:szCs w:val="28"/>
          <w:u w:val="single"/>
        </w:rPr>
        <w:t>ўзросту</w:t>
      </w:r>
      <w:proofErr w:type="spellEnd"/>
      <w:r w:rsidRPr="00966223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</w:p>
    <w:p w:rsidR="00966223" w:rsidRDefault="00966223" w:rsidP="009662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Беражлівыя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рэчаў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кніг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цацак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прыродзе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>;</w:t>
      </w:r>
    </w:p>
    <w:p w:rsidR="00966223" w:rsidRDefault="00966223" w:rsidP="009662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Падрыхтоўка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працоўнага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 (да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гульняў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22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966223">
        <w:rPr>
          <w:rFonts w:ascii="Times New Roman" w:hAnsi="Times New Roman" w:cs="Times New Roman"/>
          <w:sz w:val="28"/>
          <w:szCs w:val="28"/>
        </w:rPr>
        <w:t>);</w:t>
      </w:r>
    </w:p>
    <w:p w:rsidR="003D02C6" w:rsidRDefault="003D02C6" w:rsidP="003D02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Планаванне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часу і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давядзенне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пачатага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канца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>;</w:t>
      </w:r>
    </w:p>
    <w:p w:rsidR="003D02C6" w:rsidRDefault="003D02C6" w:rsidP="003D02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Прывядзенне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парадак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працоўнага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прыбіраць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цацкі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>);</w:t>
      </w:r>
    </w:p>
    <w:p w:rsidR="004141E5" w:rsidRDefault="003D02C6" w:rsidP="003D02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Мыццё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працоўных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даручэнняў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вынас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смецця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ўборка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пылу і г. д.);</w:t>
      </w:r>
    </w:p>
    <w:p w:rsidR="00116651" w:rsidRPr="004141E5" w:rsidRDefault="003D02C6" w:rsidP="003D0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Арганізацыя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спраў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інтарэсам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звычкі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занятым»).</w:t>
      </w:r>
    </w:p>
    <w:p w:rsidR="003D02C6" w:rsidRDefault="003D02C6" w:rsidP="004141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C6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дарослымі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аднагодкамі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аснову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>.</w:t>
      </w:r>
    </w:p>
    <w:p w:rsidR="00116651" w:rsidRPr="00116651" w:rsidRDefault="003D02C6" w:rsidP="004141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C6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proofErr w:type="spellStart"/>
      <w:r w:rsidRPr="003D02C6">
        <w:rPr>
          <w:rFonts w:ascii="Times New Roman" w:hAnsi="Times New Roman" w:cs="Times New Roman"/>
          <w:b/>
          <w:i/>
          <w:sz w:val="28"/>
          <w:szCs w:val="28"/>
        </w:rPr>
        <w:t>бацькоў</w:t>
      </w:r>
      <w:proofErr w:type="spellEnd"/>
      <w:r w:rsidRPr="003D02C6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3D02C6">
        <w:rPr>
          <w:rFonts w:ascii="Times New Roman" w:hAnsi="Times New Roman" w:cs="Times New Roman"/>
          <w:b/>
          <w:i/>
          <w:sz w:val="28"/>
          <w:szCs w:val="28"/>
        </w:rPr>
        <w:t>педагогаў-</w:t>
      </w:r>
      <w:r w:rsidRPr="003D02C6">
        <w:rPr>
          <w:rFonts w:ascii="Times New Roman" w:hAnsi="Times New Roman" w:cs="Times New Roman"/>
          <w:i/>
          <w:sz w:val="28"/>
          <w:szCs w:val="28"/>
        </w:rPr>
        <w:t>выхоўваць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дзіцяці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 xml:space="preserve"> культуру </w:t>
      </w: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зносін</w:t>
      </w:r>
      <w:proofErr w:type="spellEnd"/>
      <w:r w:rsidR="00116651" w:rsidRPr="003D02C6">
        <w:rPr>
          <w:rFonts w:ascii="Times New Roman" w:hAnsi="Times New Roman" w:cs="Times New Roman"/>
          <w:sz w:val="28"/>
          <w:szCs w:val="28"/>
        </w:rPr>
        <w:t>.</w:t>
      </w:r>
    </w:p>
    <w:p w:rsidR="003D02C6" w:rsidRPr="003D02C6" w:rsidRDefault="003D02C6" w:rsidP="003D02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Якія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найбольш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важныя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маральныя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якасці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хочуць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бачыць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Дарослыя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 xml:space="preserve"> ў </w:t>
      </w:r>
      <w:proofErr w:type="spellStart"/>
      <w:r w:rsidRPr="003D02C6">
        <w:rPr>
          <w:rFonts w:ascii="Times New Roman" w:hAnsi="Times New Roman" w:cs="Times New Roman"/>
          <w:i/>
          <w:sz w:val="28"/>
          <w:szCs w:val="28"/>
        </w:rPr>
        <w:t>дзецях</w:t>
      </w:r>
      <w:proofErr w:type="spellEnd"/>
      <w:r w:rsidRPr="003D02C6">
        <w:rPr>
          <w:rFonts w:ascii="Times New Roman" w:hAnsi="Times New Roman" w:cs="Times New Roman"/>
          <w:i/>
          <w:sz w:val="28"/>
          <w:szCs w:val="28"/>
        </w:rPr>
        <w:t>?</w:t>
      </w:r>
    </w:p>
    <w:p w:rsidR="003D02C6" w:rsidRDefault="003D02C6" w:rsidP="003D02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2C6">
        <w:rPr>
          <w:rFonts w:ascii="Times New Roman" w:hAnsi="Times New Roman" w:cs="Times New Roman"/>
          <w:sz w:val="28"/>
          <w:szCs w:val="28"/>
        </w:rPr>
        <w:lastRenderedPageBreak/>
        <w:t>Ветлівасць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шчырасць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добразычлівасць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павага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навакольных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>);</w:t>
      </w:r>
    </w:p>
    <w:p w:rsidR="003D02C6" w:rsidRDefault="003D02C6" w:rsidP="003D02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Далікатнасць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даваць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падставы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адчуваць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уласную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перавагу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дзеяннямі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>);</w:t>
      </w:r>
    </w:p>
    <w:p w:rsidR="003D02C6" w:rsidRDefault="003D02C6" w:rsidP="003D02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Папераджальнасць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дапамога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навакольным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>);</w:t>
      </w:r>
    </w:p>
    <w:p w:rsidR="003D02C6" w:rsidRDefault="003D02C6" w:rsidP="003D02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Сціпласць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>;</w:t>
      </w:r>
    </w:p>
    <w:p w:rsidR="003D02C6" w:rsidRPr="003D02C6" w:rsidRDefault="003D02C6" w:rsidP="003D02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3D02C6">
        <w:rPr>
          <w:rFonts w:ascii="Times New Roman" w:hAnsi="Times New Roman" w:cs="Times New Roman"/>
          <w:sz w:val="28"/>
          <w:szCs w:val="28"/>
        </w:rPr>
        <w:t>аварыскасць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гатоўнасць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саступіць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 цацку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таварышу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2C6">
        <w:rPr>
          <w:rFonts w:ascii="Times New Roman" w:hAnsi="Times New Roman" w:cs="Times New Roman"/>
          <w:sz w:val="28"/>
          <w:szCs w:val="28"/>
        </w:rPr>
        <w:t>добразычлівасць</w:t>
      </w:r>
      <w:proofErr w:type="spellEnd"/>
      <w:r w:rsidRPr="003D02C6">
        <w:rPr>
          <w:rFonts w:ascii="Times New Roman" w:hAnsi="Times New Roman" w:cs="Times New Roman"/>
          <w:sz w:val="28"/>
          <w:szCs w:val="28"/>
        </w:rPr>
        <w:t>).</w:t>
      </w:r>
    </w:p>
    <w:p w:rsidR="00116651" w:rsidRPr="004141E5" w:rsidRDefault="003D02C6" w:rsidP="004141E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3D02C6">
        <w:rPr>
          <w:rFonts w:ascii="Times New Roman" w:hAnsi="Times New Roman" w:cs="Times New Roman"/>
          <w:b/>
          <w:i/>
          <w:sz w:val="28"/>
          <w:szCs w:val="28"/>
          <w:u w:val="single"/>
        </w:rPr>
        <w:t>Гігіенічнае</w:t>
      </w:r>
      <w:proofErr w:type="spellEnd"/>
      <w:r w:rsidRPr="003D02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D02C6">
        <w:rPr>
          <w:rFonts w:ascii="Times New Roman" w:hAnsi="Times New Roman" w:cs="Times New Roman"/>
          <w:b/>
          <w:i/>
          <w:sz w:val="28"/>
          <w:szCs w:val="28"/>
          <w:u w:val="single"/>
        </w:rPr>
        <w:t>выхаванне</w:t>
      </w:r>
      <w:proofErr w:type="spellEnd"/>
      <w:r w:rsidRPr="003D02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D02C6">
        <w:rPr>
          <w:rFonts w:ascii="Times New Roman" w:hAnsi="Times New Roman" w:cs="Times New Roman"/>
          <w:b/>
          <w:i/>
          <w:sz w:val="28"/>
          <w:szCs w:val="28"/>
          <w:u w:val="single"/>
        </w:rPr>
        <w:t>дзяцей</w:t>
      </w:r>
      <w:proofErr w:type="spellEnd"/>
      <w:r w:rsidRPr="003D02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як элемент культуры </w:t>
      </w:r>
      <w:proofErr w:type="spellStart"/>
      <w:r w:rsidRPr="003D02C6">
        <w:rPr>
          <w:rFonts w:ascii="Times New Roman" w:hAnsi="Times New Roman" w:cs="Times New Roman"/>
          <w:b/>
          <w:i/>
          <w:sz w:val="28"/>
          <w:szCs w:val="28"/>
          <w:u w:val="single"/>
        </w:rPr>
        <w:t>паводзін</w:t>
      </w:r>
      <w:proofErr w:type="spellEnd"/>
    </w:p>
    <w:p w:rsidR="008A72B0" w:rsidRDefault="008A72B0" w:rsidP="008A7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B0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культуры і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навыкаў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асабістай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грамадскай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гігіены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залежыць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здароўе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Здароўе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>:</w:t>
      </w:r>
    </w:p>
    <w:p w:rsidR="008A72B0" w:rsidRDefault="008A72B0" w:rsidP="008A72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мыць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(з мылам)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ежай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карыстання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туалетам,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прагулкі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і г. д.</w:t>
      </w:r>
      <w:proofErr w:type="gramStart"/>
      <w:r w:rsidRPr="008A72B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72B0" w:rsidRDefault="008A72B0" w:rsidP="008A72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Насуха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выціраць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індывідуальным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ручніком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расчоскай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шклянкай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паласкання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рота;</w:t>
      </w:r>
    </w:p>
    <w:p w:rsidR="008A72B0" w:rsidRDefault="008A72B0" w:rsidP="008A72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Сачыце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рэчы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ўтрымліваліся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чысціні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>;</w:t>
      </w:r>
    </w:p>
    <w:p w:rsidR="008A72B0" w:rsidRPr="008A72B0" w:rsidRDefault="008A72B0" w:rsidP="008A72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ахайнымі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заўважаць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непаладкі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вопратцы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ўстараняць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>.</w:t>
      </w:r>
    </w:p>
    <w:p w:rsidR="008A72B0" w:rsidRDefault="008A72B0" w:rsidP="008A72B0">
      <w:pPr>
        <w:spacing w:before="240"/>
        <w:ind w:left="3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i/>
          <w:sz w:val="28"/>
          <w:szCs w:val="28"/>
        </w:rPr>
        <w:t>Гігіенічнае</w:t>
      </w:r>
      <w:proofErr w:type="spellEnd"/>
      <w:r w:rsidRPr="008A72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i/>
          <w:sz w:val="28"/>
          <w:szCs w:val="28"/>
        </w:rPr>
        <w:t>выхаванне</w:t>
      </w:r>
      <w:proofErr w:type="spellEnd"/>
      <w:r w:rsidRPr="008A72B0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8A72B0">
        <w:rPr>
          <w:rFonts w:ascii="Times New Roman" w:hAnsi="Times New Roman" w:cs="Times New Roman"/>
          <w:i/>
          <w:sz w:val="28"/>
          <w:szCs w:val="28"/>
        </w:rPr>
        <w:t>навучанне</w:t>
      </w:r>
      <w:proofErr w:type="spellEnd"/>
      <w:r w:rsidRPr="008A72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i/>
          <w:sz w:val="28"/>
          <w:szCs w:val="28"/>
        </w:rPr>
        <w:t>непарыўна</w:t>
      </w:r>
      <w:proofErr w:type="spellEnd"/>
      <w:r w:rsidRPr="008A72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i/>
          <w:sz w:val="28"/>
          <w:szCs w:val="28"/>
        </w:rPr>
        <w:t>звязана</w:t>
      </w:r>
      <w:proofErr w:type="spellEnd"/>
      <w:r w:rsidRPr="008A72B0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8A72B0">
        <w:rPr>
          <w:rFonts w:ascii="Times New Roman" w:hAnsi="Times New Roman" w:cs="Times New Roman"/>
          <w:i/>
          <w:sz w:val="28"/>
          <w:szCs w:val="28"/>
        </w:rPr>
        <w:t>выхаваннем</w:t>
      </w:r>
      <w:proofErr w:type="spellEnd"/>
      <w:r w:rsidRPr="008A72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i/>
          <w:sz w:val="28"/>
          <w:szCs w:val="28"/>
        </w:rPr>
        <w:t>культурнага</w:t>
      </w:r>
      <w:proofErr w:type="spellEnd"/>
      <w:r w:rsidRPr="008A72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i/>
          <w:sz w:val="28"/>
          <w:szCs w:val="28"/>
        </w:rPr>
        <w:t>паводзінаў</w:t>
      </w:r>
      <w:proofErr w:type="spellEnd"/>
    </w:p>
    <w:p w:rsidR="008A72B0" w:rsidRDefault="008A72B0" w:rsidP="008A72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сядзець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ежы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>;</w:t>
      </w:r>
    </w:p>
    <w:p w:rsidR="008A72B0" w:rsidRDefault="008A72B0" w:rsidP="008A72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Акуратна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>;</w:t>
      </w:r>
    </w:p>
    <w:p w:rsidR="008A72B0" w:rsidRDefault="008A72B0" w:rsidP="008A72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Старанна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бясшумна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перажоўваць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ежу;</w:t>
      </w:r>
    </w:p>
    <w:p w:rsidR="008A72B0" w:rsidRDefault="008A72B0" w:rsidP="008A72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Умець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сталовымі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прыборамі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сурвэткай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>;</w:t>
      </w:r>
    </w:p>
    <w:p w:rsidR="008A72B0" w:rsidRPr="008A72B0" w:rsidRDefault="008A72B0" w:rsidP="008A72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Умець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накрыць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на стол.</w:t>
      </w:r>
    </w:p>
    <w:p w:rsidR="008A72B0" w:rsidRPr="008A72B0" w:rsidRDefault="008A72B0" w:rsidP="008A72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B0">
        <w:rPr>
          <w:rFonts w:ascii="Times New Roman" w:hAnsi="Times New Roman" w:cs="Times New Roman"/>
          <w:i/>
          <w:sz w:val="28"/>
          <w:szCs w:val="28"/>
        </w:rPr>
        <w:t xml:space="preserve">Як </w:t>
      </w:r>
      <w:proofErr w:type="spellStart"/>
      <w:r w:rsidRPr="008A72B0">
        <w:rPr>
          <w:rFonts w:ascii="Times New Roman" w:hAnsi="Times New Roman" w:cs="Times New Roman"/>
          <w:i/>
          <w:sz w:val="28"/>
          <w:szCs w:val="28"/>
        </w:rPr>
        <w:t>навучыць</w:t>
      </w:r>
      <w:proofErr w:type="spellEnd"/>
      <w:r w:rsidRPr="008A72B0">
        <w:rPr>
          <w:rFonts w:ascii="Times New Roman" w:hAnsi="Times New Roman" w:cs="Times New Roman"/>
          <w:i/>
          <w:sz w:val="28"/>
          <w:szCs w:val="28"/>
        </w:rPr>
        <w:t>:</w:t>
      </w:r>
    </w:p>
    <w:p w:rsidR="008A72B0" w:rsidRDefault="008A72B0" w:rsidP="008A72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Прамое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навучанне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>;</w:t>
      </w:r>
    </w:p>
    <w:p w:rsidR="008A72B0" w:rsidRDefault="008A72B0" w:rsidP="008A72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Паказ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практыкаванні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выкананнем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дзеянняў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дыдактычных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гульняў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Выкарыстанне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літаратурных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сюжэтаў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Фядорына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гора» і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>.);</w:t>
      </w:r>
    </w:p>
    <w:p w:rsidR="008A72B0" w:rsidRPr="008A72B0" w:rsidRDefault="008A72B0" w:rsidP="008A72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0">
        <w:rPr>
          <w:rFonts w:ascii="Times New Roman" w:hAnsi="Times New Roman" w:cs="Times New Roman"/>
          <w:sz w:val="28"/>
          <w:szCs w:val="28"/>
        </w:rPr>
        <w:t>Сістэматычнае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напамін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неабходнасці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выконваць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0">
        <w:rPr>
          <w:rFonts w:ascii="Times New Roman" w:hAnsi="Times New Roman" w:cs="Times New Roman"/>
          <w:sz w:val="28"/>
          <w:szCs w:val="28"/>
        </w:rPr>
        <w:t>гігіены</w:t>
      </w:r>
      <w:proofErr w:type="spellEnd"/>
      <w:r w:rsidRPr="008A72B0">
        <w:rPr>
          <w:rFonts w:ascii="Times New Roman" w:hAnsi="Times New Roman" w:cs="Times New Roman"/>
          <w:sz w:val="28"/>
          <w:szCs w:val="28"/>
        </w:rPr>
        <w:t>.</w:t>
      </w:r>
    </w:p>
    <w:p w:rsidR="008A72B0" w:rsidRPr="008A72B0" w:rsidRDefault="008A72B0" w:rsidP="008A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B0">
        <w:rPr>
          <w:rFonts w:ascii="Times New Roman" w:hAnsi="Times New Roman" w:cs="Times New Roman"/>
          <w:b/>
          <w:sz w:val="28"/>
          <w:szCs w:val="28"/>
        </w:rPr>
        <w:t>ПОСПЕХАЎ ВАМ, ПАВАЖАНЫЯ БАЦЬКІ,</w:t>
      </w:r>
    </w:p>
    <w:p w:rsidR="005B1BBE" w:rsidRPr="008A72B0" w:rsidRDefault="008A72B0" w:rsidP="008A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B0">
        <w:rPr>
          <w:rFonts w:ascii="Times New Roman" w:hAnsi="Times New Roman" w:cs="Times New Roman"/>
          <w:b/>
          <w:sz w:val="28"/>
          <w:szCs w:val="28"/>
        </w:rPr>
        <w:t>У ГЭТЫМ НЯЛЁГКАЙ ПРАЦЫ - ВЫХАВАННЕ ДЗІЦЯЦІ.</w:t>
      </w:r>
    </w:p>
    <w:p w:rsidR="005B1BBE" w:rsidRDefault="005B1BBE" w:rsidP="00116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BBE" w:rsidRDefault="005B1BBE" w:rsidP="00116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BBE" w:rsidRDefault="005B1BBE" w:rsidP="00116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BBE" w:rsidRDefault="005B1BBE" w:rsidP="00116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BBE" w:rsidRDefault="003F0632" w:rsidP="00116651">
      <w:pPr>
        <w:jc w:val="both"/>
        <w:rPr>
          <w:rFonts w:ascii="Times New Roman" w:hAnsi="Times New Roman" w:cs="Times New Roman"/>
          <w:sz w:val="4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54E05" wp14:editId="2ACEC360">
                <wp:simplePos x="0" y="0"/>
                <wp:positionH relativeFrom="margin">
                  <wp:posOffset>3275680</wp:posOffset>
                </wp:positionH>
                <wp:positionV relativeFrom="paragraph">
                  <wp:posOffset>-273247</wp:posOffset>
                </wp:positionV>
                <wp:extent cx="3080055" cy="1187258"/>
                <wp:effectExtent l="0" t="133350" r="25400" b="1466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3442">
                          <a:off x="0" y="0"/>
                          <a:ext cx="3080055" cy="1187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0632" w:rsidRPr="003F0632" w:rsidRDefault="003F0632" w:rsidP="003F06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63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 для родителей</w:t>
                            </w:r>
                          </w:p>
                          <w:p w:rsidR="003F0632" w:rsidRPr="003F0632" w:rsidRDefault="003F0632" w:rsidP="003F06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63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«Секреты воспитания </w:t>
                            </w:r>
                          </w:p>
                          <w:p w:rsidR="003F0632" w:rsidRPr="003F0632" w:rsidRDefault="003F0632" w:rsidP="003F06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63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вежливого ребенка».</w:t>
                            </w:r>
                          </w:p>
                          <w:p w:rsidR="003F0632" w:rsidRPr="003F0632" w:rsidRDefault="003F0632" w:rsidP="003F063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454E0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7.95pt;margin-top:-21.5pt;width:242.5pt;height:93.5pt;rotation:364208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" filled="f" stroked="f">
                <v:fill o:detectmouseclick="t"/>
                <v:textbox>
                  <w:txbxContent>
                    <w:p w:rsidR="003F0632" w:rsidRPr="003F0632" w:rsidRDefault="003F0632" w:rsidP="003F06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0632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 для родителей</w:t>
                      </w:r>
                    </w:p>
                    <w:p w:rsidR="003F0632" w:rsidRPr="003F0632" w:rsidRDefault="003F0632" w:rsidP="003F06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0632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«Секреты воспитания </w:t>
                      </w:r>
                    </w:p>
                    <w:p w:rsidR="003F0632" w:rsidRPr="003F0632" w:rsidRDefault="003F0632" w:rsidP="003F06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0632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вежливого ребенка».</w:t>
                      </w:r>
                    </w:p>
                    <w:p w:rsidR="003F0632" w:rsidRPr="003F0632" w:rsidRDefault="003F0632" w:rsidP="003F0632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BB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-719586</wp:posOffset>
            </wp:positionV>
            <wp:extent cx="7503160" cy="10657490"/>
            <wp:effectExtent l="0" t="0" r="2540" b="0"/>
            <wp:wrapNone/>
            <wp:docPr id="2" name="Рисунок 2" descr="https://luckclub.ru/images/luckclub/2020/06/0100aayo-0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ckclub.ru/images/luckclub/2020/06/0100aayo-018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160" cy="10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BBE" w:rsidRDefault="005B1BBE" w:rsidP="00116651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3F0632" w:rsidRDefault="003F0632" w:rsidP="003F0632">
      <w:pPr>
        <w:rPr>
          <w:rFonts w:ascii="Times New Roman" w:hAnsi="Times New Roman" w:cs="Times New Roman"/>
          <w:sz w:val="40"/>
          <w:szCs w:val="28"/>
        </w:rPr>
      </w:pPr>
    </w:p>
    <w:p w:rsidR="003F0632" w:rsidRPr="003F0632" w:rsidRDefault="005B1BBE" w:rsidP="003F0632">
      <w:pPr>
        <w:jc w:val="center"/>
        <w:rPr>
          <w:rFonts w:ascii="Times New Roman" w:hAnsi="Times New Roman" w:cs="Times New Roman"/>
          <w:b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F0632">
        <w:rPr>
          <w:rFonts w:ascii="Times New Roman" w:hAnsi="Times New Roman" w:cs="Times New Roman"/>
          <w:b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Ваш ребенок будет вежлив и воспитан, если вы,</w:t>
      </w:r>
    </w:p>
    <w:p w:rsidR="005B1BBE" w:rsidRPr="003F0632" w:rsidRDefault="005B1BBE" w:rsidP="003F0632">
      <w:pPr>
        <w:jc w:val="center"/>
        <w:rPr>
          <w:rFonts w:ascii="Times New Roman" w:hAnsi="Times New Roman" w:cs="Times New Roman"/>
          <w:b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F0632">
        <w:rPr>
          <w:rFonts w:ascii="Times New Roman" w:hAnsi="Times New Roman" w:cs="Times New Roman"/>
          <w:b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уважаемые родители:</w:t>
      </w:r>
    </w:p>
    <w:p w:rsidR="00107DE0" w:rsidRPr="00107DE0" w:rsidRDefault="005B1BBE" w:rsidP="00107DE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C45911" w:themeColor="accent2" w:themeShade="BF"/>
          <w:sz w:val="36"/>
        </w:rPr>
      </w:pPr>
      <w:r w:rsidRPr="00107DE0">
        <w:rPr>
          <w:rFonts w:ascii="Times New Roman" w:hAnsi="Times New Roman" w:cs="Times New Roman"/>
          <w:color w:val="C45911" w:themeColor="accent2" w:themeShade="BF"/>
          <w:sz w:val="32"/>
        </w:rPr>
        <w:t>Ведете себя деликатно по отношению ко всем окружающим, тем более по отношению к своим детям</w:t>
      </w:r>
      <w:r w:rsidRPr="00107DE0">
        <w:rPr>
          <w:rFonts w:ascii="Times New Roman" w:hAnsi="Times New Roman" w:cs="Times New Roman"/>
          <w:color w:val="C45911" w:themeColor="accent2" w:themeShade="BF"/>
          <w:sz w:val="36"/>
        </w:rPr>
        <w:t>.</w:t>
      </w:r>
    </w:p>
    <w:p w:rsidR="00107DE0" w:rsidRPr="00107DE0" w:rsidRDefault="005B1BBE" w:rsidP="00107DE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C45911" w:themeColor="accent2" w:themeShade="BF"/>
          <w:sz w:val="36"/>
        </w:rPr>
      </w:pPr>
      <w:r w:rsidRPr="00107DE0">
        <w:rPr>
          <w:rFonts w:ascii="Times New Roman" w:hAnsi="Times New Roman" w:cs="Times New Roman"/>
          <w:color w:val="1F3864" w:themeColor="accent5" w:themeShade="80"/>
          <w:sz w:val="32"/>
        </w:rPr>
        <w:t>Никогда не оскорбляете человеческого достоинства своего сына или дочери, не кричите на ребенка, не говорите при нем, или обращаясь к нему, грубых слов и ни в коем случае не</w:t>
      </w:r>
      <w:r w:rsidR="003F0632" w:rsidRPr="00107DE0">
        <w:rPr>
          <w:rFonts w:ascii="Times New Roman" w:hAnsi="Times New Roman" w:cs="Times New Roman"/>
          <w:color w:val="1F3864" w:themeColor="accent5" w:themeShade="80"/>
          <w:sz w:val="36"/>
        </w:rPr>
        <w:t xml:space="preserve"> </w:t>
      </w:r>
      <w:r w:rsidRPr="00107DE0">
        <w:rPr>
          <w:rFonts w:ascii="Times New Roman" w:hAnsi="Times New Roman" w:cs="Times New Roman"/>
          <w:color w:val="1F3864" w:themeColor="accent5" w:themeShade="80"/>
          <w:sz w:val="32"/>
        </w:rPr>
        <w:t>применяйте в виде воспитательной меры физические наказания</w:t>
      </w:r>
      <w:r w:rsidRPr="00107DE0">
        <w:rPr>
          <w:rFonts w:ascii="Times New Roman" w:hAnsi="Times New Roman" w:cs="Times New Roman"/>
          <w:sz w:val="32"/>
        </w:rPr>
        <w:t>.</w:t>
      </w:r>
    </w:p>
    <w:p w:rsidR="00107DE0" w:rsidRPr="00107DE0" w:rsidRDefault="005B1BBE" w:rsidP="00107DE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C45911" w:themeColor="accent2" w:themeShade="BF"/>
          <w:sz w:val="36"/>
        </w:rPr>
      </w:pPr>
      <w:r w:rsidRPr="00107DE0">
        <w:rPr>
          <w:rFonts w:ascii="Times New Roman" w:hAnsi="Times New Roman" w:cs="Times New Roman"/>
          <w:color w:val="C45911" w:themeColor="accent2" w:themeShade="BF"/>
          <w:sz w:val="32"/>
        </w:rPr>
        <w:t>Не делайте бесконечных замечаний по пустячным поводам, а, где это, возможно, поощряйте самостоятельность своего ребенка.</w:t>
      </w:r>
    </w:p>
    <w:p w:rsidR="00107DE0" w:rsidRPr="00107DE0" w:rsidRDefault="005B1BBE" w:rsidP="00107DE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C45911" w:themeColor="accent2" w:themeShade="BF"/>
          <w:sz w:val="36"/>
        </w:rPr>
      </w:pPr>
      <w:r w:rsidRPr="00107DE0">
        <w:rPr>
          <w:rFonts w:ascii="Times New Roman" w:hAnsi="Times New Roman" w:cs="Times New Roman"/>
          <w:color w:val="002060"/>
          <w:sz w:val="32"/>
        </w:rPr>
        <w:t>Предъявляйте к детям единые требования и, даже если кто-то из вас не согласен с</w:t>
      </w:r>
      <w:r w:rsidR="003F0632" w:rsidRPr="00107DE0">
        <w:rPr>
          <w:rFonts w:ascii="Times New Roman" w:hAnsi="Times New Roman" w:cs="Times New Roman"/>
          <w:color w:val="002060"/>
          <w:sz w:val="32"/>
        </w:rPr>
        <w:t xml:space="preserve"> </w:t>
      </w:r>
      <w:r w:rsidRPr="00107DE0">
        <w:rPr>
          <w:rFonts w:ascii="Times New Roman" w:hAnsi="Times New Roman" w:cs="Times New Roman"/>
          <w:color w:val="002060"/>
          <w:sz w:val="32"/>
        </w:rPr>
        <w:t>замечаниями другого, то высказывайте это в отсутствии ребенка.</w:t>
      </w:r>
    </w:p>
    <w:p w:rsidR="00107DE0" w:rsidRPr="00107DE0" w:rsidRDefault="005B1BBE" w:rsidP="00107DE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C45911" w:themeColor="accent2" w:themeShade="BF"/>
          <w:sz w:val="36"/>
        </w:rPr>
      </w:pPr>
      <w:r w:rsidRPr="00107DE0">
        <w:rPr>
          <w:rFonts w:ascii="Times New Roman" w:hAnsi="Times New Roman" w:cs="Times New Roman"/>
          <w:color w:val="C45911" w:themeColor="accent2" w:themeShade="BF"/>
          <w:sz w:val="32"/>
        </w:rPr>
        <w:t xml:space="preserve">Уважайте достоинство маленького человека, исключив выражения: </w:t>
      </w:r>
      <w:r w:rsidR="003F0632" w:rsidRPr="00107DE0">
        <w:rPr>
          <w:rFonts w:ascii="Times New Roman" w:hAnsi="Times New Roman" w:cs="Times New Roman"/>
          <w:color w:val="C45911" w:themeColor="accent2" w:themeShade="BF"/>
          <w:sz w:val="32"/>
        </w:rPr>
        <w:t xml:space="preserve">   </w:t>
      </w:r>
      <w:r w:rsidRPr="00107DE0">
        <w:rPr>
          <w:rFonts w:ascii="Times New Roman" w:hAnsi="Times New Roman" w:cs="Times New Roman"/>
          <w:color w:val="C45911" w:themeColor="accent2" w:themeShade="BF"/>
          <w:sz w:val="32"/>
        </w:rPr>
        <w:t>«Ты еще мал», «Ты еще этого не понимаешь», «Тебе еще рано».</w:t>
      </w:r>
    </w:p>
    <w:p w:rsidR="00107DE0" w:rsidRPr="00107DE0" w:rsidRDefault="005B1BBE" w:rsidP="00107DE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C45911" w:themeColor="accent2" w:themeShade="BF"/>
          <w:sz w:val="36"/>
        </w:rPr>
      </w:pPr>
      <w:r w:rsidRPr="00107DE0">
        <w:rPr>
          <w:rFonts w:ascii="Times New Roman" w:hAnsi="Times New Roman" w:cs="Times New Roman"/>
          <w:color w:val="002060"/>
          <w:sz w:val="32"/>
        </w:rPr>
        <w:t>Предъявляя к ребенку какие-то требования, предъявляйте их к самим себе, не забывайте</w:t>
      </w:r>
      <w:r w:rsidR="003F0632" w:rsidRPr="00107DE0">
        <w:rPr>
          <w:rFonts w:ascii="Times New Roman" w:hAnsi="Times New Roman" w:cs="Times New Roman"/>
          <w:color w:val="002060"/>
          <w:sz w:val="32"/>
        </w:rPr>
        <w:t xml:space="preserve"> </w:t>
      </w:r>
      <w:r w:rsidRPr="00107DE0">
        <w:rPr>
          <w:rFonts w:ascii="Times New Roman" w:hAnsi="Times New Roman" w:cs="Times New Roman"/>
          <w:color w:val="002060"/>
          <w:sz w:val="32"/>
        </w:rPr>
        <w:t>говорить ребенку: «Доброе утро», «Спокойной ночи», «Благодарю за помощь».</w:t>
      </w:r>
    </w:p>
    <w:p w:rsidR="005B1BBE" w:rsidRPr="00107DE0" w:rsidRDefault="005B1BBE" w:rsidP="00107DE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C45911" w:themeColor="accent2" w:themeShade="BF"/>
          <w:sz w:val="36"/>
        </w:rPr>
      </w:pPr>
      <w:r w:rsidRPr="00107DE0">
        <w:rPr>
          <w:rFonts w:ascii="Times New Roman" w:hAnsi="Times New Roman" w:cs="Times New Roman"/>
          <w:color w:val="C45911" w:themeColor="accent2" w:themeShade="BF"/>
          <w:sz w:val="32"/>
        </w:rPr>
        <w:t>Правила культурного поведения прививайте детям систематически, а не от случая к случаю.</w:t>
      </w:r>
    </w:p>
    <w:p w:rsidR="00107DE0" w:rsidRDefault="00107DE0" w:rsidP="00107DE0">
      <w:pPr>
        <w:rPr>
          <w:rFonts w:ascii="Times New Roman" w:hAnsi="Times New Roman" w:cs="Times New Roman"/>
          <w:color w:val="C45911" w:themeColor="accent2" w:themeShade="BF"/>
          <w:sz w:val="36"/>
        </w:rPr>
      </w:pPr>
    </w:p>
    <w:p w:rsidR="00107DE0" w:rsidRDefault="00107DE0" w:rsidP="00107DE0">
      <w:pPr>
        <w:rPr>
          <w:rFonts w:ascii="Times New Roman" w:hAnsi="Times New Roman" w:cs="Times New Roman"/>
          <w:color w:val="C45911" w:themeColor="accent2" w:themeShade="BF"/>
          <w:sz w:val="36"/>
        </w:rPr>
      </w:pPr>
    </w:p>
    <w:p w:rsidR="00107DE0" w:rsidRDefault="00107DE0" w:rsidP="00107DE0">
      <w:pPr>
        <w:rPr>
          <w:rFonts w:ascii="Times New Roman" w:hAnsi="Times New Roman" w:cs="Times New Roman"/>
          <w:color w:val="C45911" w:themeColor="accent2" w:themeShade="BF"/>
          <w:sz w:val="36"/>
        </w:rPr>
      </w:pPr>
    </w:p>
    <w:p w:rsidR="00107DE0" w:rsidRDefault="00107DE0" w:rsidP="00107DE0">
      <w:pPr>
        <w:rPr>
          <w:rFonts w:ascii="Times New Roman" w:hAnsi="Times New Roman" w:cs="Times New Roman"/>
          <w:color w:val="C45911" w:themeColor="accent2" w:themeShade="BF"/>
          <w:sz w:val="36"/>
        </w:rPr>
      </w:pPr>
    </w:p>
    <w:p w:rsidR="00107DE0" w:rsidRDefault="00107DE0" w:rsidP="00107DE0">
      <w:pPr>
        <w:rPr>
          <w:rFonts w:ascii="Times New Roman" w:hAnsi="Times New Roman" w:cs="Times New Roman"/>
          <w:color w:val="C45911" w:themeColor="accent2" w:themeShade="BF"/>
          <w:sz w:val="36"/>
        </w:rPr>
      </w:pPr>
    </w:p>
    <w:p w:rsidR="00107DE0" w:rsidRDefault="00107DE0" w:rsidP="00107DE0">
      <w:pPr>
        <w:rPr>
          <w:rFonts w:ascii="Times New Roman" w:hAnsi="Times New Roman" w:cs="Times New Roman"/>
          <w:color w:val="C45911" w:themeColor="accent2" w:themeShade="BF"/>
          <w:sz w:val="36"/>
        </w:rPr>
      </w:pPr>
    </w:p>
    <w:p w:rsidR="00107DE0" w:rsidRDefault="00107DE0" w:rsidP="00107DE0"/>
    <w:p w:rsidR="00107DE0" w:rsidRDefault="00107DE0" w:rsidP="00107DE0">
      <w:r w:rsidRPr="00107DE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-720309</wp:posOffset>
            </wp:positionV>
            <wp:extent cx="7582929" cy="10610193"/>
            <wp:effectExtent l="0" t="0" r="0" b="1270"/>
            <wp:wrapNone/>
            <wp:docPr id="4" name="Рисунок 4" descr="https://konspekta.net/poisk-ruru/baza20/1523125377090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poisk-ruru/baza20/1523125377090.files/image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929" cy="1061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DE0" w:rsidRPr="00C70DB8" w:rsidRDefault="00107DE0" w:rsidP="00107DE0">
      <w:pPr>
        <w:spacing w:after="0"/>
        <w:jc w:val="center"/>
        <w:rPr>
          <w:rFonts w:ascii="Times New Roman" w:hAnsi="Times New Roman" w:cs="Times New Roman"/>
          <w:b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70DB8">
        <w:rPr>
          <w:rFonts w:ascii="Times New Roman" w:hAnsi="Times New Roman" w:cs="Times New Roman"/>
          <w:b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Памятка родителям</w:t>
      </w:r>
    </w:p>
    <w:p w:rsidR="00107DE0" w:rsidRDefault="00107DE0" w:rsidP="00107DE0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70DB8">
        <w:rPr>
          <w:rFonts w:ascii="Times New Roman" w:hAnsi="Times New Roman" w:cs="Times New Roman"/>
          <w:b/>
          <w:color w:val="7030A0"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«Культура поведения»</w:t>
      </w:r>
    </w:p>
    <w:p w:rsidR="00C70DB8" w:rsidRPr="00C70DB8" w:rsidRDefault="00C70DB8" w:rsidP="00107DE0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07DE0" w:rsidRPr="00107DE0" w:rsidRDefault="00107DE0" w:rsidP="00107DE0">
      <w:pPr>
        <w:rPr>
          <w:rFonts w:ascii="Times New Roman" w:hAnsi="Times New Roman" w:cs="Times New Roman"/>
        </w:rPr>
      </w:pPr>
    </w:p>
    <w:p w:rsidR="00C70DB8" w:rsidRPr="00C70DB8" w:rsidRDefault="00107DE0" w:rsidP="00107DE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70C0"/>
          <w:sz w:val="32"/>
        </w:rPr>
      </w:pPr>
      <w:r w:rsidRPr="00C70DB8">
        <w:rPr>
          <w:rFonts w:ascii="Times New Roman" w:hAnsi="Times New Roman" w:cs="Times New Roman"/>
          <w:color w:val="0070C0"/>
          <w:sz w:val="32"/>
        </w:rPr>
        <w:t>Не демонстрируйте своему ребёнку показную вежливость и чуткость. Очень скоро он</w:t>
      </w:r>
      <w:r w:rsidR="00C70DB8" w:rsidRPr="00C70DB8">
        <w:rPr>
          <w:rFonts w:ascii="Times New Roman" w:hAnsi="Times New Roman" w:cs="Times New Roman"/>
          <w:color w:val="0070C0"/>
          <w:sz w:val="32"/>
        </w:rPr>
        <w:t xml:space="preserve"> </w:t>
      </w:r>
      <w:r w:rsidRPr="00C70DB8">
        <w:rPr>
          <w:rFonts w:ascii="Times New Roman" w:hAnsi="Times New Roman" w:cs="Times New Roman"/>
          <w:color w:val="0070C0"/>
          <w:sz w:val="32"/>
        </w:rPr>
        <w:t>начнёт вам подражать и поступать так в первую очередь по отношению к вам.</w:t>
      </w:r>
    </w:p>
    <w:p w:rsidR="00C70DB8" w:rsidRPr="00C70DB8" w:rsidRDefault="00107DE0" w:rsidP="00107DE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70C0"/>
          <w:sz w:val="32"/>
        </w:rPr>
      </w:pPr>
      <w:r w:rsidRPr="00C70DB8">
        <w:rPr>
          <w:rFonts w:ascii="Times New Roman" w:hAnsi="Times New Roman" w:cs="Times New Roman"/>
          <w:color w:val="C00000"/>
          <w:sz w:val="32"/>
        </w:rPr>
        <w:t xml:space="preserve"> Не грубите и не сквернословьте сами. Ваша привычка станет привычкой вашего ребёнка</w:t>
      </w:r>
      <w:r w:rsidRPr="00C70DB8">
        <w:rPr>
          <w:rFonts w:ascii="Times New Roman" w:hAnsi="Times New Roman" w:cs="Times New Roman"/>
          <w:sz w:val="32"/>
        </w:rPr>
        <w:t>.</w:t>
      </w:r>
    </w:p>
    <w:p w:rsidR="00C70DB8" w:rsidRPr="00C70DB8" w:rsidRDefault="00107DE0" w:rsidP="00107DE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70C0"/>
          <w:sz w:val="32"/>
        </w:rPr>
      </w:pPr>
      <w:r w:rsidRPr="00C70DB8">
        <w:rPr>
          <w:rFonts w:ascii="Times New Roman" w:hAnsi="Times New Roman" w:cs="Times New Roman"/>
          <w:color w:val="0070C0"/>
          <w:sz w:val="32"/>
        </w:rPr>
        <w:t>Не говорите о чужих людях плохо и неуважительно, если вы покажете в этом пример</w:t>
      </w:r>
      <w:r w:rsidR="00C70DB8" w:rsidRPr="00C70DB8">
        <w:rPr>
          <w:rFonts w:ascii="Times New Roman" w:hAnsi="Times New Roman" w:cs="Times New Roman"/>
          <w:color w:val="0070C0"/>
          <w:sz w:val="32"/>
        </w:rPr>
        <w:t xml:space="preserve"> </w:t>
      </w:r>
      <w:r w:rsidRPr="00C70DB8">
        <w:rPr>
          <w:rFonts w:ascii="Times New Roman" w:hAnsi="Times New Roman" w:cs="Times New Roman"/>
          <w:color w:val="0070C0"/>
          <w:sz w:val="32"/>
        </w:rPr>
        <w:t>своему ребёнку, ждите, что очень скоро он скажет то же самое о вас.</w:t>
      </w:r>
    </w:p>
    <w:p w:rsidR="00C70DB8" w:rsidRPr="00C70DB8" w:rsidRDefault="00107DE0" w:rsidP="00107DE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70C0"/>
          <w:sz w:val="32"/>
        </w:rPr>
      </w:pPr>
      <w:r w:rsidRPr="00C70DB8">
        <w:rPr>
          <w:rFonts w:ascii="Times New Roman" w:hAnsi="Times New Roman" w:cs="Times New Roman"/>
          <w:color w:val="C00000"/>
          <w:sz w:val="32"/>
        </w:rPr>
        <w:t>Будьте тактичны по отношению к другим людям. Это хороший урок добра и человечности для вашего ребёнка.</w:t>
      </w:r>
    </w:p>
    <w:p w:rsidR="00C70DB8" w:rsidRPr="00C70DB8" w:rsidRDefault="00107DE0" w:rsidP="00107DE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70C0"/>
          <w:sz w:val="32"/>
        </w:rPr>
      </w:pPr>
      <w:r w:rsidRPr="00C70DB8">
        <w:rPr>
          <w:rFonts w:ascii="Times New Roman" w:hAnsi="Times New Roman" w:cs="Times New Roman"/>
          <w:color w:val="0070C0"/>
          <w:sz w:val="32"/>
        </w:rPr>
        <w:t>Не бойтесь извиниться перед кем-то в присутствии своего ребёнка. В тот момент вы</w:t>
      </w:r>
      <w:r w:rsidR="00C70DB8" w:rsidRPr="00C70DB8">
        <w:rPr>
          <w:rFonts w:ascii="Times New Roman" w:hAnsi="Times New Roman" w:cs="Times New Roman"/>
          <w:color w:val="0070C0"/>
          <w:sz w:val="32"/>
        </w:rPr>
        <w:t xml:space="preserve"> </w:t>
      </w:r>
      <w:r w:rsidRPr="00C70DB8">
        <w:rPr>
          <w:rFonts w:ascii="Times New Roman" w:hAnsi="Times New Roman" w:cs="Times New Roman"/>
          <w:color w:val="0070C0"/>
          <w:sz w:val="32"/>
        </w:rPr>
        <w:t>ничего не теряете, лишь приобретаете его уважение.</w:t>
      </w:r>
    </w:p>
    <w:p w:rsidR="00107DE0" w:rsidRPr="00C70DB8" w:rsidRDefault="00107DE0" w:rsidP="00107DE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70C0"/>
          <w:sz w:val="32"/>
        </w:rPr>
      </w:pPr>
      <w:r w:rsidRPr="00C70DB8">
        <w:rPr>
          <w:rFonts w:ascii="Times New Roman" w:hAnsi="Times New Roman" w:cs="Times New Roman"/>
          <w:color w:val="C00000"/>
          <w:sz w:val="32"/>
        </w:rPr>
        <w:t xml:space="preserve"> Проявляйте благородство даже тогда, когда вам очень не хочется его проявлять, учите</w:t>
      </w:r>
      <w:r w:rsidR="00C70DB8" w:rsidRPr="00C70DB8">
        <w:rPr>
          <w:rFonts w:ascii="Times New Roman" w:hAnsi="Times New Roman" w:cs="Times New Roman"/>
          <w:color w:val="C00000"/>
          <w:sz w:val="32"/>
        </w:rPr>
        <w:t xml:space="preserve"> </w:t>
      </w:r>
      <w:r w:rsidRPr="00C70DB8">
        <w:rPr>
          <w:rFonts w:ascii="Times New Roman" w:hAnsi="Times New Roman" w:cs="Times New Roman"/>
          <w:color w:val="C00000"/>
          <w:sz w:val="32"/>
        </w:rPr>
        <w:t>благородству своего ребёнка. Помните, что поведение-это зеркало, в котором отражается</w:t>
      </w:r>
      <w:r w:rsidR="00C70DB8" w:rsidRPr="00C70DB8">
        <w:rPr>
          <w:rFonts w:ascii="Times New Roman" w:hAnsi="Times New Roman" w:cs="Times New Roman"/>
          <w:color w:val="C00000"/>
          <w:sz w:val="32"/>
        </w:rPr>
        <w:t xml:space="preserve"> </w:t>
      </w:r>
      <w:r w:rsidRPr="00C70DB8">
        <w:rPr>
          <w:rFonts w:ascii="Times New Roman" w:hAnsi="Times New Roman" w:cs="Times New Roman"/>
          <w:color w:val="C00000"/>
          <w:sz w:val="32"/>
        </w:rPr>
        <w:t>истинный облик каждого!</w:t>
      </w:r>
    </w:p>
    <w:p w:rsidR="00107DE0" w:rsidRPr="00107DE0" w:rsidRDefault="00107DE0" w:rsidP="00107DE0">
      <w:pPr>
        <w:rPr>
          <w:rFonts w:ascii="Times New Roman" w:hAnsi="Times New Roman" w:cs="Times New Roman"/>
          <w:color w:val="C45911" w:themeColor="accent2" w:themeShade="BF"/>
          <w:sz w:val="36"/>
        </w:rPr>
      </w:pPr>
    </w:p>
    <w:p w:rsidR="00107DE0" w:rsidRDefault="00107DE0" w:rsidP="00107DE0">
      <w:pPr>
        <w:rPr>
          <w:rFonts w:ascii="Times New Roman" w:hAnsi="Times New Roman" w:cs="Times New Roman"/>
          <w:color w:val="C45911" w:themeColor="accent2" w:themeShade="BF"/>
          <w:sz w:val="36"/>
        </w:rPr>
      </w:pPr>
    </w:p>
    <w:p w:rsidR="00107DE0" w:rsidRDefault="00107DE0" w:rsidP="00107DE0">
      <w:pPr>
        <w:rPr>
          <w:rFonts w:ascii="Times New Roman" w:hAnsi="Times New Roman" w:cs="Times New Roman"/>
          <w:color w:val="C45911" w:themeColor="accent2" w:themeShade="BF"/>
          <w:sz w:val="36"/>
        </w:rPr>
      </w:pPr>
    </w:p>
    <w:p w:rsidR="00107DE0" w:rsidRPr="00107DE0" w:rsidRDefault="00107DE0" w:rsidP="00107DE0">
      <w:pPr>
        <w:tabs>
          <w:tab w:val="left" w:pos="5859"/>
        </w:tabs>
        <w:rPr>
          <w:rFonts w:ascii="Times New Roman" w:hAnsi="Times New Roman" w:cs="Times New Roman"/>
          <w:color w:val="C45911" w:themeColor="accent2" w:themeShade="BF"/>
          <w:sz w:val="36"/>
        </w:rPr>
      </w:pPr>
      <w:r>
        <w:rPr>
          <w:rFonts w:ascii="Times New Roman" w:hAnsi="Times New Roman" w:cs="Times New Roman"/>
          <w:color w:val="C45911" w:themeColor="accent2" w:themeShade="BF"/>
          <w:sz w:val="36"/>
        </w:rPr>
        <w:tab/>
      </w:r>
    </w:p>
    <w:p w:rsidR="005B1BBE" w:rsidRPr="003F0632" w:rsidRDefault="005B1BBE" w:rsidP="005B1BBE">
      <w:pPr>
        <w:rPr>
          <w:rFonts w:ascii="Times New Roman" w:hAnsi="Times New Roman" w:cs="Times New Roman"/>
          <w:sz w:val="28"/>
        </w:rPr>
      </w:pPr>
    </w:p>
    <w:sectPr w:rsidR="005B1BBE" w:rsidRPr="003F0632" w:rsidSect="001166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4D4D"/>
      </v:shape>
    </w:pict>
  </w:numPicBullet>
  <w:abstractNum w:abstractNumId="0">
    <w:nsid w:val="00852481"/>
    <w:multiLevelType w:val="multilevel"/>
    <w:tmpl w:val="5F74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87648"/>
    <w:multiLevelType w:val="hybridMultilevel"/>
    <w:tmpl w:val="06C4F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9F5C4B"/>
    <w:multiLevelType w:val="hybridMultilevel"/>
    <w:tmpl w:val="CCF8DC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7555"/>
    <w:multiLevelType w:val="hybridMultilevel"/>
    <w:tmpl w:val="2506B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57465"/>
    <w:multiLevelType w:val="hybridMultilevel"/>
    <w:tmpl w:val="2808469C"/>
    <w:lvl w:ilvl="0" w:tplc="4A4A50FE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724A0"/>
    <w:multiLevelType w:val="hybridMultilevel"/>
    <w:tmpl w:val="A4C0D3FE"/>
    <w:lvl w:ilvl="0" w:tplc="447EEA52">
      <w:start w:val="1"/>
      <w:numFmt w:val="decimal"/>
      <w:lvlText w:val="%1."/>
      <w:lvlJc w:val="left"/>
      <w:pPr>
        <w:ind w:left="360" w:hanging="360"/>
      </w:pPr>
      <w:rPr>
        <w:b/>
        <w:color w:val="0D0D0D" w:themeColor="text1" w:themeTint="F2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>
    <w:nsid w:val="46916641"/>
    <w:multiLevelType w:val="hybridMultilevel"/>
    <w:tmpl w:val="565C73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94CCB"/>
    <w:multiLevelType w:val="hybridMultilevel"/>
    <w:tmpl w:val="82A6B0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91785"/>
    <w:multiLevelType w:val="hybridMultilevel"/>
    <w:tmpl w:val="B8AAE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AF"/>
    <w:rsid w:val="00060142"/>
    <w:rsid w:val="00107DE0"/>
    <w:rsid w:val="00116651"/>
    <w:rsid w:val="00295838"/>
    <w:rsid w:val="003D02C6"/>
    <w:rsid w:val="003F0632"/>
    <w:rsid w:val="004141E5"/>
    <w:rsid w:val="0058722F"/>
    <w:rsid w:val="005B1BBE"/>
    <w:rsid w:val="007366AF"/>
    <w:rsid w:val="007A5D40"/>
    <w:rsid w:val="008A72B0"/>
    <w:rsid w:val="008B3773"/>
    <w:rsid w:val="00966223"/>
    <w:rsid w:val="00C13556"/>
    <w:rsid w:val="00C63C03"/>
    <w:rsid w:val="00C70DB8"/>
    <w:rsid w:val="00D562D1"/>
    <w:rsid w:val="00E001AB"/>
    <w:rsid w:val="00E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651"/>
  </w:style>
  <w:style w:type="character" w:customStyle="1" w:styleId="c5">
    <w:name w:val="c5"/>
    <w:basedOn w:val="a0"/>
    <w:rsid w:val="00116651"/>
  </w:style>
  <w:style w:type="paragraph" w:customStyle="1" w:styleId="c0">
    <w:name w:val="c0"/>
    <w:basedOn w:val="a"/>
    <w:rsid w:val="0011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6651"/>
  </w:style>
  <w:style w:type="paragraph" w:styleId="a3">
    <w:name w:val="List Paragraph"/>
    <w:basedOn w:val="a"/>
    <w:uiPriority w:val="34"/>
    <w:qFormat/>
    <w:rsid w:val="00414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651"/>
  </w:style>
  <w:style w:type="character" w:customStyle="1" w:styleId="c5">
    <w:name w:val="c5"/>
    <w:basedOn w:val="a0"/>
    <w:rsid w:val="00116651"/>
  </w:style>
  <w:style w:type="paragraph" w:customStyle="1" w:styleId="c0">
    <w:name w:val="c0"/>
    <w:basedOn w:val="a"/>
    <w:rsid w:val="0011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6651"/>
  </w:style>
  <w:style w:type="paragraph" w:styleId="a3">
    <w:name w:val="List Paragraph"/>
    <w:basedOn w:val="a"/>
    <w:uiPriority w:val="34"/>
    <w:qFormat/>
    <w:rsid w:val="0041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486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49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19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39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45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17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903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B848-155C-4B8F-9C81-23A28613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2021-02-04T07:49:00Z</dcterms:created>
  <dcterms:modified xsi:type="dcterms:W3CDTF">2021-02-04T07:49:00Z</dcterms:modified>
</cp:coreProperties>
</file>