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17" w:rsidRDefault="00010D0E" w:rsidP="00241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</w:t>
      </w:r>
      <w:r w:rsidR="00241B17" w:rsidRPr="00241B17">
        <w:rPr>
          <w:rFonts w:ascii="Times New Roman" w:hAnsi="Times New Roman" w:cs="Times New Roman"/>
          <w:b/>
          <w:sz w:val="28"/>
          <w:szCs w:val="28"/>
        </w:rPr>
        <w:t xml:space="preserve"> умения учащихся в работе с визуальными источниками</w:t>
      </w:r>
    </w:p>
    <w:p w:rsidR="00241B17" w:rsidRPr="00241B17" w:rsidRDefault="00241B17" w:rsidP="00241B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29" w:type="dxa"/>
        <w:tblInd w:w="-743" w:type="dxa"/>
        <w:tblLook w:val="04A0"/>
      </w:tblPr>
      <w:tblGrid>
        <w:gridCol w:w="2978"/>
        <w:gridCol w:w="2976"/>
        <w:gridCol w:w="3261"/>
        <w:gridCol w:w="3402"/>
        <w:gridCol w:w="3212"/>
      </w:tblGrid>
      <w:tr w:rsidR="00241B17" w:rsidTr="00241B17">
        <w:tc>
          <w:tcPr>
            <w:tcW w:w="2978" w:type="dxa"/>
          </w:tcPr>
          <w:p w:rsidR="00241B17" w:rsidRPr="00241B17" w:rsidRDefault="00241B17" w:rsidP="00241B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B17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976" w:type="dxa"/>
          </w:tcPr>
          <w:p w:rsidR="00241B17" w:rsidRPr="00241B17" w:rsidRDefault="00241B17" w:rsidP="00241B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B17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3261" w:type="dxa"/>
          </w:tcPr>
          <w:p w:rsidR="00241B17" w:rsidRPr="00241B17" w:rsidRDefault="00241B17" w:rsidP="00241B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B17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3402" w:type="dxa"/>
          </w:tcPr>
          <w:p w:rsidR="00241B17" w:rsidRPr="00241B17" w:rsidRDefault="00241B17" w:rsidP="00241B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B17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3212" w:type="dxa"/>
          </w:tcPr>
          <w:p w:rsidR="00241B17" w:rsidRPr="00241B17" w:rsidRDefault="00241B17" w:rsidP="00241B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B17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</w:tr>
      <w:tr w:rsidR="00241B17" w:rsidTr="00241B17">
        <w:tc>
          <w:tcPr>
            <w:tcW w:w="2978" w:type="dxa"/>
          </w:tcPr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Использовать изображения как источник знаний по истории. Древнего мира</w:t>
            </w:r>
          </w:p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Извлекать информацию из источника (этап идентификации и понимания).</w:t>
            </w:r>
          </w:p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 xml:space="preserve">Самостоятельно составлять рассказ об исторических событиях на основе одного-двух источников исторических знаний, включая </w:t>
            </w:r>
            <w:proofErr w:type="gramStart"/>
            <w:r w:rsidRPr="00E1665C">
              <w:rPr>
                <w:rFonts w:ascii="Times New Roman" w:hAnsi="Times New Roman"/>
                <w:sz w:val="24"/>
                <w:szCs w:val="24"/>
              </w:rPr>
              <w:t>изобразительные</w:t>
            </w:r>
            <w:proofErr w:type="gramEnd"/>
            <w:r w:rsidRPr="00E1665C">
              <w:rPr>
                <w:rFonts w:ascii="Times New Roman" w:hAnsi="Times New Roman"/>
                <w:sz w:val="24"/>
                <w:szCs w:val="24"/>
              </w:rPr>
              <w:t xml:space="preserve"> (визуальные).</w:t>
            </w:r>
          </w:p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Составлять описание памятника истории на основе текста и изображения.</w:t>
            </w:r>
          </w:p>
        </w:tc>
        <w:tc>
          <w:tcPr>
            <w:tcW w:w="2976" w:type="dxa"/>
          </w:tcPr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Использовать изображение как источник знаний по истории Средних веков.</w:t>
            </w:r>
          </w:p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Извлекать информацию из источников (этап идентификации, понимания, интерпретации).</w:t>
            </w:r>
          </w:p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Составлять простой план и рассказывать о важнейших исторических событиях, привлекая различные источники, включая изобразительные (визуальные).</w:t>
            </w:r>
          </w:p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Давать оценки историческим событиям, достижениям культуры Средневековья.</w:t>
            </w:r>
          </w:p>
        </w:tc>
        <w:tc>
          <w:tcPr>
            <w:tcW w:w="3261" w:type="dxa"/>
          </w:tcPr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Использовать изображение как источник знаний по истории Средних веков.</w:t>
            </w:r>
          </w:p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Сравнивать содержание различных источников, включая оценки событий (этапы идентификации, понимания, интерпретации, оценки источника).</w:t>
            </w:r>
          </w:p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Составлять развёрнутый план, привлекая различные источники, в том числе изобразительные (визуальные).</w:t>
            </w:r>
          </w:p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Высказывать своё мнение, аргументируя его ссылками на источники, в том числе графические</w:t>
            </w:r>
          </w:p>
        </w:tc>
        <w:tc>
          <w:tcPr>
            <w:tcW w:w="3402" w:type="dxa"/>
          </w:tcPr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Анализировать изображения как источник знаний по истории Нового времени.</w:t>
            </w:r>
          </w:p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 xml:space="preserve">Отбирать и сопоставлять информацию отдельных источников, включая </w:t>
            </w:r>
            <w:proofErr w:type="gramStart"/>
            <w:r w:rsidRPr="00E1665C">
              <w:rPr>
                <w:rFonts w:ascii="Times New Roman" w:hAnsi="Times New Roman"/>
                <w:sz w:val="24"/>
                <w:szCs w:val="24"/>
              </w:rPr>
              <w:t>графические</w:t>
            </w:r>
            <w:proofErr w:type="gramEnd"/>
            <w:r w:rsidRPr="00E166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Участвовать в дискуссии, аргументируя своё мнение ссылками на источники, в том числе изобразительные (визуальные).</w:t>
            </w:r>
          </w:p>
        </w:tc>
        <w:tc>
          <w:tcPr>
            <w:tcW w:w="3212" w:type="dxa"/>
          </w:tcPr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 xml:space="preserve">Анализировать изображения как источник знаний по истории </w:t>
            </w:r>
            <w:r w:rsidRPr="00E1665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1665C">
              <w:rPr>
                <w:rFonts w:ascii="Times New Roman" w:hAnsi="Times New Roman"/>
                <w:sz w:val="24"/>
                <w:szCs w:val="24"/>
              </w:rPr>
              <w:t xml:space="preserve"> – начала </w:t>
            </w:r>
            <w:r w:rsidRPr="00E1665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16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66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166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Самостоятельно проводить поиск информации в нескольких источниках, включая изобразительные (визуальные).</w:t>
            </w:r>
          </w:p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Сравнивать источники по достоверности и релевантности.</w:t>
            </w:r>
          </w:p>
          <w:p w:rsidR="00241B17" w:rsidRPr="00E1665C" w:rsidRDefault="00241B17" w:rsidP="006F0B3D">
            <w:pPr>
              <w:rPr>
                <w:rFonts w:ascii="Times New Roman" w:hAnsi="Times New Roman"/>
                <w:sz w:val="24"/>
                <w:szCs w:val="24"/>
              </w:rPr>
            </w:pPr>
            <w:r w:rsidRPr="00E1665C">
              <w:rPr>
                <w:rFonts w:ascii="Times New Roman" w:hAnsi="Times New Roman"/>
                <w:sz w:val="24"/>
                <w:szCs w:val="24"/>
              </w:rPr>
              <w:t>Отражать свою точку зрения в творческих работах (эссе, мини-исследования и др.)</w:t>
            </w:r>
          </w:p>
        </w:tc>
      </w:tr>
    </w:tbl>
    <w:p w:rsidR="00243920" w:rsidRDefault="00243920"/>
    <w:sectPr w:rsidR="00243920" w:rsidSect="00241B1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B17"/>
    <w:rsid w:val="00010D0E"/>
    <w:rsid w:val="00241B17"/>
    <w:rsid w:val="00243920"/>
    <w:rsid w:val="004345B3"/>
    <w:rsid w:val="008211BF"/>
    <w:rsid w:val="009C0B92"/>
    <w:rsid w:val="00FB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2014-10-29T20:32:00Z</dcterms:created>
  <dcterms:modified xsi:type="dcterms:W3CDTF">2014-10-29T20:40:00Z</dcterms:modified>
</cp:coreProperties>
</file>