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F7" w:rsidRPr="003F4CF7" w:rsidRDefault="003F4CF7" w:rsidP="003F4CF7">
      <w:pPr>
        <w:shd w:val="clear" w:color="auto" w:fill="FFFFFF"/>
        <w:spacing w:after="0" w:line="524" w:lineRule="atLeast"/>
        <w:ind w:firstLine="567"/>
        <w:jc w:val="center"/>
        <w:outlineLvl w:val="0"/>
        <w:rPr>
          <w:rFonts w:ascii="Bookman Old Style" w:eastAsia="MS Mincho" w:hAnsi="Bookman Old Style" w:cs="Arial"/>
          <w:i/>
          <w:color w:val="00B050"/>
          <w:kern w:val="36"/>
          <w:sz w:val="44"/>
          <w:szCs w:val="44"/>
          <w:lang w:eastAsia="ru-RU"/>
        </w:rPr>
      </w:pPr>
      <w:r w:rsidRPr="003F4CF7">
        <w:rPr>
          <w:rFonts w:ascii="Bookman Old Style" w:eastAsia="MS Mincho" w:hAnsi="Bookman Old Style" w:cs="Arial"/>
          <w:i/>
          <w:color w:val="00B050"/>
          <w:kern w:val="36"/>
          <w:sz w:val="44"/>
          <w:szCs w:val="44"/>
          <w:lang w:eastAsia="ru-RU"/>
        </w:rPr>
        <w:t>Рекомендации родителям будущих первоклассников</w:t>
      </w:r>
    </w:p>
    <w:p w:rsidR="006154BA" w:rsidRPr="003F4CF7" w:rsidRDefault="006154BA" w:rsidP="003F4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CF7" w:rsidRDefault="003F4CF7" w:rsidP="003F4C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"Приступая к учению ребенка, надобно иметь в виду, что дитя независимо от учения развивается с каждым днем и развивается сравнительно так быстро, что месяц или два в жизни шестилетнего дитяти принося более перемены в его душевном и телесном организме, чем потом целый год в возрасте от 10 до 15 лет. (К.Ушинский)</w:t>
      </w:r>
    </w:p>
    <w:p w:rsidR="003F4CF7" w:rsidRDefault="003F4CF7" w:rsidP="003F4C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малыш идет в школу. И казалось совсем недавно вы впервые переступили порог детского сада, пережили период адаптации, а ваш ребенок уже превратился во взрослого и самостоятельного человечка, и вскоре гордо будет называться – первоклассник!</w:t>
      </w:r>
    </w:p>
    <w:p w:rsidR="003F4CF7" w:rsidRDefault="003F4CF7" w:rsidP="003F4C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за годом мы все больше убеждаемся в том, что многие дети вполне могли бы учиться хорошо, а некоторые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очень хорошо, если 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отели. Одни дети прямо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 о своем нежелании учиться, другие испытывают непонятные для взрослых, а тем более для них самих трудности. Не судить и карать нежелание, а понять его причины и помочь ребенку хотеть учитьс</w:t>
      </w:r>
      <w:proofErr w:type="gramStart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наиболее эффективный путь, хотя и требующий от взрослого немалого душевного участия и труда.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первое и основное: не исказите веру ребенка в себя как в будущего школьника ни страхом, ни "</w:t>
      </w:r>
      <w:proofErr w:type="spellStart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розовой</w:t>
      </w:r>
      <w:proofErr w:type="spellEnd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водичкой облегченных ожиданий. Пусть он войдет в школу как в новое, интересное дело-с верой в свои возможности и готовностью испытать себя.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адаптация к школе прошла безболезненно, мы предлагаем ряд</w:t>
      </w:r>
      <w:r w:rsidRPr="003F4C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4C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таких рекомендаций:</w:t>
      </w:r>
    </w:p>
    <w:p w:rsidR="003F4CF7" w:rsidRDefault="003F4CF7" w:rsidP="003F4C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Испытывать уважение к ребенку как к личности.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Сохранять доброжелательную эмоциональную сферу в семье.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и поддерживать интерес ребенка к обучению.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Убеждать ребенка соблюдать правила поддержания здоровья, развивать необходимые для этого навыки.</w:t>
      </w:r>
    </w:p>
    <w:p w:rsidR="003F4CF7" w:rsidRDefault="003F4CF7" w:rsidP="003F4C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Поощрять успехи ("Ты сможешь, ты способен"), не акцентировать внимание на неудачах при обучении.</w:t>
      </w:r>
    </w:p>
    <w:p w:rsidR="003F4CF7" w:rsidRDefault="003F4CF7" w:rsidP="003F4C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требовать любой ценой только высоких результатов и оценок.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Объяснять, как важно получать новые знания и развивать свои способности.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Не наказывать ребенка ограничением его двигательной активности (не запрещать гулять вместе с другими детьми на свежем воздухе).</w:t>
      </w:r>
    </w:p>
    <w:p w:rsidR="003F4CF7" w:rsidRDefault="003F4CF7" w:rsidP="003F4C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Строго придерживаться режима дня.</w:t>
      </w:r>
    </w:p>
    <w:p w:rsidR="003F4CF7" w:rsidRDefault="003F4CF7" w:rsidP="003F4C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Перенести на субботу просмотр телевизионных передач, компьютерные игры (с целью ограничения времени пребывания в статичной позе).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11. Совершать в выходные дни семейные прогулки на свежем воздухе, выезды на природу.</w:t>
      </w:r>
    </w:p>
    <w:p w:rsidR="003F4CF7" w:rsidRDefault="003F4CF7" w:rsidP="003F4C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Во время выполнения домашнего задания (не более 90 минут) проводить физкультминутки, следить за осанкой ребенка.</w:t>
      </w:r>
    </w:p>
    <w:p w:rsidR="003F4CF7" w:rsidRDefault="003F4CF7" w:rsidP="003F4C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Для мобилизации внимания ребенка напоминать правило "</w:t>
      </w:r>
      <w:proofErr w:type="spellStart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Успеваек</w:t>
      </w:r>
      <w:proofErr w:type="spellEnd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":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Делай все скорее сам, не смотри по сторонам,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Делом занимайся, а не отвлекайся!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ребенком как можно чаще выполнять "пальчиковую" гимнастику, используя песенки для поддержания хорошего настроения.</w:t>
      </w:r>
    </w:p>
    <w:p w:rsidR="003F4CF7" w:rsidRDefault="003F4CF7" w:rsidP="003F4C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 Следить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после школы ребенок гулял на свежем воздухе 30-60 мин.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Обеспечить отход ребенка ко сну не позднее 21.00</w:t>
      </w:r>
    </w:p>
    <w:p w:rsidR="003F4CF7" w:rsidRDefault="003F4CF7" w:rsidP="003F4C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получится, что он умный и добрый.</w:t>
      </w:r>
    </w:p>
    <w:p w:rsidR="003F4CF7" w:rsidRDefault="003F4CF7" w:rsidP="003F4C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родители помните: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ребенок- отличник или двоечник, подвижный или медлительный, атлет или неженк</w:t>
      </w:r>
      <w:proofErr w:type="gramStart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заслуживает любви и уважения: ценность в нем самом.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ребенок не состоит сплошь из недостатков, слабостей, неуспехов. Достоинства есть у ребенка сейчас, надо уметь их увидеть.</w:t>
      </w:r>
    </w:p>
    <w:p w:rsidR="003F4CF7" w:rsidRDefault="003F4CF7" w:rsidP="003F4C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скупитесь на похвалу. Хвалить надо исполнителя, а критиковать только исполнение. Хвалить персонально, а критиковать как можно более безразлично.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Всякое повышение требований начинать с похвалы.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Ставьте перед ребенком достижимые цели.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приказани</w:t>
      </w:r>
      <w:proofErr w:type="gramStart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просить совета или помощи, как у равного.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Позволения учат детей гораздо лучше, чем запреты.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 наказания помните, что не стоит дважды наказывать за одни и те же ошибки.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</w:t>
      </w:r>
      <w:proofErr w:type="gramStart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</w:t>
      </w:r>
      <w:proofErr w:type="gramEnd"/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что и почему его наказывают.</w:t>
      </w:r>
      <w:r w:rsidRPr="003F4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убедить себя, что в большинстве случаев замечания, одергивания, требования просто не нужны!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4CF7" w:rsidRDefault="003F4CF7" w:rsidP="003F4C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Помогайте своему ребенку, и он скажет вам СПАСИБО! </w:t>
      </w:r>
    </w:p>
    <w:p w:rsidR="003F4CF7" w:rsidRDefault="003F4CF7" w:rsidP="003F4C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ругайте его за неудачи, обязательно находите положительные стороны, вы его крепость и опора!</w:t>
      </w:r>
      <w:r w:rsidRPr="003F4C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4CF7" w:rsidRDefault="003F4CF7" w:rsidP="003F4CF7">
      <w:pPr>
        <w:spacing w:after="0"/>
        <w:jc w:val="right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-34066</wp:posOffset>
            </wp:positionH>
            <wp:positionV relativeFrom="paragraph">
              <wp:posOffset>14866</wp:posOffset>
            </wp:positionV>
            <wp:extent cx="3541731" cy="2600018"/>
            <wp:effectExtent l="19050" t="0" r="1569" b="0"/>
            <wp:wrapNone/>
            <wp:docPr id="7" name="Рисунок 7" descr="http://cs307804.vk.me/v307804478/18b7/hEwe1ZpX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07804.vk.me/v307804478/18b7/hEwe1ZpXl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861" cy="260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CF7" w:rsidRDefault="003F4CF7" w:rsidP="003F4CF7">
      <w:pPr>
        <w:spacing w:after="0"/>
        <w:jc w:val="right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3F4CF7" w:rsidRDefault="003F4CF7" w:rsidP="003F4CF7">
      <w:pPr>
        <w:spacing w:after="0"/>
        <w:jc w:val="right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4CF7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ЖЕЛ</w:t>
      </w: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АЕМ</w:t>
      </w:r>
      <w:r w:rsidRPr="003F4CF7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УДАЧИ!</w:t>
      </w:r>
    </w:p>
    <w:p w:rsidR="003F4CF7" w:rsidRPr="003F4CF7" w:rsidRDefault="003F4CF7" w:rsidP="003F4CF7">
      <w:pPr>
        <w:spacing w:after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sectPr w:rsidR="003F4CF7" w:rsidRPr="003F4CF7" w:rsidSect="003F4CF7">
      <w:pgSz w:w="11906" w:h="16838"/>
      <w:pgMar w:top="1134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F4CF7"/>
    <w:rsid w:val="003F4CF7"/>
    <w:rsid w:val="0061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BA"/>
  </w:style>
  <w:style w:type="paragraph" w:styleId="1">
    <w:name w:val="heading 1"/>
    <w:basedOn w:val="a"/>
    <w:link w:val="10"/>
    <w:uiPriority w:val="9"/>
    <w:qFormat/>
    <w:rsid w:val="003F4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CF7"/>
  </w:style>
  <w:style w:type="character" w:styleId="a3">
    <w:name w:val="Strong"/>
    <w:basedOn w:val="a0"/>
    <w:uiPriority w:val="22"/>
    <w:qFormat/>
    <w:rsid w:val="003F4C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4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605</Words>
  <Characters>3452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2016-02-02T12:40:00Z</dcterms:created>
  <dcterms:modified xsi:type="dcterms:W3CDTF">2016-02-02T12:50:00Z</dcterms:modified>
</cp:coreProperties>
</file>